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4326FB"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4326FB"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253B89">
        <w:rPr>
          <w:rFonts w:ascii="Times New Roman" w:hAnsi="Times New Roman" w:cs="Times New Roman"/>
          <w:sz w:val="32"/>
          <w:szCs w:val="24"/>
        </w:rPr>
        <w:t>29</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253B89">
        <w:rPr>
          <w:rFonts w:ascii="Times New Roman" w:hAnsi="Times New Roman" w:cs="Times New Roman"/>
          <w:sz w:val="32"/>
          <w:szCs w:val="24"/>
        </w:rPr>
        <w:t>2</w:t>
      </w:r>
      <w:r w:rsidR="00F3604E">
        <w:rPr>
          <w:rFonts w:ascii="Times New Roman" w:hAnsi="Times New Roman" w:cs="Times New Roman"/>
          <w:sz w:val="32"/>
          <w:szCs w:val="24"/>
        </w:rPr>
        <w:t>.202</w:t>
      </w:r>
      <w:r w:rsidR="00CD4DFE">
        <w:rPr>
          <w:rFonts w:ascii="Times New Roman" w:hAnsi="Times New Roman" w:cs="Times New Roman"/>
          <w:sz w:val="32"/>
          <w:szCs w:val="24"/>
        </w:rPr>
        <w:t>4</w:t>
      </w:r>
    </w:p>
    <w:p w:rsidR="00E20AEC" w:rsidRDefault="00101CD1" w:rsidP="00C0401D">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253B89">
        <w:rPr>
          <w:rFonts w:ascii="Times New Roman" w:hAnsi="Times New Roman" w:cs="Times New Roman"/>
          <w:b/>
          <w:sz w:val="44"/>
          <w:szCs w:val="36"/>
        </w:rPr>
        <w:t>2</w:t>
      </w:r>
      <w:r w:rsidR="00F355F0">
        <w:rPr>
          <w:rFonts w:ascii="Times New Roman" w:hAnsi="Times New Roman" w:cs="Times New Roman"/>
          <w:b/>
          <w:sz w:val="44"/>
          <w:szCs w:val="36"/>
        </w:rPr>
        <w:t xml:space="preserve"> (0</w:t>
      </w:r>
      <w:r w:rsidR="00CD4DFE">
        <w:rPr>
          <w:rFonts w:ascii="Times New Roman" w:hAnsi="Times New Roman" w:cs="Times New Roman"/>
          <w:b/>
          <w:sz w:val="44"/>
          <w:szCs w:val="36"/>
        </w:rPr>
        <w:t>4</w:t>
      </w:r>
      <w:r w:rsidR="00253B89">
        <w:rPr>
          <w:rFonts w:ascii="Times New Roman" w:hAnsi="Times New Roman" w:cs="Times New Roman"/>
          <w:b/>
          <w:sz w:val="44"/>
          <w:szCs w:val="36"/>
        </w:rPr>
        <w:t>7</w:t>
      </w:r>
      <w:r w:rsidR="00F355F0">
        <w:rPr>
          <w:rFonts w:ascii="Times New Roman" w:hAnsi="Times New Roman" w:cs="Times New Roman"/>
          <w:b/>
          <w:sz w:val="44"/>
          <w:szCs w:val="36"/>
        </w:rPr>
        <w:t>)</w:t>
      </w:r>
    </w:p>
    <w:p w:rsidR="007A38A4" w:rsidRDefault="007A38A4" w:rsidP="00C0401D">
      <w:pPr>
        <w:pStyle w:val="af2"/>
        <w:keepNext/>
        <w:jc w:val="right"/>
        <w:rPr>
          <w:rFonts w:ascii="Times New Roman" w:hAnsi="Times New Roman" w:cs="Times New Roman"/>
          <w:b/>
          <w:sz w:val="44"/>
          <w:szCs w:val="36"/>
        </w:rPr>
        <w:sectPr w:rsidR="007A38A4"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457927" w:rsidRDefault="00457927" w:rsidP="00457927">
      <w:pPr>
        <w:jc w:val="center"/>
        <w:rPr>
          <w:rFonts w:ascii="Arial" w:hAnsi="Arial" w:cs="Arial"/>
          <w:bCs/>
        </w:rPr>
      </w:pPr>
    </w:p>
    <w:p w:rsidR="00457927" w:rsidRDefault="00457927" w:rsidP="00457927">
      <w:pPr>
        <w:jc w:val="center"/>
        <w:rPr>
          <w:rFonts w:ascii="Arial" w:hAnsi="Arial" w:cs="Arial"/>
          <w:bCs/>
        </w:rPr>
      </w:pPr>
    </w:p>
    <w:p w:rsidR="00457927" w:rsidRPr="00BF4C77" w:rsidRDefault="00DF364E" w:rsidP="00457927">
      <w:pPr>
        <w:jc w:val="center"/>
        <w:rPr>
          <w:bCs/>
        </w:rPr>
      </w:pPr>
      <w:r>
        <w:rPr>
          <w:bCs/>
        </w:rPr>
        <w:t>ТОМСКАЯ</w:t>
      </w:r>
      <w:r w:rsidR="00457927" w:rsidRPr="00BF4C77">
        <w:rPr>
          <w:bCs/>
        </w:rPr>
        <w:t xml:space="preserve"> ОБЛАСТЬ</w:t>
      </w:r>
    </w:p>
    <w:p w:rsidR="00457927" w:rsidRPr="00BF4C77" w:rsidRDefault="00DF364E" w:rsidP="00457927">
      <w:pPr>
        <w:jc w:val="center"/>
        <w:rPr>
          <w:bCs/>
        </w:rPr>
      </w:pPr>
      <w:r>
        <w:rPr>
          <w:bCs/>
        </w:rPr>
        <w:t xml:space="preserve">КРИВОШЕИНСКИЙ </w:t>
      </w:r>
      <w:r w:rsidR="00457927" w:rsidRPr="00BF4C77">
        <w:rPr>
          <w:bCs/>
        </w:rPr>
        <w:t>РАЙОН</w:t>
      </w:r>
    </w:p>
    <w:p w:rsidR="00457927" w:rsidRPr="00BF4C77" w:rsidRDefault="00457927" w:rsidP="00457927">
      <w:pPr>
        <w:jc w:val="center"/>
        <w:rPr>
          <w:bCs/>
        </w:rPr>
      </w:pPr>
      <w:r w:rsidRPr="00BF4C77">
        <w:rPr>
          <w:bCs/>
        </w:rPr>
        <w:t>СОВЕТ ВОЛОДИНСКОГО СЕЛЬСКОГО ПОСЕЛЕНИЯ</w:t>
      </w:r>
    </w:p>
    <w:p w:rsidR="00CD4DFE" w:rsidRPr="00BF4C77" w:rsidRDefault="00CD4DFE" w:rsidP="00CD4DFE">
      <w:pPr>
        <w:jc w:val="both"/>
      </w:pPr>
    </w:p>
    <w:p w:rsidR="00457927" w:rsidRPr="00BF4C77" w:rsidRDefault="00457927" w:rsidP="00457927">
      <w:pPr>
        <w:jc w:val="center"/>
        <w:rPr>
          <w:bCs/>
        </w:rPr>
      </w:pPr>
      <w:r w:rsidRPr="00BF4C77">
        <w:rPr>
          <w:bCs/>
        </w:rPr>
        <w:t xml:space="preserve">РЕШЕНИЕ  </w:t>
      </w:r>
    </w:p>
    <w:p w:rsidR="00457927" w:rsidRPr="00BF4C77" w:rsidRDefault="00457927" w:rsidP="00457927">
      <w:pPr>
        <w:ind w:firstLine="561"/>
        <w:jc w:val="center"/>
        <w:rPr>
          <w:bCs/>
        </w:rPr>
      </w:pPr>
    </w:p>
    <w:p w:rsidR="00457927" w:rsidRPr="00BF4C77" w:rsidRDefault="00457927" w:rsidP="00457927">
      <w:pPr>
        <w:rPr>
          <w:bCs/>
        </w:rPr>
      </w:pPr>
      <w:r w:rsidRPr="00BF4C77">
        <w:rPr>
          <w:bCs/>
        </w:rPr>
        <w:t xml:space="preserve">20.02.202                                                                              </w:t>
      </w:r>
      <w:r w:rsidR="00BC74BC" w:rsidRPr="00BF4C77">
        <w:rPr>
          <w:bCs/>
        </w:rPr>
        <w:t xml:space="preserve">               </w:t>
      </w:r>
      <w:r w:rsidRPr="00BF4C77">
        <w:rPr>
          <w:bCs/>
        </w:rPr>
        <w:t xml:space="preserve">      № 58</w:t>
      </w:r>
    </w:p>
    <w:p w:rsidR="00457927" w:rsidRPr="00BF4C77" w:rsidRDefault="00457927" w:rsidP="00457927">
      <w:pPr>
        <w:ind w:firstLine="561"/>
        <w:jc w:val="right"/>
        <w:rPr>
          <w:bCs/>
        </w:rPr>
      </w:pPr>
      <w:r w:rsidRPr="00BF4C77">
        <w:rPr>
          <w:bCs/>
        </w:rPr>
        <w:t xml:space="preserve">17-е собрание </w:t>
      </w:r>
      <w:r w:rsidRPr="00BF4C77">
        <w:rPr>
          <w:bCs/>
          <w:lang w:val="en-US"/>
        </w:rPr>
        <w:t>V</w:t>
      </w:r>
      <w:r w:rsidRPr="00BF4C77">
        <w:rPr>
          <w:bCs/>
        </w:rPr>
        <w:t xml:space="preserve"> созыва</w:t>
      </w:r>
    </w:p>
    <w:p w:rsidR="00457927" w:rsidRPr="00BF4C77" w:rsidRDefault="00457927" w:rsidP="00457927">
      <w:pPr>
        <w:ind w:firstLine="561"/>
        <w:rPr>
          <w:bCs/>
          <w:color w:val="000000"/>
        </w:rPr>
      </w:pPr>
    </w:p>
    <w:p w:rsidR="00457927" w:rsidRPr="00BF4C77" w:rsidRDefault="00457927" w:rsidP="00457927">
      <w:pPr>
        <w:ind w:firstLine="561"/>
        <w:jc w:val="center"/>
        <w:rPr>
          <w:bCs/>
          <w:color w:val="000000"/>
        </w:rPr>
      </w:pPr>
      <w:r w:rsidRPr="00BF4C77">
        <w:rPr>
          <w:bCs/>
          <w:color w:val="000000"/>
        </w:rPr>
        <w:t>О внесении изменений в решение Совета Володинского сельского</w:t>
      </w:r>
    </w:p>
    <w:p w:rsidR="00457927" w:rsidRPr="00BF4C77" w:rsidRDefault="00457927" w:rsidP="00457927">
      <w:pPr>
        <w:ind w:firstLine="561"/>
        <w:jc w:val="center"/>
        <w:rPr>
          <w:bCs/>
          <w:color w:val="000000"/>
        </w:rPr>
      </w:pPr>
      <w:r w:rsidRPr="00BF4C77">
        <w:rPr>
          <w:bCs/>
          <w:color w:val="000000"/>
        </w:rPr>
        <w:t>поселения от 25.12.2023 № 55 «О бюджете муниципального</w:t>
      </w:r>
    </w:p>
    <w:p w:rsidR="00457927" w:rsidRPr="00BF4C77" w:rsidRDefault="00457927" w:rsidP="00457927">
      <w:pPr>
        <w:ind w:firstLine="561"/>
        <w:jc w:val="center"/>
        <w:rPr>
          <w:bCs/>
          <w:color w:val="000000"/>
        </w:rPr>
      </w:pPr>
      <w:r w:rsidRPr="00BF4C77">
        <w:rPr>
          <w:bCs/>
          <w:color w:val="000000"/>
        </w:rPr>
        <w:t>образования Володинское сельское поселение Кривошеинского района Томской области на 2024 год и на плановый период 2025 и 2026 годов»</w:t>
      </w:r>
    </w:p>
    <w:p w:rsidR="00457927" w:rsidRPr="00BF4C77" w:rsidRDefault="00457927" w:rsidP="00457927">
      <w:pPr>
        <w:ind w:firstLine="561"/>
        <w:jc w:val="center"/>
        <w:rPr>
          <w:bCs/>
          <w:color w:val="000000"/>
        </w:rPr>
      </w:pPr>
    </w:p>
    <w:p w:rsidR="00457927" w:rsidRPr="00BF4C77" w:rsidRDefault="00457927" w:rsidP="00457927">
      <w:pPr>
        <w:ind w:firstLine="709"/>
        <w:jc w:val="both"/>
        <w:rPr>
          <w:bCs/>
          <w:color w:val="000000"/>
        </w:rPr>
      </w:pPr>
      <w:r w:rsidRPr="00BF4C77">
        <w:rPr>
          <w:bCs/>
        </w:rPr>
        <w:t>Р</w:t>
      </w:r>
      <w:r w:rsidRPr="00BF4C77">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457927" w:rsidRPr="00BF4C77" w:rsidRDefault="00457927" w:rsidP="00457927">
      <w:pPr>
        <w:spacing w:line="360" w:lineRule="auto"/>
        <w:ind w:firstLine="709"/>
        <w:jc w:val="both"/>
        <w:rPr>
          <w:bCs/>
          <w:color w:val="000000"/>
        </w:rPr>
      </w:pPr>
      <w:r w:rsidRPr="00BF4C77">
        <w:rPr>
          <w:bCs/>
          <w:color w:val="000000"/>
        </w:rPr>
        <w:t>РЕШИЛ:</w:t>
      </w:r>
    </w:p>
    <w:p w:rsidR="00457927" w:rsidRPr="00BF4C77" w:rsidRDefault="00457927" w:rsidP="00457927">
      <w:pPr>
        <w:numPr>
          <w:ilvl w:val="0"/>
          <w:numId w:val="11"/>
        </w:numPr>
        <w:ind w:left="0" w:firstLine="709"/>
        <w:jc w:val="both"/>
        <w:rPr>
          <w:bCs/>
          <w:color w:val="000000"/>
        </w:rPr>
      </w:pPr>
      <w:r w:rsidRPr="00BF4C77">
        <w:rPr>
          <w:bCs/>
          <w:color w:val="000000"/>
        </w:rPr>
        <w:t>Внести в решение Совета Володинского сельского поселения от 25.12.2023 № 55 «О бюджете муниципального образования Володинское сельское поселение Кривошеинского района Томской области на 2024 год и на плановый период 2025 и 2026 годов» следующие изменения:</w:t>
      </w:r>
    </w:p>
    <w:p w:rsidR="00457927" w:rsidRPr="00BF4C77" w:rsidRDefault="00457927" w:rsidP="00457927">
      <w:pPr>
        <w:pStyle w:val="7"/>
        <w:keepLines w:val="0"/>
        <w:numPr>
          <w:ilvl w:val="0"/>
          <w:numId w:val="12"/>
        </w:numPr>
        <w:spacing w:before="0"/>
        <w:ind w:left="0" w:firstLine="709"/>
        <w:jc w:val="both"/>
        <w:rPr>
          <w:rFonts w:ascii="Times New Roman" w:hAnsi="Times New Roman" w:cs="Times New Roman"/>
          <w:b/>
        </w:rPr>
      </w:pPr>
      <w:r w:rsidRPr="00BF4C77">
        <w:rPr>
          <w:rFonts w:ascii="Times New Roman" w:hAnsi="Times New Roman" w:cs="Times New Roman"/>
          <w:b/>
        </w:rPr>
        <w:t xml:space="preserve">пункт 1 статьи 1 изложить в следующей редакции: </w:t>
      </w:r>
    </w:p>
    <w:p w:rsidR="00457927" w:rsidRPr="00BF4C77" w:rsidRDefault="00457927" w:rsidP="00457927">
      <w:pPr>
        <w:tabs>
          <w:tab w:val="num" w:pos="0"/>
        </w:tabs>
        <w:ind w:firstLine="709"/>
        <w:jc w:val="both"/>
        <w:rPr>
          <w:color w:val="000000"/>
        </w:rPr>
      </w:pPr>
      <w:r w:rsidRPr="00BF4C77">
        <w:rPr>
          <w:bCs/>
        </w:rPr>
        <w:t>«</w:t>
      </w:r>
      <w:r w:rsidRPr="00BF4C77">
        <w:rPr>
          <w:color w:val="000000"/>
        </w:rPr>
        <w:t xml:space="preserve">1.  Утвердить основные характеристики местного бюджета муниципального образования Володинское сельское поселение </w:t>
      </w:r>
      <w:r w:rsidRPr="00BF4C77">
        <w:rPr>
          <w:bCs/>
          <w:color w:val="000000"/>
        </w:rPr>
        <w:t xml:space="preserve">Кривошеинского района Томской области </w:t>
      </w:r>
      <w:r w:rsidRPr="00BF4C77">
        <w:rPr>
          <w:color w:val="000000"/>
        </w:rPr>
        <w:t>на 2024 год:</w:t>
      </w:r>
    </w:p>
    <w:p w:rsidR="00457927" w:rsidRPr="00BF4C77" w:rsidRDefault="00457927" w:rsidP="00457927">
      <w:pPr>
        <w:ind w:firstLine="709"/>
        <w:jc w:val="both"/>
      </w:pPr>
      <w:r w:rsidRPr="00BF4C77">
        <w:rPr>
          <w:color w:val="000000"/>
        </w:rPr>
        <w:t xml:space="preserve">1) общий объем доходов местного бюджета </w:t>
      </w:r>
      <w:r w:rsidRPr="00BF4C77">
        <w:t>в сумме 12413,7 тыс. рублей, в том числе налоговые и неналоговые доходы в сумме 6831,0 тыс. рублей; безвозмездные поступления в сумме 5582,7 тыс. рублей;</w:t>
      </w:r>
    </w:p>
    <w:p w:rsidR="00457927" w:rsidRPr="00BF4C77" w:rsidRDefault="00457927" w:rsidP="00457927">
      <w:pPr>
        <w:tabs>
          <w:tab w:val="num" w:pos="921"/>
        </w:tabs>
        <w:ind w:firstLine="709"/>
        <w:jc w:val="both"/>
      </w:pPr>
      <w:r w:rsidRPr="00BF4C77">
        <w:t>2) общий объем расходов местного бюджета в сумме 12913,7 тыс. рублей;</w:t>
      </w:r>
    </w:p>
    <w:p w:rsidR="00457927" w:rsidRPr="00BF4C77" w:rsidRDefault="00457927" w:rsidP="00457927">
      <w:pPr>
        <w:ind w:firstLine="709"/>
        <w:jc w:val="both"/>
      </w:pPr>
      <w:r w:rsidRPr="00BF4C77">
        <w:t>3) дефицит местного бюджета в сумме 500,0 тыс. рублей</w:t>
      </w:r>
      <w:proofErr w:type="gramStart"/>
      <w:r w:rsidRPr="00BF4C77">
        <w:t>.»;</w:t>
      </w:r>
      <w:proofErr w:type="gramEnd"/>
    </w:p>
    <w:p w:rsidR="00457927" w:rsidRPr="00BF4C77" w:rsidRDefault="00457927" w:rsidP="00457927">
      <w:pPr>
        <w:numPr>
          <w:ilvl w:val="0"/>
          <w:numId w:val="12"/>
        </w:numPr>
        <w:ind w:left="0" w:firstLine="709"/>
        <w:jc w:val="both"/>
      </w:pPr>
      <w:r w:rsidRPr="00BF4C77">
        <w:t>приложения 2, 3, 4, 6, 7, 8  изложить в новой редакции согласно приложениям 1,2,3,4,5,6 к настоящему решению соответственно.</w:t>
      </w:r>
    </w:p>
    <w:p w:rsidR="00457927" w:rsidRPr="00BF4C77" w:rsidRDefault="00457927" w:rsidP="00457927">
      <w:pPr>
        <w:ind w:firstLine="709"/>
        <w:jc w:val="both"/>
        <w:rPr>
          <w:bCs/>
        </w:rPr>
      </w:pPr>
      <w:r w:rsidRPr="00BF4C77">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BF4C77">
          <w:rPr>
            <w:rStyle w:val="a3"/>
            <w:rFonts w:eastAsiaTheme="majorEastAsia"/>
            <w:bCs/>
            <w:color w:val="auto"/>
            <w:shd w:val="clear" w:color="auto" w:fill="FFFFFF"/>
          </w:rPr>
          <w:t>http://volodino70.ru/</w:t>
        </w:r>
      </w:hyperlink>
      <w:r w:rsidRPr="00BF4C77">
        <w:rPr>
          <w:rStyle w:val="a3"/>
          <w:rFonts w:eastAsiaTheme="majorEastAsia"/>
          <w:bCs/>
          <w:color w:val="auto"/>
          <w:shd w:val="clear" w:color="auto" w:fill="FFFFFF"/>
        </w:rPr>
        <w:t xml:space="preserve"> </w:t>
      </w:r>
      <w:r w:rsidRPr="00BF4C77">
        <w:t>в информационно-телекоммуникационной сети «Интернет».</w:t>
      </w:r>
    </w:p>
    <w:p w:rsidR="00457927" w:rsidRPr="00BF4C77" w:rsidRDefault="00457927" w:rsidP="00457927">
      <w:pPr>
        <w:ind w:firstLine="709"/>
        <w:jc w:val="both"/>
        <w:rPr>
          <w:color w:val="000000"/>
        </w:rPr>
      </w:pPr>
      <w:r w:rsidRPr="00BF4C77">
        <w:rPr>
          <w:color w:val="000000"/>
        </w:rPr>
        <w:t>3. Настоящее решение вступает в силу со дня официального опубликования.</w:t>
      </w:r>
    </w:p>
    <w:p w:rsidR="00457927" w:rsidRPr="00BF4C77" w:rsidRDefault="00457927" w:rsidP="00457927">
      <w:pPr>
        <w:jc w:val="both"/>
        <w:rPr>
          <w:color w:val="000000"/>
        </w:rPr>
      </w:pPr>
    </w:p>
    <w:p w:rsidR="00457927" w:rsidRPr="00BF4C77" w:rsidRDefault="00457927" w:rsidP="00457927">
      <w:pPr>
        <w:jc w:val="both"/>
        <w:rPr>
          <w:color w:val="000000"/>
        </w:rPr>
      </w:pPr>
      <w:r w:rsidRPr="00BF4C77">
        <w:rPr>
          <w:color w:val="000000"/>
        </w:rPr>
        <w:t>Председатель Совета</w:t>
      </w:r>
    </w:p>
    <w:p w:rsidR="00457927" w:rsidRPr="00BF4C77" w:rsidRDefault="00457927" w:rsidP="00457927">
      <w:pPr>
        <w:jc w:val="both"/>
        <w:rPr>
          <w:color w:val="000000"/>
        </w:rPr>
      </w:pPr>
      <w:r w:rsidRPr="00BF4C77">
        <w:rPr>
          <w:color w:val="000000"/>
        </w:rPr>
        <w:t xml:space="preserve">Володинского сельского поселения             </w:t>
      </w:r>
      <w:r w:rsidR="002A1BF4" w:rsidRPr="00BF4C77">
        <w:rPr>
          <w:color w:val="000000"/>
        </w:rPr>
        <w:t xml:space="preserve">        </w:t>
      </w:r>
      <w:r w:rsidRPr="00BF4C77">
        <w:rPr>
          <w:color w:val="000000"/>
        </w:rPr>
        <w:t xml:space="preserve">          Мовкаленко В.И.</w:t>
      </w:r>
    </w:p>
    <w:p w:rsidR="00457927" w:rsidRPr="00BF4C77" w:rsidRDefault="00457927" w:rsidP="00457927">
      <w:pPr>
        <w:jc w:val="both"/>
        <w:rPr>
          <w:color w:val="000000"/>
        </w:rPr>
      </w:pPr>
    </w:p>
    <w:p w:rsidR="00457927" w:rsidRPr="00BF4C77" w:rsidRDefault="00457927" w:rsidP="00457927">
      <w:pPr>
        <w:jc w:val="both"/>
        <w:rPr>
          <w:color w:val="000000"/>
        </w:rPr>
      </w:pPr>
      <w:r w:rsidRPr="00BF4C77">
        <w:rPr>
          <w:color w:val="000000"/>
        </w:rPr>
        <w:t xml:space="preserve">Глава Володинского сельского поселения          </w:t>
      </w:r>
      <w:r w:rsidR="002A1BF4" w:rsidRPr="00BF4C77">
        <w:rPr>
          <w:color w:val="000000"/>
        </w:rPr>
        <w:t xml:space="preserve">         </w:t>
      </w:r>
      <w:r w:rsidRPr="00BF4C77">
        <w:rPr>
          <w:color w:val="000000"/>
        </w:rPr>
        <w:t xml:space="preserve">        Петрова Р.П.</w:t>
      </w:r>
    </w:p>
    <w:p w:rsidR="00457927" w:rsidRPr="00BF4C77" w:rsidRDefault="00457927" w:rsidP="00457927">
      <w:pPr>
        <w:ind w:firstLine="4536"/>
        <w:jc w:val="right"/>
        <w:rPr>
          <w:color w:val="000000"/>
          <w:sz w:val="20"/>
          <w:szCs w:val="20"/>
        </w:rPr>
      </w:pPr>
    </w:p>
    <w:p w:rsidR="00457927" w:rsidRPr="00BF4C77" w:rsidRDefault="00457927" w:rsidP="00457927">
      <w:pPr>
        <w:ind w:firstLine="4536"/>
        <w:jc w:val="right"/>
        <w:rPr>
          <w:color w:val="000000"/>
        </w:rPr>
      </w:pPr>
      <w:r w:rsidRPr="00BF4C77">
        <w:rPr>
          <w:color w:val="000000"/>
        </w:rPr>
        <w:t>Приложение 1</w:t>
      </w:r>
    </w:p>
    <w:p w:rsidR="00457927" w:rsidRPr="00BF4C77" w:rsidRDefault="00216220" w:rsidP="00216220">
      <w:pPr>
        <w:jc w:val="right"/>
        <w:rPr>
          <w:color w:val="000000"/>
        </w:rPr>
      </w:pPr>
      <w:r w:rsidRPr="00BF4C77">
        <w:rPr>
          <w:color w:val="000000"/>
        </w:rPr>
        <w:t xml:space="preserve">к решению Совета </w:t>
      </w:r>
      <w:r w:rsidR="00457927" w:rsidRPr="00BF4C77">
        <w:rPr>
          <w:color w:val="000000"/>
        </w:rPr>
        <w:t xml:space="preserve">Володинского </w:t>
      </w:r>
    </w:p>
    <w:p w:rsidR="00457927" w:rsidRPr="00BF4C77" w:rsidRDefault="00457927" w:rsidP="00216220">
      <w:pPr>
        <w:jc w:val="right"/>
        <w:rPr>
          <w:color w:val="000000"/>
        </w:rPr>
      </w:pPr>
      <w:r w:rsidRPr="00BF4C77">
        <w:rPr>
          <w:color w:val="000000"/>
        </w:rPr>
        <w:t>сельского поселения</w:t>
      </w:r>
      <w:r w:rsidR="00216220" w:rsidRPr="00BF4C77">
        <w:rPr>
          <w:color w:val="000000"/>
        </w:rPr>
        <w:t xml:space="preserve"> </w:t>
      </w:r>
      <w:r w:rsidRPr="00BF4C77">
        <w:rPr>
          <w:color w:val="000000"/>
        </w:rPr>
        <w:t>от 20.02.2024 № 58</w:t>
      </w:r>
    </w:p>
    <w:p w:rsidR="00457927" w:rsidRPr="00BF4C77" w:rsidRDefault="00457927" w:rsidP="00457927">
      <w:pPr>
        <w:ind w:firstLine="561"/>
        <w:jc w:val="right"/>
        <w:rPr>
          <w:bCs/>
          <w:color w:val="000000"/>
          <w:sz w:val="20"/>
          <w:szCs w:val="20"/>
        </w:rPr>
      </w:pPr>
      <w:r w:rsidRPr="00BF4C77">
        <w:rPr>
          <w:bCs/>
          <w:color w:val="000000"/>
          <w:sz w:val="20"/>
          <w:szCs w:val="20"/>
        </w:rPr>
        <w:t xml:space="preserve"> </w:t>
      </w:r>
    </w:p>
    <w:p w:rsidR="00457927" w:rsidRPr="00BF4C77" w:rsidRDefault="00457927" w:rsidP="00457927">
      <w:pPr>
        <w:ind w:firstLine="561"/>
        <w:jc w:val="right"/>
        <w:rPr>
          <w:color w:val="000000"/>
          <w:sz w:val="20"/>
          <w:szCs w:val="20"/>
        </w:rPr>
      </w:pPr>
    </w:p>
    <w:p w:rsidR="00216220" w:rsidRPr="00BF4C77" w:rsidRDefault="00216220" w:rsidP="00457927">
      <w:pPr>
        <w:jc w:val="center"/>
        <w:rPr>
          <w:color w:val="000000"/>
        </w:rPr>
      </w:pPr>
    </w:p>
    <w:p w:rsidR="00216220" w:rsidRPr="00BF4C77" w:rsidRDefault="00216220" w:rsidP="00457927">
      <w:pPr>
        <w:jc w:val="center"/>
        <w:rPr>
          <w:color w:val="000000"/>
        </w:rPr>
      </w:pPr>
    </w:p>
    <w:p w:rsidR="006464F0" w:rsidRPr="00BF4C77" w:rsidRDefault="006464F0" w:rsidP="00457927">
      <w:pPr>
        <w:jc w:val="center"/>
        <w:rPr>
          <w:color w:val="000000"/>
        </w:rPr>
      </w:pPr>
    </w:p>
    <w:p w:rsidR="006464F0" w:rsidRPr="00BF4C77" w:rsidRDefault="006464F0" w:rsidP="00457927">
      <w:pPr>
        <w:jc w:val="center"/>
        <w:rPr>
          <w:color w:val="000000"/>
        </w:rPr>
      </w:pPr>
    </w:p>
    <w:p w:rsidR="00457927" w:rsidRPr="00BF4C77" w:rsidRDefault="00457927" w:rsidP="00457927">
      <w:pPr>
        <w:jc w:val="center"/>
        <w:rPr>
          <w:color w:val="000000"/>
        </w:rPr>
      </w:pPr>
      <w:r w:rsidRPr="00BF4C77">
        <w:rPr>
          <w:color w:val="000000"/>
        </w:rPr>
        <w:t>Приложение 2</w:t>
      </w:r>
    </w:p>
    <w:p w:rsidR="00457927" w:rsidRPr="00BF4C77" w:rsidRDefault="00457927" w:rsidP="00BF4C77">
      <w:pPr>
        <w:jc w:val="center"/>
        <w:rPr>
          <w:bCs/>
          <w:color w:val="000000"/>
        </w:rPr>
      </w:pPr>
      <w:r w:rsidRPr="00BF4C77">
        <w:rPr>
          <w:color w:val="000000"/>
        </w:rPr>
        <w:t xml:space="preserve">к решению Совета Володинского сельского поселения </w:t>
      </w:r>
      <w:r w:rsidRPr="00BF4C77">
        <w:rPr>
          <w:bCs/>
          <w:color w:val="000000"/>
        </w:rPr>
        <w:t>от 25.12.2023 № 55 «О бюджете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457927" w:rsidRPr="00BF4C77" w:rsidRDefault="00457927" w:rsidP="00457927">
      <w:pPr>
        <w:jc w:val="center"/>
        <w:rPr>
          <w:bCs/>
          <w:color w:val="000000"/>
        </w:rPr>
      </w:pPr>
    </w:p>
    <w:p w:rsidR="00457927" w:rsidRPr="00BF4C77" w:rsidRDefault="00457927" w:rsidP="00457927">
      <w:pPr>
        <w:jc w:val="center"/>
        <w:rPr>
          <w:bCs/>
          <w:color w:val="000000"/>
        </w:rPr>
      </w:pPr>
      <w:r w:rsidRPr="00BF4C77">
        <w:rPr>
          <w:bCs/>
          <w:color w:val="000000"/>
        </w:rPr>
        <w:t xml:space="preserve">Объём доходов бюджета </w:t>
      </w:r>
    </w:p>
    <w:p w:rsidR="00457927" w:rsidRPr="00BF4C77" w:rsidRDefault="00457927" w:rsidP="00457927">
      <w:pPr>
        <w:jc w:val="center"/>
        <w:rPr>
          <w:bCs/>
          <w:color w:val="000000"/>
        </w:rPr>
      </w:pPr>
      <w:r w:rsidRPr="00BF4C77">
        <w:rPr>
          <w:bCs/>
          <w:color w:val="000000"/>
        </w:rPr>
        <w:t>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BC74BC" w:rsidRPr="00BF4C77" w:rsidRDefault="00BC74BC" w:rsidP="00457927">
      <w:pPr>
        <w:jc w:val="center"/>
        <w:rPr>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490"/>
        <w:gridCol w:w="1453"/>
        <w:gridCol w:w="1453"/>
      </w:tblGrid>
      <w:tr w:rsidR="00BC74BC" w:rsidRPr="00BF4C77" w:rsidTr="00BC74BC">
        <w:trPr>
          <w:trHeight w:val="647"/>
        </w:trPr>
        <w:tc>
          <w:tcPr>
            <w:tcW w:w="2977" w:type="dxa"/>
            <w:tcBorders>
              <w:top w:val="single" w:sz="4" w:space="0" w:color="auto"/>
              <w:left w:val="single" w:sz="4" w:space="0" w:color="auto"/>
              <w:bottom w:val="single" w:sz="4" w:space="0" w:color="auto"/>
              <w:right w:val="single" w:sz="4" w:space="0" w:color="auto"/>
            </w:tcBorders>
          </w:tcPr>
          <w:p w:rsidR="00BC74BC" w:rsidRPr="00BF4C77" w:rsidRDefault="00BC74BC" w:rsidP="00BC74BC">
            <w:pPr>
              <w:jc w:val="center"/>
              <w:rPr>
                <w:bCs/>
                <w:color w:val="000000"/>
              </w:rPr>
            </w:pPr>
            <w:r w:rsidRPr="00BF4C77">
              <w:rPr>
                <w:bCs/>
                <w:color w:val="000000"/>
              </w:rPr>
              <w:t>Наименование показателей</w:t>
            </w:r>
          </w:p>
        </w:tc>
        <w:tc>
          <w:tcPr>
            <w:tcW w:w="1490" w:type="dxa"/>
            <w:tcBorders>
              <w:top w:val="single" w:sz="4" w:space="0" w:color="auto"/>
              <w:left w:val="single" w:sz="4" w:space="0" w:color="auto"/>
              <w:bottom w:val="single" w:sz="4" w:space="0" w:color="auto"/>
              <w:right w:val="single" w:sz="4" w:space="0" w:color="auto"/>
            </w:tcBorders>
            <w:hideMark/>
          </w:tcPr>
          <w:p w:rsidR="00BC74BC" w:rsidRPr="00BF4C77" w:rsidRDefault="00BC74BC" w:rsidP="00BA7F8D">
            <w:pPr>
              <w:jc w:val="center"/>
              <w:rPr>
                <w:bCs/>
                <w:color w:val="000000"/>
              </w:rPr>
            </w:pPr>
            <w:r w:rsidRPr="00BF4C77">
              <w:rPr>
                <w:bCs/>
                <w:color w:val="000000"/>
              </w:rPr>
              <w:t>2024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pPr>
            <w:r w:rsidRPr="00BF4C77">
              <w:rPr>
                <w:bCs/>
                <w:color w:val="000000"/>
              </w:rPr>
              <w:t>2025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pPr>
            <w:r w:rsidRPr="00BF4C77">
              <w:rPr>
                <w:bCs/>
                <w:color w:val="000000"/>
              </w:rPr>
              <w:t>2026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r>
      <w:tr w:rsidR="00BC74BC" w:rsidRPr="00BF4C77" w:rsidTr="00BC74BC">
        <w:tc>
          <w:tcPr>
            <w:tcW w:w="2977" w:type="dxa"/>
            <w:tcBorders>
              <w:top w:val="single" w:sz="4" w:space="0" w:color="auto"/>
              <w:left w:val="single" w:sz="4" w:space="0" w:color="auto"/>
              <w:bottom w:val="single" w:sz="4" w:space="0" w:color="auto"/>
              <w:right w:val="single" w:sz="4" w:space="0" w:color="auto"/>
            </w:tcBorders>
            <w:hideMark/>
          </w:tcPr>
          <w:p w:rsidR="00BC74BC" w:rsidRPr="00BF4C77" w:rsidRDefault="00BC74BC" w:rsidP="00BA7F8D">
            <w:pPr>
              <w:jc w:val="center"/>
              <w:rPr>
                <w:bCs/>
                <w:color w:val="000000"/>
              </w:rPr>
            </w:pPr>
            <w:r w:rsidRPr="00BF4C77">
              <w:rPr>
                <w:bCs/>
                <w:color w:val="000000"/>
              </w:rPr>
              <w:t>1</w:t>
            </w:r>
          </w:p>
        </w:tc>
        <w:tc>
          <w:tcPr>
            <w:tcW w:w="1490" w:type="dxa"/>
            <w:tcBorders>
              <w:top w:val="single" w:sz="4" w:space="0" w:color="auto"/>
              <w:left w:val="single" w:sz="4" w:space="0" w:color="auto"/>
              <w:bottom w:val="single" w:sz="4" w:space="0" w:color="auto"/>
              <w:right w:val="single" w:sz="4" w:space="0" w:color="auto"/>
            </w:tcBorders>
            <w:hideMark/>
          </w:tcPr>
          <w:p w:rsidR="00BC74BC" w:rsidRPr="00BF4C77" w:rsidRDefault="00BC74BC" w:rsidP="00BA7F8D">
            <w:pPr>
              <w:jc w:val="center"/>
              <w:rPr>
                <w:bCs/>
                <w:color w:val="000000"/>
              </w:rPr>
            </w:pPr>
            <w:r w:rsidRPr="00BF4C77">
              <w:rPr>
                <w:bCs/>
                <w:color w:val="000000"/>
              </w:rPr>
              <w:t>2</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r w:rsidRPr="00BF4C77">
              <w:rPr>
                <w:bCs/>
                <w:color w:val="000000"/>
              </w:rPr>
              <w:t>3</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r w:rsidRPr="00BF4C77">
              <w:rPr>
                <w:bCs/>
                <w:color w:val="000000"/>
              </w:rPr>
              <w:t>4</w:t>
            </w:r>
          </w:p>
        </w:tc>
      </w:tr>
      <w:tr w:rsidR="00BC74BC" w:rsidRPr="00BF4C77" w:rsidTr="00BC74BC">
        <w:tc>
          <w:tcPr>
            <w:tcW w:w="2977" w:type="dxa"/>
            <w:tcBorders>
              <w:top w:val="single" w:sz="4" w:space="0" w:color="auto"/>
              <w:left w:val="single" w:sz="4" w:space="0" w:color="auto"/>
              <w:bottom w:val="single" w:sz="4" w:space="0" w:color="auto"/>
              <w:right w:val="single" w:sz="4" w:space="0" w:color="auto"/>
            </w:tcBorders>
            <w:hideMark/>
          </w:tcPr>
          <w:p w:rsidR="00BC74BC" w:rsidRPr="00BF4C77" w:rsidRDefault="00BC74BC" w:rsidP="00BA7F8D">
            <w:pPr>
              <w:rPr>
                <w:bCs/>
                <w:color w:val="000000"/>
              </w:rPr>
            </w:pPr>
            <w:r w:rsidRPr="00BF4C77">
              <w:rPr>
                <w:bCs/>
                <w:color w:val="000000"/>
              </w:rPr>
              <w:t xml:space="preserve"> </w:t>
            </w:r>
          </w:p>
          <w:p w:rsidR="00BC74BC" w:rsidRPr="00BF4C77" w:rsidRDefault="00BC74BC" w:rsidP="00BA7F8D">
            <w:pPr>
              <w:rPr>
                <w:bCs/>
                <w:color w:val="000000"/>
              </w:rPr>
            </w:pPr>
            <w:r w:rsidRPr="00BF4C77">
              <w:rPr>
                <w:bCs/>
                <w:color w:val="000000"/>
              </w:rPr>
              <w:t xml:space="preserve">Доходы – всего </w:t>
            </w:r>
          </w:p>
        </w:tc>
        <w:tc>
          <w:tcPr>
            <w:tcW w:w="1490"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rPr>
            </w:pPr>
          </w:p>
          <w:p w:rsidR="00BC74BC" w:rsidRPr="00BF4C77" w:rsidRDefault="00BC74BC" w:rsidP="00BA7F8D">
            <w:pPr>
              <w:jc w:val="center"/>
              <w:rPr>
                <w:bCs/>
              </w:rPr>
            </w:pPr>
            <w:r w:rsidRPr="00BF4C77">
              <w:rPr>
                <w:bCs/>
              </w:rPr>
              <w:t>12413,7</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p w:rsidR="00BC74BC" w:rsidRPr="00BF4C77" w:rsidRDefault="00BC74BC" w:rsidP="00BA7F8D">
            <w:pPr>
              <w:jc w:val="center"/>
              <w:rPr>
                <w:bCs/>
              </w:rPr>
            </w:pPr>
            <w:r w:rsidRPr="00BF4C77">
              <w:rPr>
                <w:bCs/>
              </w:rPr>
              <w:t>12299,9</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p w:rsidR="00BC74BC" w:rsidRPr="00BF4C77" w:rsidRDefault="00BC74BC" w:rsidP="00BA7F8D">
            <w:pPr>
              <w:jc w:val="center"/>
              <w:rPr>
                <w:bCs/>
              </w:rPr>
            </w:pPr>
            <w:r w:rsidRPr="00BF4C77">
              <w:rPr>
                <w:bCs/>
              </w:rPr>
              <w:t>12452,1</w:t>
            </w:r>
          </w:p>
        </w:tc>
      </w:tr>
      <w:tr w:rsidR="00BC74BC" w:rsidRPr="00BF4C77" w:rsidTr="00BC74BC">
        <w:tc>
          <w:tcPr>
            <w:tcW w:w="2977" w:type="dxa"/>
            <w:tcBorders>
              <w:top w:val="single" w:sz="4" w:space="0" w:color="auto"/>
              <w:left w:val="single" w:sz="4" w:space="0" w:color="auto"/>
              <w:bottom w:val="single" w:sz="4" w:space="0" w:color="auto"/>
              <w:right w:val="single" w:sz="4" w:space="0" w:color="auto"/>
            </w:tcBorders>
            <w:hideMark/>
          </w:tcPr>
          <w:p w:rsidR="00BC74BC" w:rsidRPr="00BF4C77" w:rsidRDefault="00BC74BC" w:rsidP="00BA7F8D">
            <w:pPr>
              <w:rPr>
                <w:bCs/>
                <w:color w:val="000000"/>
              </w:rPr>
            </w:pPr>
            <w:r w:rsidRPr="00BF4C77">
              <w:rPr>
                <w:bCs/>
                <w:color w:val="000000"/>
              </w:rPr>
              <w:t>в том числе:</w:t>
            </w:r>
          </w:p>
        </w:tc>
        <w:tc>
          <w:tcPr>
            <w:tcW w:w="1490"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rPr>
            </w:pP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tc>
      </w:tr>
      <w:tr w:rsidR="00BC74BC" w:rsidRPr="00BF4C77" w:rsidTr="00BC74BC">
        <w:tc>
          <w:tcPr>
            <w:tcW w:w="2977"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rPr>
                <w:bCs/>
                <w:color w:val="000000"/>
              </w:rPr>
            </w:pPr>
          </w:p>
          <w:p w:rsidR="00BC74BC" w:rsidRPr="00BF4C77" w:rsidRDefault="00BC74BC" w:rsidP="00BA7F8D">
            <w:pPr>
              <w:rPr>
                <w:bCs/>
                <w:color w:val="000000"/>
              </w:rPr>
            </w:pPr>
            <w:r w:rsidRPr="00BF4C77">
              <w:rPr>
                <w:bCs/>
                <w:color w:val="000000"/>
              </w:rPr>
              <w:t>Налоговые и неналоговые доходы</w:t>
            </w:r>
          </w:p>
        </w:tc>
        <w:tc>
          <w:tcPr>
            <w:tcW w:w="1490"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rPr>
            </w:pPr>
          </w:p>
          <w:p w:rsidR="00BC74BC" w:rsidRPr="00BF4C77" w:rsidRDefault="00BC74BC" w:rsidP="00BA7F8D">
            <w:pPr>
              <w:jc w:val="center"/>
              <w:rPr>
                <w:bCs/>
              </w:rPr>
            </w:pPr>
            <w:r w:rsidRPr="00BF4C77">
              <w:rPr>
                <w:bCs/>
              </w:rPr>
              <w:t>6831,0</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p w:rsidR="00BC74BC" w:rsidRPr="00BF4C77" w:rsidRDefault="00BC74BC" w:rsidP="00BA7F8D">
            <w:pPr>
              <w:jc w:val="center"/>
              <w:rPr>
                <w:bCs/>
                <w:color w:val="000000"/>
              </w:rPr>
            </w:pPr>
            <w:r w:rsidRPr="00BF4C77">
              <w:rPr>
                <w:bCs/>
                <w:color w:val="000000"/>
              </w:rPr>
              <w:t>6959,0</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p w:rsidR="00BC74BC" w:rsidRPr="00BF4C77" w:rsidRDefault="00BC74BC" w:rsidP="00BA7F8D">
            <w:pPr>
              <w:jc w:val="center"/>
              <w:rPr>
                <w:bCs/>
                <w:color w:val="000000"/>
              </w:rPr>
            </w:pPr>
            <w:r w:rsidRPr="00BF4C77">
              <w:rPr>
                <w:bCs/>
                <w:color w:val="000000"/>
              </w:rPr>
              <w:t>7087,0</w:t>
            </w:r>
          </w:p>
        </w:tc>
      </w:tr>
      <w:tr w:rsidR="00BC74BC" w:rsidRPr="00BF4C77" w:rsidTr="00BC74BC">
        <w:tc>
          <w:tcPr>
            <w:tcW w:w="2977" w:type="dxa"/>
            <w:tcBorders>
              <w:top w:val="single" w:sz="4" w:space="0" w:color="auto"/>
              <w:left w:val="single" w:sz="4" w:space="0" w:color="auto"/>
              <w:bottom w:val="single" w:sz="4" w:space="0" w:color="auto"/>
              <w:right w:val="single" w:sz="4" w:space="0" w:color="auto"/>
            </w:tcBorders>
            <w:hideMark/>
          </w:tcPr>
          <w:p w:rsidR="00BC74BC" w:rsidRPr="00BF4C77" w:rsidRDefault="00BC74BC" w:rsidP="00BA7F8D">
            <w:pPr>
              <w:rPr>
                <w:bCs/>
                <w:color w:val="000000"/>
              </w:rPr>
            </w:pPr>
            <w:r w:rsidRPr="00BF4C77">
              <w:rPr>
                <w:bCs/>
              </w:rPr>
              <w:t>Безвозмездные поступления от других бюджетов бюджетной системы Российской Федерации</w:t>
            </w:r>
          </w:p>
        </w:tc>
        <w:tc>
          <w:tcPr>
            <w:tcW w:w="1490"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rPr>
            </w:pPr>
          </w:p>
          <w:p w:rsidR="00BC74BC" w:rsidRPr="00BF4C77" w:rsidRDefault="00BC74BC" w:rsidP="00BA7F8D">
            <w:pPr>
              <w:jc w:val="center"/>
              <w:rPr>
                <w:bCs/>
              </w:rPr>
            </w:pPr>
            <w:r w:rsidRPr="00BF4C77">
              <w:rPr>
                <w:bCs/>
              </w:rPr>
              <w:t>5582,7</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p w:rsidR="00BC74BC" w:rsidRPr="00BF4C77" w:rsidRDefault="00BC74BC" w:rsidP="00BA7F8D">
            <w:pPr>
              <w:jc w:val="center"/>
              <w:rPr>
                <w:bCs/>
              </w:rPr>
            </w:pPr>
            <w:r w:rsidRPr="00BF4C77">
              <w:rPr>
                <w:bCs/>
              </w:rPr>
              <w:t>5340,9</w:t>
            </w:r>
          </w:p>
        </w:tc>
        <w:tc>
          <w:tcPr>
            <w:tcW w:w="1453" w:type="dxa"/>
            <w:tcBorders>
              <w:top w:val="single" w:sz="4" w:space="0" w:color="auto"/>
              <w:left w:val="single" w:sz="4" w:space="0" w:color="auto"/>
              <w:bottom w:val="single" w:sz="4" w:space="0" w:color="auto"/>
              <w:right w:val="single" w:sz="4" w:space="0" w:color="auto"/>
            </w:tcBorders>
          </w:tcPr>
          <w:p w:rsidR="00BC74BC" w:rsidRPr="00BF4C77" w:rsidRDefault="00BC74BC" w:rsidP="00BA7F8D">
            <w:pPr>
              <w:jc w:val="center"/>
              <w:rPr>
                <w:bCs/>
                <w:color w:val="000000"/>
              </w:rPr>
            </w:pPr>
          </w:p>
          <w:p w:rsidR="00BC74BC" w:rsidRPr="00BF4C77" w:rsidRDefault="00BC74BC" w:rsidP="00BA7F8D">
            <w:pPr>
              <w:jc w:val="center"/>
              <w:rPr>
                <w:bCs/>
              </w:rPr>
            </w:pPr>
            <w:r w:rsidRPr="00BF4C77">
              <w:rPr>
                <w:bCs/>
              </w:rPr>
              <w:t>5365,1</w:t>
            </w:r>
          </w:p>
        </w:tc>
      </w:tr>
    </w:tbl>
    <w:p w:rsidR="00457927" w:rsidRPr="00BF4C77" w:rsidRDefault="00457927" w:rsidP="00457927">
      <w:pPr>
        <w:jc w:val="both"/>
        <w:rPr>
          <w:color w:val="000000"/>
          <w:sz w:val="20"/>
          <w:szCs w:val="20"/>
        </w:rPr>
      </w:pPr>
    </w:p>
    <w:p w:rsidR="00BC74BC" w:rsidRPr="00BF4C77" w:rsidRDefault="00BC74BC" w:rsidP="00BC74BC">
      <w:pPr>
        <w:ind w:firstLine="4536"/>
        <w:jc w:val="right"/>
        <w:rPr>
          <w:color w:val="000000"/>
        </w:rPr>
      </w:pPr>
      <w:r w:rsidRPr="00BF4C77">
        <w:rPr>
          <w:color w:val="000000"/>
        </w:rPr>
        <w:t>Приложение 2</w:t>
      </w:r>
    </w:p>
    <w:p w:rsidR="004B1A9B" w:rsidRPr="00BF4C77" w:rsidRDefault="00BC74BC" w:rsidP="00BF4C77">
      <w:pPr>
        <w:jc w:val="right"/>
        <w:rPr>
          <w:color w:val="000000"/>
        </w:rPr>
      </w:pPr>
      <w:r w:rsidRPr="00BF4C77">
        <w:rPr>
          <w:color w:val="000000"/>
        </w:rPr>
        <w:t xml:space="preserve">                 </w:t>
      </w:r>
      <w:r w:rsidR="004B1A9B" w:rsidRPr="00BF4C77">
        <w:rPr>
          <w:color w:val="000000"/>
        </w:rPr>
        <w:t xml:space="preserve">к решению </w:t>
      </w:r>
      <w:r w:rsidRPr="00BF4C77">
        <w:rPr>
          <w:color w:val="000000"/>
        </w:rPr>
        <w:t xml:space="preserve">Совета Володинского </w:t>
      </w:r>
      <w:r w:rsidR="004B1A9B" w:rsidRPr="00BF4C77">
        <w:rPr>
          <w:color w:val="000000"/>
        </w:rPr>
        <w:t xml:space="preserve"> </w:t>
      </w:r>
    </w:p>
    <w:p w:rsidR="00BC74BC" w:rsidRPr="00BF4C77" w:rsidRDefault="00BC74BC" w:rsidP="00BF4C77">
      <w:pPr>
        <w:jc w:val="right"/>
        <w:rPr>
          <w:color w:val="000000"/>
        </w:rPr>
      </w:pPr>
      <w:r w:rsidRPr="00BF4C77">
        <w:rPr>
          <w:color w:val="000000"/>
        </w:rPr>
        <w:t xml:space="preserve">сельского поселения </w:t>
      </w:r>
      <w:r w:rsidR="00BF4C77" w:rsidRPr="00BF4C77">
        <w:rPr>
          <w:color w:val="000000"/>
        </w:rPr>
        <w:t xml:space="preserve"> </w:t>
      </w:r>
      <w:r w:rsidRPr="00BF4C77">
        <w:rPr>
          <w:color w:val="000000"/>
        </w:rPr>
        <w:t>от 20.02.2024 № 58</w:t>
      </w:r>
    </w:p>
    <w:p w:rsidR="00BC74BC" w:rsidRPr="00BF4C77" w:rsidRDefault="00BC74BC" w:rsidP="00BC74BC">
      <w:pPr>
        <w:ind w:firstLine="561"/>
        <w:jc w:val="right"/>
        <w:rPr>
          <w:bCs/>
          <w:color w:val="000000"/>
        </w:rPr>
      </w:pPr>
    </w:p>
    <w:p w:rsidR="00BC74BC" w:rsidRPr="00BF4C77" w:rsidRDefault="00BC74BC" w:rsidP="00BC74BC">
      <w:pPr>
        <w:jc w:val="center"/>
        <w:rPr>
          <w:color w:val="000000"/>
        </w:rPr>
      </w:pPr>
      <w:r w:rsidRPr="00BF4C77">
        <w:rPr>
          <w:color w:val="000000"/>
        </w:rPr>
        <w:t>Приложение 3</w:t>
      </w:r>
    </w:p>
    <w:p w:rsidR="00BC74BC" w:rsidRPr="00BF4C77" w:rsidRDefault="00BC74BC" w:rsidP="00BC74BC">
      <w:pPr>
        <w:jc w:val="center"/>
        <w:rPr>
          <w:bCs/>
          <w:color w:val="000000"/>
        </w:rPr>
      </w:pPr>
      <w:r w:rsidRPr="00BF4C77">
        <w:rPr>
          <w:color w:val="000000"/>
        </w:rPr>
        <w:t xml:space="preserve">к решению Совета Володинского сельского поселения </w:t>
      </w:r>
      <w:r w:rsidRPr="00BF4C77">
        <w:rPr>
          <w:bCs/>
          <w:color w:val="000000"/>
        </w:rPr>
        <w:t>от 25.12.2023 № 55 «О бюджете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BC74BC" w:rsidRPr="00BF4C77" w:rsidRDefault="00BC74BC" w:rsidP="00BC74BC">
      <w:pPr>
        <w:ind w:firstLine="561"/>
        <w:jc w:val="center"/>
        <w:rPr>
          <w:bCs/>
          <w:color w:val="000000"/>
        </w:rPr>
      </w:pPr>
    </w:p>
    <w:p w:rsidR="00BC74BC" w:rsidRPr="00BF4C77" w:rsidRDefault="00BC74BC" w:rsidP="00BC74BC">
      <w:pPr>
        <w:jc w:val="center"/>
      </w:pPr>
      <w:r w:rsidRPr="00BF4C77">
        <w:rPr>
          <w:bCs/>
        </w:rPr>
        <w:t xml:space="preserve">Объем  межбюджетных трансфертов </w:t>
      </w:r>
    </w:p>
    <w:p w:rsidR="00457927" w:rsidRPr="00BF4C77" w:rsidRDefault="00BC74BC" w:rsidP="00BF4C77">
      <w:pPr>
        <w:jc w:val="center"/>
        <w:rPr>
          <w:bCs/>
          <w:color w:val="000000"/>
        </w:rPr>
      </w:pPr>
      <w:r w:rsidRPr="00BF4C77">
        <w:rPr>
          <w:bCs/>
        </w:rPr>
        <w:t xml:space="preserve">бюджету муниципального образования Володинское сельское поселение Кривошеинского района Томской области из бюджета муниципального района </w:t>
      </w:r>
      <w:r w:rsidRPr="00BF4C77">
        <w:rPr>
          <w:bCs/>
          <w:color w:val="000000"/>
        </w:rPr>
        <w:t>на 2024 год и на плановый период 2025 и 2026 годов</w:t>
      </w:r>
    </w:p>
    <w:p w:rsidR="00457927" w:rsidRPr="00BF4C77" w:rsidRDefault="00457927" w:rsidP="00457927">
      <w:pPr>
        <w:ind w:firstLine="561"/>
        <w:rPr>
          <w:bCs/>
          <w:color w:val="000000"/>
          <w:sz w:val="20"/>
          <w:szCs w:val="20"/>
        </w:rPr>
      </w:pPr>
    </w:p>
    <w:tbl>
      <w:tblPr>
        <w:tblW w:w="7371" w:type="dxa"/>
        <w:tblInd w:w="108" w:type="dxa"/>
        <w:tblLayout w:type="fixed"/>
        <w:tblLook w:val="04A0" w:firstRow="1" w:lastRow="0" w:firstColumn="1" w:lastColumn="0" w:noHBand="0" w:noVBand="1"/>
      </w:tblPr>
      <w:tblGrid>
        <w:gridCol w:w="2977"/>
        <w:gridCol w:w="1303"/>
        <w:gridCol w:w="1815"/>
        <w:gridCol w:w="1276"/>
      </w:tblGrid>
      <w:tr w:rsidR="00C800F2" w:rsidRPr="00BF4C77" w:rsidTr="00C800F2">
        <w:trPr>
          <w:trHeight w:val="55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800F2" w:rsidRPr="00BF4C77" w:rsidRDefault="00C800F2" w:rsidP="00BA7F8D">
            <w:pPr>
              <w:jc w:val="center"/>
            </w:pPr>
            <w:r w:rsidRPr="00BF4C77">
              <w:t>Наименование показателей</w:t>
            </w:r>
          </w:p>
        </w:tc>
        <w:tc>
          <w:tcPr>
            <w:tcW w:w="1303" w:type="dxa"/>
            <w:tcBorders>
              <w:top w:val="single" w:sz="4" w:space="0" w:color="auto"/>
              <w:left w:val="single" w:sz="4" w:space="0" w:color="auto"/>
              <w:bottom w:val="single" w:sz="4" w:space="0" w:color="000000"/>
              <w:right w:val="single" w:sz="4" w:space="0" w:color="000000"/>
            </w:tcBorders>
            <w:hideMark/>
          </w:tcPr>
          <w:p w:rsidR="00C800F2" w:rsidRPr="00BF4C77" w:rsidRDefault="00C800F2" w:rsidP="00BA7F8D">
            <w:pPr>
              <w:jc w:val="center"/>
              <w:rPr>
                <w:bCs/>
                <w:color w:val="000000"/>
              </w:rPr>
            </w:pPr>
            <w:r w:rsidRPr="00BF4C77">
              <w:rPr>
                <w:bCs/>
                <w:color w:val="000000"/>
              </w:rPr>
              <w:t>2024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c>
          <w:tcPr>
            <w:tcW w:w="1815" w:type="dxa"/>
            <w:tcBorders>
              <w:top w:val="single" w:sz="4" w:space="0" w:color="auto"/>
              <w:left w:val="single" w:sz="4" w:space="0" w:color="auto"/>
              <w:right w:val="single" w:sz="4" w:space="0" w:color="auto"/>
            </w:tcBorders>
          </w:tcPr>
          <w:p w:rsidR="00C800F2" w:rsidRPr="00BF4C77" w:rsidRDefault="00C800F2" w:rsidP="00BA7F8D">
            <w:pPr>
              <w:jc w:val="center"/>
            </w:pPr>
            <w:r w:rsidRPr="00BF4C77">
              <w:rPr>
                <w:bCs/>
                <w:color w:val="000000"/>
              </w:rPr>
              <w:t>2025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c>
          <w:tcPr>
            <w:tcW w:w="1276" w:type="dxa"/>
            <w:tcBorders>
              <w:top w:val="single" w:sz="4" w:space="0" w:color="auto"/>
              <w:left w:val="single" w:sz="4" w:space="0" w:color="auto"/>
              <w:right w:val="single" w:sz="4" w:space="0" w:color="000000"/>
            </w:tcBorders>
          </w:tcPr>
          <w:p w:rsidR="00C800F2" w:rsidRPr="00BF4C77" w:rsidRDefault="00C800F2" w:rsidP="00BA7F8D">
            <w:pPr>
              <w:jc w:val="center"/>
            </w:pPr>
            <w:r w:rsidRPr="00BF4C77">
              <w:rPr>
                <w:bCs/>
                <w:color w:val="000000"/>
              </w:rPr>
              <w:t>2026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r>
      <w:tr w:rsidR="00C800F2" w:rsidRPr="00BF4C77" w:rsidTr="00C800F2">
        <w:trPr>
          <w:trHeight w:val="255"/>
        </w:trPr>
        <w:tc>
          <w:tcPr>
            <w:tcW w:w="2977" w:type="dxa"/>
            <w:tcBorders>
              <w:top w:val="single" w:sz="4" w:space="0" w:color="auto"/>
              <w:left w:val="single" w:sz="4" w:space="0" w:color="auto"/>
              <w:bottom w:val="single" w:sz="4" w:space="0" w:color="auto"/>
              <w:right w:val="single" w:sz="4" w:space="0" w:color="auto"/>
            </w:tcBorders>
            <w:noWrap/>
            <w:hideMark/>
          </w:tcPr>
          <w:p w:rsidR="00C800F2" w:rsidRPr="00BF4C77" w:rsidRDefault="00C800F2" w:rsidP="00BA7F8D">
            <w:pPr>
              <w:jc w:val="center"/>
            </w:pPr>
            <w:r w:rsidRPr="00BF4C77">
              <w:t>1</w:t>
            </w:r>
          </w:p>
        </w:tc>
        <w:tc>
          <w:tcPr>
            <w:tcW w:w="1303" w:type="dxa"/>
            <w:tcBorders>
              <w:top w:val="single" w:sz="4" w:space="0" w:color="auto"/>
              <w:left w:val="nil"/>
              <w:bottom w:val="single" w:sz="4" w:space="0" w:color="auto"/>
              <w:right w:val="single" w:sz="4" w:space="0" w:color="auto"/>
            </w:tcBorders>
            <w:noWrap/>
            <w:hideMark/>
          </w:tcPr>
          <w:p w:rsidR="00C800F2" w:rsidRPr="00BF4C77" w:rsidRDefault="00C800F2" w:rsidP="00BA7F8D">
            <w:pPr>
              <w:jc w:val="center"/>
            </w:pPr>
            <w:r w:rsidRPr="00BF4C77">
              <w:t>2</w:t>
            </w:r>
          </w:p>
        </w:tc>
        <w:tc>
          <w:tcPr>
            <w:tcW w:w="1815" w:type="dxa"/>
            <w:tcBorders>
              <w:top w:val="single" w:sz="4" w:space="0" w:color="auto"/>
              <w:left w:val="nil"/>
              <w:bottom w:val="single" w:sz="4" w:space="0" w:color="auto"/>
              <w:right w:val="single" w:sz="4" w:space="0" w:color="auto"/>
            </w:tcBorders>
          </w:tcPr>
          <w:p w:rsidR="00C800F2" w:rsidRPr="00BF4C77" w:rsidRDefault="00C800F2" w:rsidP="00BA7F8D">
            <w:pPr>
              <w:jc w:val="center"/>
            </w:pPr>
            <w:r w:rsidRPr="00BF4C77">
              <w:t>3</w:t>
            </w:r>
          </w:p>
        </w:tc>
        <w:tc>
          <w:tcPr>
            <w:tcW w:w="1276" w:type="dxa"/>
            <w:tcBorders>
              <w:top w:val="single" w:sz="4" w:space="0" w:color="auto"/>
              <w:left w:val="single" w:sz="4" w:space="0" w:color="auto"/>
              <w:bottom w:val="single" w:sz="4" w:space="0" w:color="auto"/>
              <w:right w:val="single" w:sz="4" w:space="0" w:color="auto"/>
            </w:tcBorders>
          </w:tcPr>
          <w:p w:rsidR="00C800F2" w:rsidRPr="00BF4C77" w:rsidRDefault="00C800F2" w:rsidP="00BA7F8D">
            <w:pPr>
              <w:jc w:val="center"/>
            </w:pPr>
            <w:r w:rsidRPr="00BF4C77">
              <w:t>4</w:t>
            </w:r>
          </w:p>
        </w:tc>
      </w:tr>
      <w:tr w:rsidR="00C800F2" w:rsidRPr="00BF4C77" w:rsidTr="00C800F2">
        <w:trPr>
          <w:trHeight w:val="600"/>
        </w:trPr>
        <w:tc>
          <w:tcPr>
            <w:tcW w:w="2977" w:type="dxa"/>
            <w:tcBorders>
              <w:top w:val="single" w:sz="4" w:space="0" w:color="auto"/>
              <w:left w:val="single" w:sz="4" w:space="0" w:color="auto"/>
              <w:bottom w:val="single" w:sz="4" w:space="0" w:color="auto"/>
              <w:right w:val="single" w:sz="4" w:space="0" w:color="auto"/>
            </w:tcBorders>
            <w:vAlign w:val="bottom"/>
            <w:hideMark/>
          </w:tcPr>
          <w:p w:rsidR="00C800F2" w:rsidRPr="00BF4C77" w:rsidRDefault="00C800F2" w:rsidP="00BA7F8D">
            <w:pPr>
              <w:rPr>
                <w:bCs/>
              </w:rPr>
            </w:pPr>
            <w:r w:rsidRPr="00BF4C77">
              <w:rPr>
                <w:bCs/>
              </w:rPr>
              <w:t xml:space="preserve">Безвозмездные поступления от других бюджетов бюджетной системы Российской Федерации – всего </w:t>
            </w:r>
          </w:p>
        </w:tc>
        <w:tc>
          <w:tcPr>
            <w:tcW w:w="1303" w:type="dxa"/>
            <w:tcBorders>
              <w:top w:val="single" w:sz="4" w:space="0" w:color="auto"/>
              <w:left w:val="nil"/>
              <w:bottom w:val="single" w:sz="4" w:space="0" w:color="auto"/>
              <w:right w:val="single" w:sz="4" w:space="0" w:color="auto"/>
            </w:tcBorders>
            <w:noWrap/>
            <w:vAlign w:val="bottom"/>
            <w:hideMark/>
          </w:tcPr>
          <w:p w:rsidR="00C800F2" w:rsidRPr="00BF4C77" w:rsidRDefault="00C800F2" w:rsidP="00BA7F8D">
            <w:pPr>
              <w:jc w:val="center"/>
            </w:pPr>
            <w:r w:rsidRPr="00BF4C77">
              <w:t>5582,7</w:t>
            </w:r>
          </w:p>
        </w:tc>
        <w:tc>
          <w:tcPr>
            <w:tcW w:w="1815" w:type="dxa"/>
            <w:tcBorders>
              <w:top w:val="single" w:sz="4" w:space="0" w:color="auto"/>
              <w:left w:val="nil"/>
              <w:bottom w:val="single" w:sz="4" w:space="0" w:color="auto"/>
              <w:right w:val="single" w:sz="4" w:space="0" w:color="auto"/>
            </w:tcBorders>
            <w:vAlign w:val="bottom"/>
          </w:tcPr>
          <w:p w:rsidR="00C800F2" w:rsidRPr="00BF4C77" w:rsidRDefault="00C800F2" w:rsidP="00BA7F8D">
            <w:pPr>
              <w:jc w:val="center"/>
            </w:pPr>
            <w:r w:rsidRPr="00BF4C77">
              <w:t>5340,9</w:t>
            </w:r>
          </w:p>
        </w:tc>
        <w:tc>
          <w:tcPr>
            <w:tcW w:w="1276" w:type="dxa"/>
            <w:tcBorders>
              <w:top w:val="single" w:sz="4" w:space="0" w:color="auto"/>
              <w:left w:val="single" w:sz="4" w:space="0" w:color="auto"/>
              <w:bottom w:val="single" w:sz="4" w:space="0" w:color="auto"/>
              <w:right w:val="single" w:sz="4" w:space="0" w:color="auto"/>
            </w:tcBorders>
            <w:vAlign w:val="bottom"/>
          </w:tcPr>
          <w:p w:rsidR="00C800F2" w:rsidRPr="00BF4C77" w:rsidRDefault="00C800F2" w:rsidP="00BA7F8D">
            <w:pPr>
              <w:jc w:val="center"/>
            </w:pPr>
            <w:r w:rsidRPr="00BF4C77">
              <w:t>5365,1</w:t>
            </w:r>
          </w:p>
        </w:tc>
      </w:tr>
      <w:tr w:rsidR="00C800F2" w:rsidRPr="00BF4C77" w:rsidTr="00C800F2">
        <w:trPr>
          <w:trHeight w:val="243"/>
        </w:trPr>
        <w:tc>
          <w:tcPr>
            <w:tcW w:w="2977" w:type="dxa"/>
            <w:tcBorders>
              <w:top w:val="single" w:sz="4" w:space="0" w:color="auto"/>
              <w:left w:val="single" w:sz="4" w:space="0" w:color="auto"/>
              <w:bottom w:val="single" w:sz="4" w:space="0" w:color="auto"/>
              <w:right w:val="single" w:sz="4" w:space="0" w:color="auto"/>
            </w:tcBorders>
            <w:vAlign w:val="bottom"/>
          </w:tcPr>
          <w:p w:rsidR="00C800F2" w:rsidRPr="00BF4C77" w:rsidRDefault="00C800F2" w:rsidP="00BA7F8D">
            <w:pPr>
              <w:rPr>
                <w:bCs/>
              </w:rPr>
            </w:pPr>
            <w:r w:rsidRPr="00BF4C77">
              <w:rPr>
                <w:bCs/>
                <w:color w:val="000000"/>
              </w:rPr>
              <w:t>в том числе:</w:t>
            </w:r>
          </w:p>
        </w:tc>
        <w:tc>
          <w:tcPr>
            <w:tcW w:w="1303" w:type="dxa"/>
            <w:tcBorders>
              <w:top w:val="single" w:sz="4" w:space="0" w:color="auto"/>
              <w:left w:val="nil"/>
              <w:bottom w:val="single" w:sz="4" w:space="0" w:color="auto"/>
              <w:right w:val="single" w:sz="4" w:space="0" w:color="auto"/>
            </w:tcBorders>
            <w:noWrap/>
          </w:tcPr>
          <w:p w:rsidR="00C800F2" w:rsidRPr="00BF4C77" w:rsidRDefault="00C800F2" w:rsidP="00BA7F8D">
            <w:pPr>
              <w:jc w:val="center"/>
              <w:rPr>
                <w:bCs/>
              </w:rPr>
            </w:pPr>
          </w:p>
        </w:tc>
        <w:tc>
          <w:tcPr>
            <w:tcW w:w="1815" w:type="dxa"/>
            <w:tcBorders>
              <w:top w:val="single" w:sz="4" w:space="0" w:color="auto"/>
              <w:left w:val="nil"/>
              <w:bottom w:val="single" w:sz="4" w:space="0" w:color="auto"/>
              <w:right w:val="single" w:sz="4" w:space="0" w:color="auto"/>
            </w:tcBorders>
          </w:tcPr>
          <w:p w:rsidR="00C800F2" w:rsidRPr="00BF4C77" w:rsidRDefault="00C800F2" w:rsidP="00BA7F8D">
            <w:pPr>
              <w:jc w:val="center"/>
              <w:rPr>
                <w:bCs/>
                <w:color w:val="000000"/>
              </w:rPr>
            </w:pPr>
          </w:p>
        </w:tc>
        <w:tc>
          <w:tcPr>
            <w:tcW w:w="1276" w:type="dxa"/>
            <w:tcBorders>
              <w:top w:val="single" w:sz="4" w:space="0" w:color="auto"/>
              <w:left w:val="single" w:sz="4" w:space="0" w:color="auto"/>
              <w:bottom w:val="single" w:sz="4" w:space="0" w:color="auto"/>
              <w:right w:val="single" w:sz="4" w:space="0" w:color="auto"/>
            </w:tcBorders>
          </w:tcPr>
          <w:p w:rsidR="00C800F2" w:rsidRPr="00BF4C77" w:rsidRDefault="00C800F2" w:rsidP="00BA7F8D">
            <w:pPr>
              <w:jc w:val="center"/>
              <w:rPr>
                <w:bCs/>
                <w:color w:val="000000"/>
              </w:rPr>
            </w:pPr>
          </w:p>
        </w:tc>
      </w:tr>
      <w:tr w:rsidR="00C800F2" w:rsidRPr="00BF4C77" w:rsidTr="00C800F2">
        <w:trPr>
          <w:trHeight w:val="534"/>
        </w:trPr>
        <w:tc>
          <w:tcPr>
            <w:tcW w:w="2977" w:type="dxa"/>
            <w:tcBorders>
              <w:top w:val="single" w:sz="4" w:space="0" w:color="auto"/>
              <w:left w:val="single" w:sz="4" w:space="0" w:color="auto"/>
              <w:bottom w:val="single" w:sz="4" w:space="0" w:color="auto"/>
              <w:right w:val="single" w:sz="4" w:space="0" w:color="000000"/>
            </w:tcBorders>
            <w:vAlign w:val="center"/>
            <w:hideMark/>
          </w:tcPr>
          <w:p w:rsidR="00C800F2" w:rsidRPr="00BF4C77" w:rsidRDefault="00C800F2" w:rsidP="00BA7F8D">
            <w:r w:rsidRPr="00BF4C77">
              <w:t>Дотации бюджетам поселений на выравнивание бюджетной обеспеченности</w:t>
            </w:r>
          </w:p>
        </w:tc>
        <w:tc>
          <w:tcPr>
            <w:tcW w:w="1303" w:type="dxa"/>
            <w:tcBorders>
              <w:top w:val="single" w:sz="4" w:space="0" w:color="auto"/>
              <w:left w:val="nil"/>
              <w:bottom w:val="single" w:sz="4" w:space="0" w:color="auto"/>
              <w:right w:val="single" w:sz="4" w:space="0" w:color="auto"/>
            </w:tcBorders>
            <w:noWrap/>
            <w:vAlign w:val="bottom"/>
            <w:hideMark/>
          </w:tcPr>
          <w:p w:rsidR="00C800F2" w:rsidRPr="00BF4C77" w:rsidRDefault="00C800F2" w:rsidP="00BA7F8D">
            <w:pPr>
              <w:jc w:val="center"/>
            </w:pPr>
            <w:r w:rsidRPr="00BF4C77">
              <w:t>4786,7</w:t>
            </w:r>
          </w:p>
        </w:tc>
        <w:tc>
          <w:tcPr>
            <w:tcW w:w="1815" w:type="dxa"/>
            <w:tcBorders>
              <w:top w:val="single" w:sz="4" w:space="0" w:color="auto"/>
              <w:left w:val="nil"/>
              <w:bottom w:val="single" w:sz="4" w:space="0" w:color="auto"/>
              <w:right w:val="single" w:sz="4" w:space="0" w:color="auto"/>
            </w:tcBorders>
            <w:vAlign w:val="bottom"/>
          </w:tcPr>
          <w:p w:rsidR="00C800F2" w:rsidRPr="00BF4C77" w:rsidRDefault="00C800F2" w:rsidP="00BA7F8D">
            <w:pPr>
              <w:jc w:val="center"/>
            </w:pPr>
            <w:r w:rsidRPr="00BF4C77">
              <w:t>4520,0</w:t>
            </w:r>
          </w:p>
        </w:tc>
        <w:tc>
          <w:tcPr>
            <w:tcW w:w="1276" w:type="dxa"/>
            <w:tcBorders>
              <w:top w:val="single" w:sz="4" w:space="0" w:color="auto"/>
              <w:left w:val="single" w:sz="4" w:space="0" w:color="auto"/>
              <w:bottom w:val="single" w:sz="4" w:space="0" w:color="auto"/>
              <w:right w:val="single" w:sz="4" w:space="0" w:color="auto"/>
            </w:tcBorders>
            <w:vAlign w:val="bottom"/>
          </w:tcPr>
          <w:p w:rsidR="00C800F2" w:rsidRPr="00BF4C77" w:rsidRDefault="00C800F2" w:rsidP="00BA7F8D">
            <w:pPr>
              <w:jc w:val="center"/>
            </w:pPr>
            <w:r w:rsidRPr="00BF4C77">
              <w:t>4519,0</w:t>
            </w:r>
          </w:p>
        </w:tc>
      </w:tr>
      <w:tr w:rsidR="00C800F2" w:rsidRPr="00BF4C77" w:rsidTr="00C800F2">
        <w:trPr>
          <w:trHeight w:val="534"/>
        </w:trPr>
        <w:tc>
          <w:tcPr>
            <w:tcW w:w="2977" w:type="dxa"/>
            <w:tcBorders>
              <w:top w:val="single" w:sz="4" w:space="0" w:color="auto"/>
              <w:left w:val="single" w:sz="4" w:space="0" w:color="auto"/>
              <w:bottom w:val="single" w:sz="4" w:space="0" w:color="auto"/>
              <w:right w:val="single" w:sz="4" w:space="0" w:color="000000"/>
            </w:tcBorders>
            <w:vAlign w:val="center"/>
          </w:tcPr>
          <w:p w:rsidR="00C800F2" w:rsidRPr="00BF4C77" w:rsidRDefault="00C800F2" w:rsidP="00BA7F8D">
            <w:r w:rsidRPr="00BF4C77">
              <w:t xml:space="preserve">Субвенции бюджетам сельских поселений на осуществление </w:t>
            </w:r>
            <w:r w:rsidRPr="00BF4C77">
              <w:lastRenderedPageBreak/>
              <w:t>первичного воинского учета органами местного самоуправления поселений, муниципальных и городских округов</w:t>
            </w:r>
          </w:p>
        </w:tc>
        <w:tc>
          <w:tcPr>
            <w:tcW w:w="1303" w:type="dxa"/>
            <w:tcBorders>
              <w:top w:val="single" w:sz="4" w:space="0" w:color="auto"/>
              <w:left w:val="nil"/>
              <w:bottom w:val="single" w:sz="4" w:space="0" w:color="auto"/>
              <w:right w:val="single" w:sz="4" w:space="0" w:color="auto"/>
            </w:tcBorders>
            <w:noWrap/>
            <w:vAlign w:val="bottom"/>
          </w:tcPr>
          <w:p w:rsidR="00C800F2" w:rsidRPr="00BF4C77" w:rsidRDefault="00C800F2" w:rsidP="00BA7F8D">
            <w:pPr>
              <w:jc w:val="center"/>
            </w:pPr>
            <w:r w:rsidRPr="00BF4C77">
              <w:lastRenderedPageBreak/>
              <w:t>236,2</w:t>
            </w:r>
          </w:p>
        </w:tc>
        <w:tc>
          <w:tcPr>
            <w:tcW w:w="1815" w:type="dxa"/>
            <w:tcBorders>
              <w:top w:val="single" w:sz="4" w:space="0" w:color="auto"/>
              <w:left w:val="nil"/>
              <w:bottom w:val="single" w:sz="4" w:space="0" w:color="auto"/>
              <w:right w:val="single" w:sz="4" w:space="0" w:color="auto"/>
            </w:tcBorders>
            <w:vAlign w:val="bottom"/>
          </w:tcPr>
          <w:p w:rsidR="00C800F2" w:rsidRPr="00BF4C77" w:rsidRDefault="00C800F2" w:rsidP="00BA7F8D">
            <w:pPr>
              <w:jc w:val="center"/>
            </w:pPr>
            <w:r w:rsidRPr="00BF4C77">
              <w:t>261,1</w:t>
            </w:r>
          </w:p>
        </w:tc>
        <w:tc>
          <w:tcPr>
            <w:tcW w:w="1276" w:type="dxa"/>
            <w:tcBorders>
              <w:top w:val="single" w:sz="4" w:space="0" w:color="auto"/>
              <w:left w:val="single" w:sz="4" w:space="0" w:color="auto"/>
              <w:bottom w:val="single" w:sz="4" w:space="0" w:color="auto"/>
              <w:right w:val="single" w:sz="4" w:space="0" w:color="auto"/>
            </w:tcBorders>
            <w:vAlign w:val="bottom"/>
          </w:tcPr>
          <w:p w:rsidR="00C800F2" w:rsidRPr="00BF4C77" w:rsidRDefault="00C800F2" w:rsidP="00BA7F8D">
            <w:pPr>
              <w:jc w:val="center"/>
            </w:pPr>
            <w:r w:rsidRPr="00BF4C77">
              <w:t>286,3</w:t>
            </w:r>
          </w:p>
        </w:tc>
      </w:tr>
      <w:tr w:rsidR="00C800F2" w:rsidRPr="00BF4C77" w:rsidTr="00C800F2">
        <w:trPr>
          <w:trHeight w:val="534"/>
        </w:trPr>
        <w:tc>
          <w:tcPr>
            <w:tcW w:w="2977" w:type="dxa"/>
            <w:tcBorders>
              <w:top w:val="single" w:sz="4" w:space="0" w:color="auto"/>
              <w:left w:val="single" w:sz="4" w:space="0" w:color="auto"/>
              <w:bottom w:val="single" w:sz="4" w:space="0" w:color="auto"/>
              <w:right w:val="single" w:sz="4" w:space="0" w:color="000000"/>
            </w:tcBorders>
            <w:vAlign w:val="center"/>
          </w:tcPr>
          <w:p w:rsidR="00C800F2" w:rsidRPr="00BF4C77" w:rsidRDefault="00C800F2" w:rsidP="00BA7F8D">
            <w:r w:rsidRPr="00BF4C77">
              <w:lastRenderedPageBreak/>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303" w:type="dxa"/>
            <w:tcBorders>
              <w:top w:val="single" w:sz="4" w:space="0" w:color="auto"/>
              <w:left w:val="nil"/>
              <w:bottom w:val="single" w:sz="4" w:space="0" w:color="auto"/>
              <w:right w:val="single" w:sz="4" w:space="0" w:color="auto"/>
            </w:tcBorders>
            <w:noWrap/>
            <w:vAlign w:val="bottom"/>
          </w:tcPr>
          <w:p w:rsidR="00C800F2" w:rsidRPr="00BF4C77" w:rsidRDefault="00C800F2" w:rsidP="00BA7F8D">
            <w:pPr>
              <w:jc w:val="center"/>
            </w:pPr>
            <w:r w:rsidRPr="00BF4C77">
              <w:t>468,9</w:t>
            </w:r>
          </w:p>
        </w:tc>
        <w:tc>
          <w:tcPr>
            <w:tcW w:w="1815" w:type="dxa"/>
            <w:tcBorders>
              <w:top w:val="single" w:sz="4" w:space="0" w:color="auto"/>
              <w:left w:val="nil"/>
              <w:bottom w:val="single" w:sz="4" w:space="0" w:color="auto"/>
              <w:right w:val="single" w:sz="4" w:space="0" w:color="auto"/>
            </w:tcBorders>
            <w:vAlign w:val="bottom"/>
          </w:tcPr>
          <w:p w:rsidR="00C800F2" w:rsidRPr="00BF4C77" w:rsidRDefault="00C800F2" w:rsidP="00BA7F8D">
            <w:pPr>
              <w:jc w:val="center"/>
            </w:pPr>
            <w:r w:rsidRPr="00BF4C77">
              <w:t>468,9</w:t>
            </w:r>
          </w:p>
        </w:tc>
        <w:tc>
          <w:tcPr>
            <w:tcW w:w="1276" w:type="dxa"/>
            <w:tcBorders>
              <w:top w:val="single" w:sz="4" w:space="0" w:color="auto"/>
              <w:left w:val="single" w:sz="4" w:space="0" w:color="auto"/>
              <w:bottom w:val="single" w:sz="4" w:space="0" w:color="auto"/>
              <w:right w:val="single" w:sz="4" w:space="0" w:color="auto"/>
            </w:tcBorders>
            <w:vAlign w:val="bottom"/>
          </w:tcPr>
          <w:p w:rsidR="00C800F2" w:rsidRPr="00BF4C77" w:rsidRDefault="00C800F2" w:rsidP="00BA7F8D">
            <w:pPr>
              <w:jc w:val="center"/>
            </w:pPr>
            <w:r w:rsidRPr="00BF4C77">
              <w:t>468,9</w:t>
            </w:r>
          </w:p>
        </w:tc>
      </w:tr>
      <w:tr w:rsidR="00C800F2" w:rsidRPr="00BF4C77" w:rsidTr="00C800F2">
        <w:trPr>
          <w:trHeight w:val="534"/>
        </w:trPr>
        <w:tc>
          <w:tcPr>
            <w:tcW w:w="2977" w:type="dxa"/>
            <w:tcBorders>
              <w:top w:val="single" w:sz="4" w:space="0" w:color="auto"/>
              <w:left w:val="single" w:sz="4" w:space="0" w:color="auto"/>
              <w:bottom w:val="single" w:sz="4" w:space="0" w:color="auto"/>
              <w:right w:val="single" w:sz="4" w:space="0" w:color="000000"/>
            </w:tcBorders>
            <w:vAlign w:val="center"/>
          </w:tcPr>
          <w:p w:rsidR="00C800F2" w:rsidRPr="00BF4C77" w:rsidRDefault="00C800F2" w:rsidP="00BA7F8D">
            <w:r w:rsidRPr="00BF4C77">
              <w:t>Прочие межбюджетные трансферты, передаваемые бюджетам сельских поселений на реализацию мероприятий по обеспечению доступа к воде питьевого качества населения сельских территорий</w:t>
            </w:r>
          </w:p>
        </w:tc>
        <w:tc>
          <w:tcPr>
            <w:tcW w:w="1303" w:type="dxa"/>
            <w:tcBorders>
              <w:top w:val="single" w:sz="4" w:space="0" w:color="auto"/>
              <w:left w:val="nil"/>
              <w:bottom w:val="single" w:sz="4" w:space="0" w:color="auto"/>
              <w:right w:val="single" w:sz="4" w:space="0" w:color="auto"/>
            </w:tcBorders>
            <w:noWrap/>
            <w:vAlign w:val="bottom"/>
          </w:tcPr>
          <w:p w:rsidR="00C800F2" w:rsidRPr="00BF4C77" w:rsidRDefault="00C800F2" w:rsidP="00BA7F8D">
            <w:pPr>
              <w:jc w:val="center"/>
            </w:pPr>
            <w:r w:rsidRPr="00BF4C77">
              <w:t>90,9</w:t>
            </w:r>
          </w:p>
        </w:tc>
        <w:tc>
          <w:tcPr>
            <w:tcW w:w="1815" w:type="dxa"/>
            <w:tcBorders>
              <w:top w:val="single" w:sz="4" w:space="0" w:color="auto"/>
              <w:left w:val="nil"/>
              <w:bottom w:val="single" w:sz="4" w:space="0" w:color="auto"/>
              <w:right w:val="single" w:sz="4" w:space="0" w:color="auto"/>
            </w:tcBorders>
            <w:vAlign w:val="bottom"/>
          </w:tcPr>
          <w:p w:rsidR="00C800F2" w:rsidRPr="00BF4C77" w:rsidRDefault="00C800F2" w:rsidP="00BA7F8D">
            <w:pPr>
              <w:jc w:val="center"/>
            </w:pPr>
            <w:r w:rsidRPr="00BF4C77">
              <w:t>90,9</w:t>
            </w:r>
          </w:p>
        </w:tc>
        <w:tc>
          <w:tcPr>
            <w:tcW w:w="1276" w:type="dxa"/>
            <w:tcBorders>
              <w:top w:val="single" w:sz="4" w:space="0" w:color="auto"/>
              <w:left w:val="single" w:sz="4" w:space="0" w:color="auto"/>
              <w:bottom w:val="single" w:sz="4" w:space="0" w:color="auto"/>
              <w:right w:val="single" w:sz="4" w:space="0" w:color="auto"/>
            </w:tcBorders>
            <w:vAlign w:val="bottom"/>
          </w:tcPr>
          <w:p w:rsidR="00C800F2" w:rsidRPr="00BF4C77" w:rsidRDefault="00C800F2" w:rsidP="00BA7F8D">
            <w:pPr>
              <w:jc w:val="center"/>
            </w:pPr>
            <w:r w:rsidRPr="00BF4C77">
              <w:t>90,9</w:t>
            </w:r>
          </w:p>
        </w:tc>
      </w:tr>
    </w:tbl>
    <w:p w:rsidR="00457927" w:rsidRPr="00BF4C77" w:rsidRDefault="00457927" w:rsidP="00457927">
      <w:pPr>
        <w:spacing w:line="360" w:lineRule="auto"/>
        <w:ind w:firstLine="709"/>
        <w:rPr>
          <w:bCs/>
          <w:color w:val="000000"/>
          <w:sz w:val="20"/>
          <w:szCs w:val="20"/>
        </w:rPr>
      </w:pPr>
    </w:p>
    <w:p w:rsidR="006D5E44" w:rsidRPr="00BF4C77" w:rsidRDefault="006D5E44" w:rsidP="0087368B">
      <w:pPr>
        <w:jc w:val="right"/>
        <w:rPr>
          <w:color w:val="000000"/>
        </w:rPr>
      </w:pPr>
      <w:r w:rsidRPr="00BF4C77">
        <w:rPr>
          <w:color w:val="000000"/>
        </w:rPr>
        <w:t>Приложение 3</w:t>
      </w:r>
    </w:p>
    <w:p w:rsidR="006D5E44" w:rsidRPr="00BF4C77" w:rsidRDefault="006D5E44" w:rsidP="0087368B">
      <w:pPr>
        <w:jc w:val="right"/>
        <w:rPr>
          <w:color w:val="000000"/>
        </w:rPr>
      </w:pPr>
      <w:r w:rsidRPr="00BF4C77">
        <w:rPr>
          <w:color w:val="000000"/>
        </w:rPr>
        <w:t xml:space="preserve">к решению Совета Володинского </w:t>
      </w:r>
    </w:p>
    <w:p w:rsidR="006D5E44" w:rsidRPr="0087368B" w:rsidRDefault="006D5E44" w:rsidP="0087368B">
      <w:pPr>
        <w:jc w:val="right"/>
        <w:rPr>
          <w:color w:val="000000"/>
        </w:rPr>
      </w:pPr>
      <w:r w:rsidRPr="00BF4C77">
        <w:rPr>
          <w:color w:val="000000"/>
        </w:rPr>
        <w:t>сельского поселения от 20.02.2024 № 58</w:t>
      </w:r>
    </w:p>
    <w:p w:rsidR="006D5E44" w:rsidRPr="00BF4C77" w:rsidRDefault="006D5E44" w:rsidP="006D5E44">
      <w:pPr>
        <w:ind w:firstLine="4536"/>
        <w:jc w:val="right"/>
        <w:rPr>
          <w:bCs/>
          <w:color w:val="000000"/>
        </w:rPr>
      </w:pPr>
    </w:p>
    <w:p w:rsidR="006D5E44" w:rsidRPr="00BF4C77" w:rsidRDefault="006D5E44" w:rsidP="006D5E44">
      <w:pPr>
        <w:jc w:val="center"/>
        <w:rPr>
          <w:color w:val="000000"/>
        </w:rPr>
      </w:pPr>
      <w:r w:rsidRPr="00BF4C77">
        <w:rPr>
          <w:color w:val="000000"/>
        </w:rPr>
        <w:t>Приложение 4</w:t>
      </w:r>
    </w:p>
    <w:p w:rsidR="006D5E44" w:rsidRPr="00BF4C77" w:rsidRDefault="006D5E44" w:rsidP="006D5E44">
      <w:pPr>
        <w:jc w:val="center"/>
        <w:rPr>
          <w:bCs/>
          <w:color w:val="000000"/>
        </w:rPr>
      </w:pPr>
      <w:r w:rsidRPr="00BF4C77">
        <w:rPr>
          <w:color w:val="000000"/>
        </w:rPr>
        <w:t xml:space="preserve">к решению Совета Володинского сельского поселения </w:t>
      </w:r>
      <w:r w:rsidRPr="00BF4C77">
        <w:rPr>
          <w:bCs/>
          <w:color w:val="000000"/>
        </w:rPr>
        <w:t>от 25.12.2023 № 55 «О бюджете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6D5E44" w:rsidRPr="00BF4C77" w:rsidRDefault="006D5E44" w:rsidP="006D5E44">
      <w:pPr>
        <w:autoSpaceDE w:val="0"/>
        <w:autoSpaceDN w:val="0"/>
        <w:adjustRightInd w:val="0"/>
        <w:jc w:val="center"/>
      </w:pPr>
    </w:p>
    <w:p w:rsidR="006D5E44" w:rsidRPr="00BF4C77" w:rsidRDefault="006D5E44" w:rsidP="006D5E44">
      <w:pPr>
        <w:jc w:val="center"/>
      </w:pPr>
      <w:r w:rsidRPr="00BF4C77">
        <w:t>Источники финансирования дефицита местного бюджета</w:t>
      </w:r>
    </w:p>
    <w:p w:rsidR="006D5E44" w:rsidRPr="00BF4C77" w:rsidRDefault="006D5E44" w:rsidP="006D5E44">
      <w:pPr>
        <w:jc w:val="center"/>
        <w:rPr>
          <w:bCs/>
          <w:color w:val="000000"/>
        </w:rPr>
      </w:pPr>
      <w:r w:rsidRPr="00BF4C77">
        <w:t xml:space="preserve">муниципального образования Володинское сельское поселение Кривошеинского района Томской области </w:t>
      </w:r>
      <w:r w:rsidRPr="00BF4C77">
        <w:rPr>
          <w:bCs/>
          <w:color w:val="000000"/>
        </w:rPr>
        <w:t>на 2024 год и на плановый период 2025 и 2026 годов</w:t>
      </w:r>
    </w:p>
    <w:p w:rsidR="006D5E44" w:rsidRPr="00BF4C77" w:rsidRDefault="006D5E44" w:rsidP="006D5E4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016"/>
        <w:gridCol w:w="1384"/>
        <w:gridCol w:w="1338"/>
        <w:gridCol w:w="1338"/>
      </w:tblGrid>
      <w:tr w:rsidR="006D5E44" w:rsidRPr="00BF4C77" w:rsidTr="00BA7F8D">
        <w:tc>
          <w:tcPr>
            <w:tcW w:w="673" w:type="dxa"/>
            <w:tcBorders>
              <w:top w:val="single" w:sz="4" w:space="0" w:color="auto"/>
              <w:left w:val="single" w:sz="4" w:space="0" w:color="auto"/>
              <w:bottom w:val="single" w:sz="4" w:space="0" w:color="auto"/>
              <w:right w:val="single" w:sz="4" w:space="0" w:color="auto"/>
            </w:tcBorders>
            <w:hideMark/>
          </w:tcPr>
          <w:p w:rsidR="006D5E44" w:rsidRPr="00BF4C77" w:rsidRDefault="006D5E44" w:rsidP="00BA7F8D">
            <w:pPr>
              <w:jc w:val="center"/>
            </w:pPr>
            <w:r w:rsidRPr="00BF4C77">
              <w:t xml:space="preserve">№ </w:t>
            </w:r>
            <w:proofErr w:type="gramStart"/>
            <w:r w:rsidRPr="00BF4C77">
              <w:t>п</w:t>
            </w:r>
            <w:proofErr w:type="gramEnd"/>
            <w:r w:rsidRPr="00BF4C77">
              <w:t>/п</w:t>
            </w:r>
          </w:p>
        </w:tc>
        <w:tc>
          <w:tcPr>
            <w:tcW w:w="4255" w:type="dxa"/>
            <w:tcBorders>
              <w:top w:val="single" w:sz="4" w:space="0" w:color="auto"/>
              <w:left w:val="single" w:sz="4" w:space="0" w:color="auto"/>
              <w:bottom w:val="single" w:sz="4" w:space="0" w:color="auto"/>
              <w:right w:val="single" w:sz="4" w:space="0" w:color="auto"/>
            </w:tcBorders>
            <w:hideMark/>
          </w:tcPr>
          <w:p w:rsidR="006D5E44" w:rsidRPr="00BF4C77" w:rsidRDefault="006D5E44" w:rsidP="00BA7F8D">
            <w:pPr>
              <w:jc w:val="center"/>
            </w:pPr>
            <w:r w:rsidRPr="00BF4C77">
              <w:t>Наименование источника финансирования дефицита местного бюджета</w:t>
            </w:r>
          </w:p>
        </w:tc>
        <w:tc>
          <w:tcPr>
            <w:tcW w:w="1598" w:type="dxa"/>
            <w:tcBorders>
              <w:top w:val="single" w:sz="4" w:space="0" w:color="auto"/>
              <w:left w:val="single" w:sz="4" w:space="0" w:color="auto"/>
              <w:bottom w:val="single" w:sz="4" w:space="0" w:color="auto"/>
              <w:right w:val="single" w:sz="4" w:space="0" w:color="auto"/>
            </w:tcBorders>
            <w:hideMark/>
          </w:tcPr>
          <w:p w:rsidR="006D5E44" w:rsidRPr="00BF4C77" w:rsidRDefault="006D5E44" w:rsidP="00BA7F8D">
            <w:pPr>
              <w:jc w:val="center"/>
              <w:rPr>
                <w:bCs/>
                <w:color w:val="000000"/>
              </w:rPr>
            </w:pPr>
            <w:r w:rsidRPr="00BF4C77">
              <w:rPr>
                <w:bCs/>
                <w:color w:val="000000"/>
              </w:rPr>
              <w:t>2024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r w:rsidRPr="00BF4C77">
              <w:rPr>
                <w:bCs/>
                <w:color w:val="000000"/>
              </w:rPr>
              <w:t>2025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r w:rsidRPr="00BF4C77">
              <w:rPr>
                <w:bCs/>
                <w:color w:val="000000"/>
              </w:rPr>
              <w:t>2026 год (</w:t>
            </w:r>
            <w:proofErr w:type="spellStart"/>
            <w:r w:rsidRPr="00BF4C77">
              <w:rPr>
                <w:bCs/>
                <w:color w:val="000000"/>
              </w:rPr>
              <w:t>тыс</w:t>
            </w:r>
            <w:proofErr w:type="gramStart"/>
            <w:r w:rsidRPr="00BF4C77">
              <w:rPr>
                <w:bCs/>
                <w:color w:val="000000"/>
              </w:rPr>
              <w:t>.р</w:t>
            </w:r>
            <w:proofErr w:type="gramEnd"/>
            <w:r w:rsidRPr="00BF4C77">
              <w:rPr>
                <w:bCs/>
                <w:color w:val="000000"/>
              </w:rPr>
              <w:t>уб</w:t>
            </w:r>
            <w:proofErr w:type="spellEnd"/>
            <w:r w:rsidRPr="00BF4C77">
              <w:rPr>
                <w:bCs/>
                <w:color w:val="000000"/>
              </w:rPr>
              <w:t>.)</w:t>
            </w:r>
          </w:p>
        </w:tc>
      </w:tr>
      <w:tr w:rsidR="006D5E44" w:rsidRPr="00BF4C77" w:rsidTr="00BA7F8D">
        <w:tc>
          <w:tcPr>
            <w:tcW w:w="673" w:type="dxa"/>
            <w:tcBorders>
              <w:top w:val="single" w:sz="4" w:space="0" w:color="auto"/>
              <w:left w:val="single" w:sz="4" w:space="0" w:color="auto"/>
              <w:bottom w:val="single" w:sz="4" w:space="0" w:color="auto"/>
              <w:right w:val="single" w:sz="4" w:space="0" w:color="auto"/>
            </w:tcBorders>
            <w:hideMark/>
          </w:tcPr>
          <w:p w:rsidR="006D5E44" w:rsidRPr="00BF4C77" w:rsidRDefault="006D5E44" w:rsidP="00BA7F8D">
            <w:pPr>
              <w:jc w:val="center"/>
            </w:pPr>
            <w:r w:rsidRPr="00BF4C77">
              <w:t>1</w:t>
            </w:r>
          </w:p>
        </w:tc>
        <w:tc>
          <w:tcPr>
            <w:tcW w:w="4255" w:type="dxa"/>
            <w:tcBorders>
              <w:top w:val="single" w:sz="4" w:space="0" w:color="auto"/>
              <w:left w:val="single" w:sz="4" w:space="0" w:color="auto"/>
              <w:bottom w:val="single" w:sz="4" w:space="0" w:color="auto"/>
              <w:right w:val="single" w:sz="4" w:space="0" w:color="auto"/>
            </w:tcBorders>
            <w:hideMark/>
          </w:tcPr>
          <w:p w:rsidR="006D5E44" w:rsidRPr="00BF4C77" w:rsidRDefault="006D5E44" w:rsidP="00BA7F8D">
            <w:pPr>
              <w:jc w:val="center"/>
            </w:pPr>
            <w:r w:rsidRPr="00BF4C77">
              <w:t>2</w:t>
            </w:r>
          </w:p>
        </w:tc>
        <w:tc>
          <w:tcPr>
            <w:tcW w:w="1598" w:type="dxa"/>
            <w:tcBorders>
              <w:top w:val="single" w:sz="4" w:space="0" w:color="auto"/>
              <w:left w:val="single" w:sz="4" w:space="0" w:color="auto"/>
              <w:bottom w:val="single" w:sz="4" w:space="0" w:color="auto"/>
              <w:right w:val="single" w:sz="4" w:space="0" w:color="auto"/>
            </w:tcBorders>
            <w:hideMark/>
          </w:tcPr>
          <w:p w:rsidR="006D5E44" w:rsidRPr="00BF4C77" w:rsidRDefault="006D5E44" w:rsidP="00BA7F8D">
            <w:pPr>
              <w:jc w:val="center"/>
            </w:pPr>
            <w:r w:rsidRPr="00BF4C77">
              <w:t>3</w:t>
            </w:r>
          </w:p>
        </w:tc>
        <w:tc>
          <w:tcPr>
            <w:tcW w:w="1488"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r w:rsidRPr="00BF4C77">
              <w:t>4</w:t>
            </w:r>
          </w:p>
        </w:tc>
        <w:tc>
          <w:tcPr>
            <w:tcW w:w="1488"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r w:rsidRPr="00BF4C77">
              <w:t>5</w:t>
            </w:r>
          </w:p>
        </w:tc>
      </w:tr>
      <w:tr w:rsidR="006D5E44" w:rsidRPr="00BF4C77" w:rsidTr="00BA7F8D">
        <w:tc>
          <w:tcPr>
            <w:tcW w:w="673"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p>
          <w:p w:rsidR="006D5E44" w:rsidRPr="00BF4C77" w:rsidRDefault="006D5E44" w:rsidP="00BA7F8D">
            <w:pPr>
              <w:jc w:val="center"/>
            </w:pPr>
            <w:r w:rsidRPr="00BF4C77">
              <w:t xml:space="preserve">1. </w:t>
            </w:r>
          </w:p>
        </w:tc>
        <w:tc>
          <w:tcPr>
            <w:tcW w:w="4255" w:type="dxa"/>
            <w:tcBorders>
              <w:top w:val="single" w:sz="4" w:space="0" w:color="auto"/>
              <w:left w:val="single" w:sz="4" w:space="0" w:color="auto"/>
              <w:bottom w:val="single" w:sz="4" w:space="0" w:color="auto"/>
              <w:right w:val="single" w:sz="4" w:space="0" w:color="auto"/>
            </w:tcBorders>
          </w:tcPr>
          <w:p w:rsidR="006D5E44" w:rsidRPr="00BF4C77" w:rsidRDefault="006D5E44" w:rsidP="00BA7F8D">
            <w:r w:rsidRPr="00BF4C77">
              <w:t xml:space="preserve">Изменение остатков средств на счетах по учету средств местного бюджета в течение соответствующего финансового года </w:t>
            </w:r>
          </w:p>
        </w:tc>
        <w:tc>
          <w:tcPr>
            <w:tcW w:w="1598"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p>
          <w:p w:rsidR="006D5E44" w:rsidRPr="00BF4C77" w:rsidRDefault="006D5E44" w:rsidP="00BA7F8D">
            <w:pPr>
              <w:jc w:val="center"/>
            </w:pPr>
            <w:r w:rsidRPr="00BF4C77">
              <w:t>500,0</w:t>
            </w:r>
          </w:p>
        </w:tc>
        <w:tc>
          <w:tcPr>
            <w:tcW w:w="1488"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p>
          <w:p w:rsidR="006D5E44" w:rsidRPr="00BF4C77" w:rsidRDefault="006D5E44" w:rsidP="00BA7F8D">
            <w:pPr>
              <w:jc w:val="center"/>
            </w:pPr>
            <w:r w:rsidRPr="00BF4C77">
              <w:t>0,0</w:t>
            </w:r>
          </w:p>
        </w:tc>
        <w:tc>
          <w:tcPr>
            <w:tcW w:w="1488" w:type="dxa"/>
            <w:tcBorders>
              <w:top w:val="single" w:sz="4" w:space="0" w:color="auto"/>
              <w:left w:val="single" w:sz="4" w:space="0" w:color="auto"/>
              <w:bottom w:val="single" w:sz="4" w:space="0" w:color="auto"/>
              <w:right w:val="single" w:sz="4" w:space="0" w:color="auto"/>
            </w:tcBorders>
          </w:tcPr>
          <w:p w:rsidR="006D5E44" w:rsidRPr="00BF4C77" w:rsidRDefault="006D5E44" w:rsidP="00BA7F8D">
            <w:pPr>
              <w:jc w:val="center"/>
            </w:pPr>
          </w:p>
          <w:p w:rsidR="006D5E44" w:rsidRPr="00BF4C77" w:rsidRDefault="006D5E44" w:rsidP="00BA7F8D">
            <w:pPr>
              <w:jc w:val="center"/>
            </w:pPr>
            <w:r w:rsidRPr="00BF4C77">
              <w:t>0,0</w:t>
            </w:r>
          </w:p>
        </w:tc>
      </w:tr>
    </w:tbl>
    <w:p w:rsidR="00457927" w:rsidRPr="00BF4C77" w:rsidRDefault="00457927" w:rsidP="00C549B6">
      <w:pPr>
        <w:spacing w:line="360" w:lineRule="auto"/>
        <w:rPr>
          <w:bCs/>
          <w:color w:val="000000"/>
          <w:sz w:val="20"/>
          <w:szCs w:val="20"/>
        </w:rPr>
      </w:pPr>
    </w:p>
    <w:p w:rsidR="00C549B6" w:rsidRPr="00BF4C77" w:rsidRDefault="00C549B6" w:rsidP="00173DAD">
      <w:pPr>
        <w:jc w:val="right"/>
        <w:rPr>
          <w:color w:val="000000"/>
        </w:rPr>
      </w:pPr>
      <w:r w:rsidRPr="00BF4C77">
        <w:rPr>
          <w:color w:val="000000"/>
        </w:rPr>
        <w:t>Приложение 4</w:t>
      </w:r>
    </w:p>
    <w:p w:rsidR="00C549B6" w:rsidRPr="00BF4C77" w:rsidRDefault="00C549B6" w:rsidP="00173DAD">
      <w:pPr>
        <w:jc w:val="right"/>
        <w:rPr>
          <w:color w:val="000000"/>
        </w:rPr>
      </w:pPr>
      <w:r w:rsidRPr="00BF4C77">
        <w:rPr>
          <w:color w:val="000000"/>
        </w:rPr>
        <w:t xml:space="preserve">к решению Совета Володинского </w:t>
      </w:r>
    </w:p>
    <w:p w:rsidR="00C549B6" w:rsidRPr="00173DAD" w:rsidRDefault="00C549B6" w:rsidP="00173DAD">
      <w:pPr>
        <w:jc w:val="right"/>
        <w:rPr>
          <w:color w:val="000000"/>
        </w:rPr>
      </w:pPr>
      <w:r w:rsidRPr="00BF4C77">
        <w:rPr>
          <w:color w:val="000000"/>
        </w:rPr>
        <w:t>сельского поселения от 20.02.2024 № 58</w:t>
      </w:r>
    </w:p>
    <w:p w:rsidR="00C549B6" w:rsidRPr="00BF4C77" w:rsidRDefault="00C549B6" w:rsidP="00C549B6">
      <w:pPr>
        <w:rPr>
          <w:color w:val="000000"/>
        </w:rPr>
      </w:pPr>
    </w:p>
    <w:p w:rsidR="00C549B6" w:rsidRPr="00BF4C77" w:rsidRDefault="00C549B6" w:rsidP="00C549B6">
      <w:pPr>
        <w:jc w:val="center"/>
        <w:rPr>
          <w:color w:val="000000"/>
        </w:rPr>
      </w:pPr>
      <w:r w:rsidRPr="00BF4C77">
        <w:rPr>
          <w:color w:val="000000"/>
        </w:rPr>
        <w:t>Приложение 6</w:t>
      </w:r>
    </w:p>
    <w:p w:rsidR="00C549B6" w:rsidRPr="00BF4C77" w:rsidRDefault="00C549B6" w:rsidP="00C549B6">
      <w:pPr>
        <w:jc w:val="center"/>
        <w:rPr>
          <w:bCs/>
          <w:color w:val="000000"/>
        </w:rPr>
      </w:pPr>
      <w:r w:rsidRPr="00BF4C77">
        <w:rPr>
          <w:color w:val="000000"/>
        </w:rPr>
        <w:t xml:space="preserve">к решению Совета Володинского сельского поселения </w:t>
      </w:r>
      <w:r w:rsidRPr="00BF4C77">
        <w:rPr>
          <w:bCs/>
          <w:color w:val="000000"/>
        </w:rPr>
        <w:t>от 25.12.2023 № 55 «О бюджете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C549B6" w:rsidRPr="00BF4C77" w:rsidRDefault="00C549B6" w:rsidP="00C549B6">
      <w:pPr>
        <w:autoSpaceDE w:val="0"/>
        <w:autoSpaceDN w:val="0"/>
        <w:adjustRightInd w:val="0"/>
      </w:pPr>
    </w:p>
    <w:p w:rsidR="00C549B6" w:rsidRPr="00BF4C77" w:rsidRDefault="00C549B6" w:rsidP="00C549B6">
      <w:pPr>
        <w:autoSpaceDE w:val="0"/>
        <w:autoSpaceDN w:val="0"/>
        <w:adjustRightInd w:val="0"/>
        <w:jc w:val="center"/>
      </w:pPr>
      <w:r w:rsidRPr="00BF4C77">
        <w:t xml:space="preserve">Ведомственная структура расходов бюджета муниципального образования </w:t>
      </w:r>
    </w:p>
    <w:p w:rsidR="00C549B6" w:rsidRPr="00BF4C77" w:rsidRDefault="00C549B6" w:rsidP="00C549B6">
      <w:pPr>
        <w:autoSpaceDE w:val="0"/>
        <w:autoSpaceDN w:val="0"/>
        <w:adjustRightInd w:val="0"/>
        <w:jc w:val="center"/>
      </w:pPr>
      <w:r w:rsidRPr="00BF4C77">
        <w:t xml:space="preserve">Володинское сельское поселение Кривошеинского района Томской области </w:t>
      </w:r>
    </w:p>
    <w:p w:rsidR="00BA7F8D" w:rsidRPr="00BF4C77" w:rsidRDefault="00C549B6" w:rsidP="00BF0714">
      <w:pPr>
        <w:autoSpaceDE w:val="0"/>
        <w:autoSpaceDN w:val="0"/>
        <w:adjustRightInd w:val="0"/>
        <w:jc w:val="center"/>
      </w:pPr>
      <w:r w:rsidRPr="00BF4C77">
        <w:t>на 2024 год</w:t>
      </w:r>
    </w:p>
    <w:tbl>
      <w:tblPr>
        <w:tblW w:w="7371" w:type="dxa"/>
        <w:tblInd w:w="172" w:type="dxa"/>
        <w:tblLayout w:type="fixed"/>
        <w:tblCellMar>
          <w:left w:w="30" w:type="dxa"/>
          <w:right w:w="30" w:type="dxa"/>
        </w:tblCellMar>
        <w:tblLook w:val="04A0" w:firstRow="1" w:lastRow="0" w:firstColumn="1" w:lastColumn="0" w:noHBand="0" w:noVBand="1"/>
      </w:tblPr>
      <w:tblGrid>
        <w:gridCol w:w="284"/>
        <w:gridCol w:w="4110"/>
        <w:gridCol w:w="425"/>
        <w:gridCol w:w="680"/>
        <w:gridCol w:w="6"/>
        <w:gridCol w:w="9"/>
        <w:gridCol w:w="723"/>
        <w:gridCol w:w="544"/>
        <w:gridCol w:w="590"/>
      </w:tblGrid>
      <w:tr w:rsidR="00BA7F8D" w:rsidRPr="00BF4C77" w:rsidTr="00BA7F8D">
        <w:trPr>
          <w:trHeight w:val="160"/>
        </w:trPr>
        <w:tc>
          <w:tcPr>
            <w:tcW w:w="284" w:type="dxa"/>
            <w:tcBorders>
              <w:top w:val="single" w:sz="6" w:space="0" w:color="auto"/>
              <w:left w:val="single" w:sz="6" w:space="0" w:color="auto"/>
              <w:bottom w:val="nil"/>
              <w:right w:val="single" w:sz="6" w:space="0" w:color="auto"/>
            </w:tcBorders>
            <w:hideMark/>
          </w:tcPr>
          <w:p w:rsidR="00BA7F8D" w:rsidRPr="00BF4C77" w:rsidRDefault="00BA7F8D" w:rsidP="00BA7F8D">
            <w:pPr>
              <w:autoSpaceDE w:val="0"/>
              <w:autoSpaceDN w:val="0"/>
              <w:adjustRightInd w:val="0"/>
              <w:rPr>
                <w:bCs/>
                <w:color w:val="000000"/>
                <w:sz w:val="20"/>
                <w:szCs w:val="20"/>
              </w:rPr>
            </w:pPr>
            <w:r w:rsidRPr="00BF4C77">
              <w:rPr>
                <w:bCs/>
                <w:color w:val="000000"/>
                <w:sz w:val="20"/>
                <w:szCs w:val="20"/>
              </w:rPr>
              <w:lastRenderedPageBreak/>
              <w:t xml:space="preserve">№ </w:t>
            </w:r>
            <w:proofErr w:type="gramStart"/>
            <w:r w:rsidRPr="00BF4C77">
              <w:rPr>
                <w:bCs/>
                <w:color w:val="000000"/>
                <w:sz w:val="20"/>
                <w:szCs w:val="20"/>
              </w:rPr>
              <w:t>п</w:t>
            </w:r>
            <w:proofErr w:type="gramEnd"/>
            <w:r w:rsidRPr="00BF4C77">
              <w:rPr>
                <w:bCs/>
                <w:color w:val="000000"/>
                <w:sz w:val="20"/>
                <w:szCs w:val="20"/>
              </w:rPr>
              <w:t>/п</w:t>
            </w:r>
          </w:p>
        </w:tc>
        <w:tc>
          <w:tcPr>
            <w:tcW w:w="4110" w:type="dxa"/>
            <w:tcBorders>
              <w:top w:val="single" w:sz="6" w:space="0" w:color="auto"/>
              <w:left w:val="single" w:sz="6" w:space="0" w:color="auto"/>
              <w:bottom w:val="nil"/>
              <w:right w:val="single" w:sz="6" w:space="0" w:color="auto"/>
            </w:tcBorders>
            <w:hideMark/>
          </w:tcPr>
          <w:p w:rsidR="00BA7F8D" w:rsidRPr="00BF4C77" w:rsidRDefault="00BA7F8D" w:rsidP="00BA7F8D">
            <w:pPr>
              <w:autoSpaceDE w:val="0"/>
              <w:autoSpaceDN w:val="0"/>
              <w:adjustRightInd w:val="0"/>
              <w:jc w:val="center"/>
              <w:rPr>
                <w:bCs/>
                <w:color w:val="000000"/>
                <w:sz w:val="20"/>
                <w:szCs w:val="20"/>
              </w:rPr>
            </w:pPr>
            <w:r w:rsidRPr="00BF4C77">
              <w:rPr>
                <w:bCs/>
                <w:color w:val="000000"/>
                <w:sz w:val="20"/>
                <w:szCs w:val="20"/>
              </w:rPr>
              <w:t>Наименование</w:t>
            </w:r>
          </w:p>
        </w:tc>
        <w:tc>
          <w:tcPr>
            <w:tcW w:w="425" w:type="dxa"/>
            <w:tcBorders>
              <w:top w:val="single" w:sz="6" w:space="0" w:color="auto"/>
              <w:left w:val="single" w:sz="6" w:space="0" w:color="auto"/>
              <w:bottom w:val="nil"/>
              <w:right w:val="single" w:sz="6" w:space="0" w:color="auto"/>
            </w:tcBorders>
            <w:hideMark/>
          </w:tcPr>
          <w:p w:rsidR="00BA7F8D" w:rsidRPr="00BF4C77" w:rsidRDefault="00BA7F8D" w:rsidP="00BA7F8D">
            <w:pPr>
              <w:autoSpaceDE w:val="0"/>
              <w:autoSpaceDN w:val="0"/>
              <w:adjustRightInd w:val="0"/>
              <w:jc w:val="center"/>
              <w:rPr>
                <w:bCs/>
                <w:color w:val="000000"/>
                <w:sz w:val="20"/>
                <w:szCs w:val="20"/>
              </w:rPr>
            </w:pPr>
            <w:r w:rsidRPr="00BF4C77">
              <w:rPr>
                <w:bCs/>
                <w:color w:val="000000"/>
                <w:sz w:val="20"/>
                <w:szCs w:val="20"/>
              </w:rPr>
              <w:t>Вед</w:t>
            </w:r>
          </w:p>
        </w:tc>
        <w:tc>
          <w:tcPr>
            <w:tcW w:w="695" w:type="dxa"/>
            <w:gridSpan w:val="3"/>
            <w:tcBorders>
              <w:top w:val="single" w:sz="6" w:space="0" w:color="auto"/>
              <w:left w:val="single" w:sz="6" w:space="0" w:color="auto"/>
              <w:bottom w:val="nil"/>
              <w:right w:val="single" w:sz="6" w:space="0" w:color="auto"/>
            </w:tcBorders>
            <w:hideMark/>
          </w:tcPr>
          <w:p w:rsidR="00BA7F8D" w:rsidRPr="00BF4C77" w:rsidRDefault="00BA7F8D" w:rsidP="00BA7F8D">
            <w:pPr>
              <w:autoSpaceDE w:val="0"/>
              <w:autoSpaceDN w:val="0"/>
              <w:adjustRightInd w:val="0"/>
              <w:jc w:val="center"/>
              <w:rPr>
                <w:bCs/>
                <w:color w:val="000000"/>
                <w:sz w:val="20"/>
                <w:szCs w:val="20"/>
              </w:rPr>
            </w:pPr>
            <w:proofErr w:type="spellStart"/>
            <w:r w:rsidRPr="00BF4C77">
              <w:rPr>
                <w:bCs/>
                <w:color w:val="000000"/>
                <w:sz w:val="20"/>
                <w:szCs w:val="20"/>
              </w:rPr>
              <w:t>РзПр</w:t>
            </w:r>
            <w:proofErr w:type="spellEnd"/>
          </w:p>
        </w:tc>
        <w:tc>
          <w:tcPr>
            <w:tcW w:w="723" w:type="dxa"/>
            <w:tcBorders>
              <w:top w:val="single" w:sz="6" w:space="0" w:color="auto"/>
              <w:left w:val="single" w:sz="6" w:space="0" w:color="auto"/>
              <w:bottom w:val="nil"/>
              <w:right w:val="single" w:sz="6" w:space="0" w:color="auto"/>
            </w:tcBorders>
            <w:hideMark/>
          </w:tcPr>
          <w:p w:rsidR="00BA7F8D" w:rsidRPr="00BF4C77" w:rsidRDefault="00BA7F8D" w:rsidP="00BA7F8D">
            <w:pPr>
              <w:autoSpaceDE w:val="0"/>
              <w:autoSpaceDN w:val="0"/>
              <w:adjustRightInd w:val="0"/>
              <w:jc w:val="center"/>
              <w:rPr>
                <w:bCs/>
                <w:color w:val="000000"/>
                <w:sz w:val="20"/>
                <w:szCs w:val="20"/>
              </w:rPr>
            </w:pPr>
            <w:r w:rsidRPr="00BF4C77">
              <w:rPr>
                <w:bCs/>
                <w:color w:val="000000"/>
                <w:sz w:val="20"/>
                <w:szCs w:val="20"/>
              </w:rPr>
              <w:t>ЦСР</w:t>
            </w:r>
          </w:p>
        </w:tc>
        <w:tc>
          <w:tcPr>
            <w:tcW w:w="544" w:type="dxa"/>
            <w:tcBorders>
              <w:top w:val="single" w:sz="6" w:space="0" w:color="auto"/>
              <w:left w:val="single" w:sz="6" w:space="0" w:color="auto"/>
              <w:bottom w:val="nil"/>
              <w:right w:val="single" w:sz="6" w:space="0" w:color="auto"/>
            </w:tcBorders>
            <w:hideMark/>
          </w:tcPr>
          <w:p w:rsidR="00BA7F8D" w:rsidRPr="00BF4C77" w:rsidRDefault="00BA7F8D" w:rsidP="00BA7F8D">
            <w:pPr>
              <w:autoSpaceDE w:val="0"/>
              <w:autoSpaceDN w:val="0"/>
              <w:adjustRightInd w:val="0"/>
              <w:jc w:val="center"/>
              <w:rPr>
                <w:bCs/>
                <w:color w:val="000000"/>
                <w:sz w:val="20"/>
                <w:szCs w:val="20"/>
              </w:rPr>
            </w:pPr>
            <w:r w:rsidRPr="00BF4C77">
              <w:rPr>
                <w:bCs/>
                <w:color w:val="000000"/>
                <w:sz w:val="20"/>
                <w:szCs w:val="20"/>
              </w:rPr>
              <w:t>ВР</w:t>
            </w:r>
          </w:p>
        </w:tc>
        <w:tc>
          <w:tcPr>
            <w:tcW w:w="590" w:type="dxa"/>
            <w:tcBorders>
              <w:top w:val="single" w:sz="6" w:space="0" w:color="auto"/>
              <w:left w:val="single" w:sz="6" w:space="0" w:color="auto"/>
              <w:bottom w:val="nil"/>
              <w:right w:val="single" w:sz="6" w:space="0" w:color="auto"/>
            </w:tcBorders>
            <w:hideMark/>
          </w:tcPr>
          <w:p w:rsidR="00BA7F8D" w:rsidRPr="00BF4C77" w:rsidRDefault="00BA7F8D" w:rsidP="00BA7F8D">
            <w:pPr>
              <w:autoSpaceDE w:val="0"/>
              <w:autoSpaceDN w:val="0"/>
              <w:adjustRightInd w:val="0"/>
              <w:jc w:val="center"/>
              <w:rPr>
                <w:bCs/>
                <w:color w:val="000000"/>
                <w:sz w:val="20"/>
                <w:szCs w:val="20"/>
              </w:rPr>
            </w:pPr>
            <w:r w:rsidRPr="00BF4C77">
              <w:rPr>
                <w:bCs/>
                <w:color w:val="000000"/>
                <w:sz w:val="20"/>
                <w:szCs w:val="20"/>
              </w:rPr>
              <w:t>Сумма</w:t>
            </w:r>
          </w:p>
          <w:p w:rsidR="00BA7F8D" w:rsidRPr="00BF4C77" w:rsidRDefault="00BA7F8D" w:rsidP="00BA7F8D">
            <w:pPr>
              <w:autoSpaceDE w:val="0"/>
              <w:autoSpaceDN w:val="0"/>
              <w:adjustRightInd w:val="0"/>
              <w:jc w:val="center"/>
              <w:rPr>
                <w:bCs/>
                <w:color w:val="000000"/>
                <w:sz w:val="20"/>
                <w:szCs w:val="20"/>
              </w:rPr>
            </w:pPr>
            <w:r w:rsidRPr="00BF4C77">
              <w:rPr>
                <w:color w:val="000000"/>
                <w:sz w:val="20"/>
                <w:szCs w:val="20"/>
              </w:rPr>
              <w:t>(</w:t>
            </w:r>
            <w:proofErr w:type="spellStart"/>
            <w:r w:rsidRPr="00BF4C77">
              <w:rPr>
                <w:color w:val="000000"/>
                <w:sz w:val="20"/>
                <w:szCs w:val="20"/>
              </w:rPr>
              <w:t>тыс</w:t>
            </w:r>
            <w:proofErr w:type="gramStart"/>
            <w:r w:rsidRPr="00BF4C77">
              <w:rPr>
                <w:color w:val="000000"/>
                <w:sz w:val="20"/>
                <w:szCs w:val="20"/>
              </w:rPr>
              <w:t>.р</w:t>
            </w:r>
            <w:proofErr w:type="gramEnd"/>
            <w:r w:rsidRPr="00BF4C77">
              <w:rPr>
                <w:color w:val="000000"/>
                <w:sz w:val="20"/>
                <w:szCs w:val="20"/>
              </w:rPr>
              <w:t>уб</w:t>
            </w:r>
            <w:proofErr w:type="spellEnd"/>
            <w:r w:rsidRPr="00BF4C77">
              <w:rPr>
                <w:color w:val="000000"/>
                <w:sz w:val="20"/>
                <w:szCs w:val="20"/>
              </w:rPr>
              <w:t>.)</w:t>
            </w:r>
            <w:r w:rsidRPr="00BF4C77">
              <w:rPr>
                <w:bCs/>
                <w:color w:val="000000"/>
                <w:sz w:val="20"/>
                <w:szCs w:val="20"/>
              </w:rPr>
              <w:t xml:space="preserve"> </w:t>
            </w:r>
          </w:p>
        </w:tc>
      </w:tr>
      <w:tr w:rsidR="00BA7F8D" w:rsidRPr="00BF4C77" w:rsidTr="00BA7F8D">
        <w:trPr>
          <w:trHeight w:val="345"/>
        </w:trPr>
        <w:tc>
          <w:tcPr>
            <w:tcW w:w="284" w:type="dxa"/>
            <w:tcBorders>
              <w:top w:val="single" w:sz="6" w:space="0" w:color="auto"/>
              <w:left w:val="nil"/>
              <w:bottom w:val="single" w:sz="4" w:space="0" w:color="BFBFBF"/>
              <w:right w:val="single" w:sz="6" w:space="0" w:color="C0C0C0"/>
            </w:tcBorders>
          </w:tcPr>
          <w:p w:rsidR="00BA7F8D" w:rsidRPr="00BF4C77" w:rsidRDefault="00BA7F8D" w:rsidP="00BA7F8D">
            <w:pPr>
              <w:autoSpaceDE w:val="0"/>
              <w:autoSpaceDN w:val="0"/>
              <w:adjustRightInd w:val="0"/>
              <w:jc w:val="right"/>
              <w:rPr>
                <w:color w:val="000000"/>
                <w:sz w:val="20"/>
                <w:szCs w:val="20"/>
              </w:rPr>
            </w:pPr>
          </w:p>
        </w:tc>
        <w:tc>
          <w:tcPr>
            <w:tcW w:w="4110" w:type="dxa"/>
            <w:tcBorders>
              <w:top w:val="single" w:sz="6" w:space="0" w:color="auto"/>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bCs/>
                <w:color w:val="000000"/>
                <w:sz w:val="20"/>
                <w:szCs w:val="20"/>
              </w:rPr>
            </w:pPr>
            <w:r w:rsidRPr="00BF4C77">
              <w:rPr>
                <w:bCs/>
                <w:color w:val="000000"/>
                <w:sz w:val="20"/>
                <w:szCs w:val="20"/>
              </w:rPr>
              <w:t>В С Е Г О</w:t>
            </w:r>
          </w:p>
        </w:tc>
        <w:tc>
          <w:tcPr>
            <w:tcW w:w="425" w:type="dxa"/>
            <w:tcBorders>
              <w:top w:val="single" w:sz="6" w:space="0" w:color="auto"/>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color w:val="000000"/>
                <w:sz w:val="20"/>
                <w:szCs w:val="20"/>
              </w:rPr>
            </w:pPr>
          </w:p>
        </w:tc>
        <w:tc>
          <w:tcPr>
            <w:tcW w:w="695" w:type="dxa"/>
            <w:gridSpan w:val="3"/>
            <w:tcBorders>
              <w:top w:val="single" w:sz="6" w:space="0" w:color="auto"/>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color w:val="000000"/>
                <w:sz w:val="20"/>
                <w:szCs w:val="20"/>
              </w:rPr>
            </w:pPr>
          </w:p>
        </w:tc>
        <w:tc>
          <w:tcPr>
            <w:tcW w:w="723" w:type="dxa"/>
            <w:tcBorders>
              <w:top w:val="single" w:sz="6" w:space="0" w:color="auto"/>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color w:val="000000"/>
                <w:sz w:val="20"/>
                <w:szCs w:val="20"/>
              </w:rPr>
            </w:pPr>
          </w:p>
        </w:tc>
        <w:tc>
          <w:tcPr>
            <w:tcW w:w="544" w:type="dxa"/>
            <w:tcBorders>
              <w:top w:val="single" w:sz="6" w:space="0" w:color="auto"/>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sz w:val="20"/>
                <w:szCs w:val="20"/>
              </w:rPr>
            </w:pPr>
          </w:p>
        </w:tc>
        <w:tc>
          <w:tcPr>
            <w:tcW w:w="590" w:type="dxa"/>
            <w:tcBorders>
              <w:top w:val="single" w:sz="6" w:space="0" w:color="auto"/>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bCs/>
                <w:sz w:val="20"/>
                <w:szCs w:val="20"/>
              </w:rPr>
            </w:pPr>
            <w:r w:rsidRPr="00BF4C77">
              <w:rPr>
                <w:bCs/>
                <w:sz w:val="20"/>
                <w:szCs w:val="20"/>
              </w:rPr>
              <w:t>12913,7</w:t>
            </w:r>
          </w:p>
        </w:tc>
      </w:tr>
      <w:tr w:rsidR="00BA7F8D" w:rsidRPr="00BF4C77" w:rsidTr="00BA7F8D">
        <w:trPr>
          <w:trHeight w:val="406"/>
        </w:trPr>
        <w:tc>
          <w:tcPr>
            <w:tcW w:w="284" w:type="dxa"/>
            <w:tcBorders>
              <w:top w:val="single" w:sz="4" w:space="0" w:color="BFBFBF"/>
              <w:left w:val="single" w:sz="4" w:space="0" w:color="BFBFBF"/>
              <w:bottom w:val="single" w:sz="4" w:space="0" w:color="BFBFBF"/>
              <w:right w:val="single" w:sz="6" w:space="0" w:color="C0C0C0"/>
            </w:tcBorders>
            <w:hideMark/>
          </w:tcPr>
          <w:p w:rsidR="00BA7F8D" w:rsidRPr="00BF4C77" w:rsidRDefault="00BA7F8D" w:rsidP="00BA7F8D">
            <w:pPr>
              <w:autoSpaceDE w:val="0"/>
              <w:autoSpaceDN w:val="0"/>
              <w:adjustRightInd w:val="0"/>
              <w:jc w:val="right"/>
              <w:rPr>
                <w:bCs/>
                <w:color w:val="000000"/>
                <w:sz w:val="20"/>
                <w:szCs w:val="20"/>
              </w:rPr>
            </w:pPr>
            <w:r w:rsidRPr="00BF4C77">
              <w:rPr>
                <w:bCs/>
                <w:color w:val="000000"/>
                <w:sz w:val="20"/>
                <w:szCs w:val="20"/>
              </w:rPr>
              <w:t>1</w:t>
            </w:r>
          </w:p>
        </w:tc>
        <w:tc>
          <w:tcPr>
            <w:tcW w:w="4110" w:type="dxa"/>
            <w:tcBorders>
              <w:top w:val="single" w:sz="6" w:space="0" w:color="C0C0C0"/>
              <w:left w:val="single" w:sz="6" w:space="0" w:color="C0C0C0"/>
              <w:bottom w:val="single" w:sz="6" w:space="0" w:color="C0C0C0"/>
              <w:right w:val="single" w:sz="4" w:space="0" w:color="D9D9D9"/>
            </w:tcBorders>
            <w:hideMark/>
          </w:tcPr>
          <w:p w:rsidR="00BA7F8D" w:rsidRPr="00BF4C77" w:rsidRDefault="00BA7F8D" w:rsidP="00BA7F8D">
            <w:pPr>
              <w:autoSpaceDE w:val="0"/>
              <w:autoSpaceDN w:val="0"/>
              <w:adjustRightInd w:val="0"/>
              <w:rPr>
                <w:bCs/>
                <w:color w:val="000000"/>
                <w:sz w:val="20"/>
                <w:szCs w:val="20"/>
              </w:rPr>
            </w:pPr>
            <w:r w:rsidRPr="00BF4C77">
              <w:rPr>
                <w:bCs/>
                <w:color w:val="000000"/>
                <w:sz w:val="20"/>
                <w:szCs w:val="20"/>
              </w:rPr>
              <w:t>Исполнительно-распорядительный орган муниципального образования−Администрация Володинского сельского поселения</w:t>
            </w:r>
          </w:p>
        </w:tc>
        <w:tc>
          <w:tcPr>
            <w:tcW w:w="425" w:type="dxa"/>
            <w:tcBorders>
              <w:top w:val="single" w:sz="6" w:space="0" w:color="C0C0C0"/>
              <w:left w:val="single" w:sz="4" w:space="0" w:color="D9D9D9"/>
              <w:bottom w:val="single" w:sz="6" w:space="0" w:color="C0C0C0"/>
              <w:right w:val="single" w:sz="4" w:space="0" w:color="D9D9D9"/>
            </w:tcBorders>
            <w:hideMark/>
          </w:tcPr>
          <w:p w:rsidR="00BA7F8D" w:rsidRPr="00BF4C77" w:rsidRDefault="00BA7F8D" w:rsidP="00BA7F8D">
            <w:pPr>
              <w:autoSpaceDE w:val="0"/>
              <w:autoSpaceDN w:val="0"/>
              <w:adjustRightInd w:val="0"/>
              <w:jc w:val="center"/>
              <w:rPr>
                <w:bCs/>
                <w:color w:val="000000"/>
                <w:sz w:val="20"/>
                <w:szCs w:val="20"/>
              </w:rPr>
            </w:pPr>
            <w:r w:rsidRPr="00BF4C77">
              <w:rPr>
                <w:bCs/>
                <w:color w:val="000000"/>
                <w:sz w:val="20"/>
                <w:szCs w:val="2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BA7F8D" w:rsidRPr="00BF4C77" w:rsidRDefault="00BA7F8D" w:rsidP="00BA7F8D">
            <w:pPr>
              <w:autoSpaceDE w:val="0"/>
              <w:autoSpaceDN w:val="0"/>
              <w:adjustRightInd w:val="0"/>
              <w:rPr>
                <w:bCs/>
                <w:color w:val="000000"/>
                <w:sz w:val="20"/>
                <w:szCs w:val="20"/>
              </w:rPr>
            </w:pPr>
          </w:p>
        </w:tc>
        <w:tc>
          <w:tcPr>
            <w:tcW w:w="732" w:type="dxa"/>
            <w:gridSpan w:val="2"/>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bCs/>
                <w:sz w:val="20"/>
                <w:szCs w:val="20"/>
              </w:rPr>
            </w:pPr>
            <w:r w:rsidRPr="00BF4C77">
              <w:rPr>
                <w:bCs/>
                <w:sz w:val="20"/>
                <w:szCs w:val="20"/>
              </w:rPr>
              <w:t>12913.7</w:t>
            </w:r>
          </w:p>
        </w:tc>
      </w:tr>
      <w:tr w:rsidR="00BA7F8D" w:rsidRPr="00BF4C77" w:rsidTr="00BA7F8D">
        <w:trPr>
          <w:trHeight w:val="415"/>
        </w:trPr>
        <w:tc>
          <w:tcPr>
            <w:tcW w:w="284" w:type="dxa"/>
            <w:vMerge w:val="restart"/>
            <w:tcBorders>
              <w:top w:val="single" w:sz="4" w:space="0" w:color="BFBFBF"/>
              <w:left w:val="nil"/>
              <w:bottom w:val="nil"/>
              <w:right w:val="single" w:sz="6" w:space="0" w:color="C0C0C0"/>
            </w:tcBorders>
          </w:tcPr>
          <w:p w:rsidR="00BA7F8D" w:rsidRPr="00BF4C77" w:rsidRDefault="00BA7F8D" w:rsidP="00BA7F8D">
            <w:pPr>
              <w:autoSpaceDE w:val="0"/>
              <w:autoSpaceDN w:val="0"/>
              <w:adjustRightInd w:val="0"/>
              <w:jc w:val="right"/>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0100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sz w:val="20"/>
                <w:szCs w:val="20"/>
              </w:rPr>
            </w:pPr>
            <w:r w:rsidRPr="00BF4C77">
              <w:rPr>
                <w:iCs/>
                <w:sz w:val="20"/>
                <w:szCs w:val="20"/>
              </w:rPr>
              <w:t>5929.1</w:t>
            </w:r>
          </w:p>
        </w:tc>
      </w:tr>
      <w:tr w:rsidR="00BA7F8D" w:rsidRPr="00BF4C77" w:rsidTr="00BA7F8D">
        <w:trPr>
          <w:trHeight w:val="50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1032.0</w:t>
            </w:r>
          </w:p>
        </w:tc>
      </w:tr>
      <w:tr w:rsidR="00BA7F8D" w:rsidRPr="00BF4C77" w:rsidTr="00BA7F8D">
        <w:trPr>
          <w:trHeight w:val="723"/>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 xml:space="preserve">Руководство и управление в сфере установленных </w:t>
            </w:r>
            <w:proofErr w:type="gramStart"/>
            <w:r w:rsidRPr="00BF4C77">
              <w:rPr>
                <w:color w:val="000000"/>
                <w:sz w:val="20"/>
                <w:szCs w:val="20"/>
              </w:rPr>
              <w:t>функций органов государственной власти субъектов Российской Федерации</w:t>
            </w:r>
            <w:proofErr w:type="gramEnd"/>
            <w:r w:rsidRPr="00BF4C77">
              <w:rPr>
                <w:color w:val="000000"/>
                <w:sz w:val="20"/>
                <w:szCs w:val="2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0102</w:t>
            </w:r>
          </w:p>
        </w:tc>
        <w:tc>
          <w:tcPr>
            <w:tcW w:w="738" w:type="dxa"/>
            <w:gridSpan w:val="3"/>
            <w:tcBorders>
              <w:top w:val="single" w:sz="6" w:space="0" w:color="C0C0C0"/>
              <w:left w:val="single" w:sz="6" w:space="0" w:color="C0C0C0"/>
              <w:bottom w:val="single" w:sz="6" w:space="0" w:color="C0C0C0"/>
              <w:right w:val="single" w:sz="4" w:space="0" w:color="DDDDDD"/>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0020000000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1032.0</w:t>
            </w:r>
          </w:p>
        </w:tc>
      </w:tr>
      <w:tr w:rsidR="00BA7F8D" w:rsidRPr="00BF4C77" w:rsidTr="00BA7F8D">
        <w:trPr>
          <w:trHeight w:val="292"/>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0102</w:t>
            </w:r>
          </w:p>
        </w:tc>
        <w:tc>
          <w:tcPr>
            <w:tcW w:w="738" w:type="dxa"/>
            <w:gridSpan w:val="3"/>
            <w:tcBorders>
              <w:top w:val="single" w:sz="6" w:space="0" w:color="C0C0C0"/>
              <w:left w:val="single" w:sz="6" w:space="0" w:color="C0C0C0"/>
              <w:bottom w:val="single" w:sz="6" w:space="0" w:color="C0C0C0"/>
              <w:right w:val="single" w:sz="4" w:space="0" w:color="DDDDDD"/>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0020300000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1032.0</w:t>
            </w:r>
          </w:p>
        </w:tc>
      </w:tr>
      <w:tr w:rsidR="00BA7F8D" w:rsidRPr="00BF4C77" w:rsidTr="00BA7F8D">
        <w:trPr>
          <w:trHeight w:val="51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0102</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1032.0</w:t>
            </w:r>
          </w:p>
        </w:tc>
      </w:tr>
      <w:tr w:rsidR="00BA7F8D" w:rsidRPr="00BF4C77" w:rsidTr="00BA7F8D">
        <w:trPr>
          <w:trHeight w:val="51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0102</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120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1032.0</w:t>
            </w:r>
          </w:p>
        </w:tc>
      </w:tr>
      <w:tr w:rsidR="00BA7F8D" w:rsidRPr="00BF4C77" w:rsidTr="00BA7F8D">
        <w:trPr>
          <w:trHeight w:val="773"/>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4520.4</w:t>
            </w:r>
          </w:p>
        </w:tc>
      </w:tr>
      <w:tr w:rsidR="00BA7F8D" w:rsidRPr="00BF4C77" w:rsidTr="00BA7F8D">
        <w:trPr>
          <w:trHeight w:val="685"/>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 xml:space="preserve">Руководство и управление в сфере установленных </w:t>
            </w:r>
            <w:proofErr w:type="gramStart"/>
            <w:r w:rsidRPr="00BF4C77">
              <w:rPr>
                <w:color w:val="000000"/>
                <w:sz w:val="20"/>
                <w:szCs w:val="20"/>
              </w:rPr>
              <w:t>функций органов государственной власти субъектов Российской Федерации</w:t>
            </w:r>
            <w:proofErr w:type="gramEnd"/>
            <w:r w:rsidRPr="00BF4C77">
              <w:rPr>
                <w:color w:val="000000"/>
                <w:sz w:val="20"/>
                <w:szCs w:val="2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4505.4</w:t>
            </w:r>
          </w:p>
        </w:tc>
      </w:tr>
      <w:tr w:rsidR="00BA7F8D" w:rsidRPr="00BF4C77" w:rsidTr="00BA7F8D">
        <w:trPr>
          <w:trHeight w:val="37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0020400000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4505.4</w:t>
            </w:r>
          </w:p>
        </w:tc>
      </w:tr>
      <w:tr w:rsidR="00BA7F8D" w:rsidRPr="00BF4C77" w:rsidTr="00BA7F8D">
        <w:trPr>
          <w:trHeight w:val="37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3749.3</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120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3749.3</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746.1</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746.1</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10.0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850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10.0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15.0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15.0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2.0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2.0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2.0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Осуществление документооборота с Федеральной службой государственной статистики, Социальным фондом, Федеральной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7971300000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13.0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7971300000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13.0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7971300000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13.0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60.0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0700000000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60.0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0700500000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60.0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bCs/>
                <w:iCs/>
                <w:color w:val="000000"/>
                <w:sz w:val="20"/>
                <w:szCs w:val="20"/>
              </w:rPr>
            </w:pPr>
            <w:r w:rsidRPr="00BF4C77">
              <w:rPr>
                <w:sz w:val="20"/>
                <w:szCs w:val="20"/>
              </w:rPr>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0700500000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60.0</w:t>
            </w:r>
          </w:p>
        </w:tc>
      </w:tr>
      <w:tr w:rsidR="00BA7F8D" w:rsidRPr="00BF4C77" w:rsidTr="00BA7F8D">
        <w:trPr>
          <w:trHeight w:val="347"/>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0700500000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870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60.0</w:t>
            </w:r>
          </w:p>
        </w:tc>
      </w:tr>
      <w:tr w:rsidR="00BA7F8D" w:rsidRPr="00BF4C77" w:rsidTr="00BA7F8D">
        <w:trPr>
          <w:trHeight w:val="443"/>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316.7</w:t>
            </w:r>
          </w:p>
        </w:tc>
      </w:tr>
      <w:tr w:rsidR="00BA7F8D" w:rsidRPr="00BF4C77" w:rsidTr="00BA7F8D">
        <w:trPr>
          <w:trHeight w:val="252"/>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0920000000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sz w:val="20"/>
                <w:szCs w:val="20"/>
              </w:rPr>
            </w:pPr>
            <w:r w:rsidRPr="00BF4C77">
              <w:rPr>
                <w:sz w:val="20"/>
                <w:szCs w:val="20"/>
              </w:rPr>
              <w:t>291.7</w:t>
            </w:r>
          </w:p>
        </w:tc>
      </w:tr>
      <w:tr w:rsidR="00BA7F8D" w:rsidRPr="00BF4C77" w:rsidTr="00BA7F8D">
        <w:trPr>
          <w:trHeight w:val="252"/>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0923000000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sz w:val="20"/>
                <w:szCs w:val="20"/>
              </w:rPr>
            </w:pPr>
            <w:r w:rsidRPr="00BF4C77">
              <w:rPr>
                <w:sz w:val="20"/>
                <w:szCs w:val="20"/>
              </w:rPr>
              <w:t>291.7</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0923300000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lang w:val="en-US"/>
              </w:rPr>
              <w:t>11</w:t>
            </w:r>
            <w:r w:rsidRPr="00BF4C77">
              <w:rPr>
                <w:color w:val="000000"/>
                <w:sz w:val="20"/>
                <w:szCs w:val="20"/>
              </w:rPr>
              <w:t>.</w:t>
            </w:r>
            <w:r w:rsidRPr="00BF4C77">
              <w:rPr>
                <w:color w:val="000000"/>
                <w:sz w:val="20"/>
                <w:szCs w:val="20"/>
                <w:lang w:val="en-US"/>
              </w:rPr>
              <w:t>3</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lang w:val="en-US"/>
              </w:rPr>
              <w:t>11</w:t>
            </w:r>
            <w:r w:rsidRPr="00BF4C77">
              <w:rPr>
                <w:color w:val="000000"/>
                <w:sz w:val="20"/>
                <w:szCs w:val="20"/>
              </w:rPr>
              <w:t>.</w:t>
            </w:r>
            <w:r w:rsidRPr="00BF4C77">
              <w:rPr>
                <w:color w:val="000000"/>
                <w:sz w:val="20"/>
                <w:szCs w:val="20"/>
                <w:lang w:val="en-US"/>
              </w:rPr>
              <w:t>3</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850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lang w:val="en-US"/>
              </w:rPr>
            </w:pPr>
            <w:r w:rsidRPr="00BF4C77">
              <w:rPr>
                <w:color w:val="000000"/>
                <w:sz w:val="20"/>
                <w:szCs w:val="20"/>
                <w:lang w:val="en-US"/>
              </w:rPr>
              <w:t>11</w:t>
            </w:r>
            <w:r w:rsidRPr="00BF4C77">
              <w:rPr>
                <w:color w:val="000000"/>
                <w:sz w:val="20"/>
                <w:szCs w:val="20"/>
              </w:rPr>
              <w:t>.</w:t>
            </w:r>
            <w:r w:rsidRPr="00BF4C77">
              <w:rPr>
                <w:color w:val="000000"/>
                <w:sz w:val="20"/>
                <w:szCs w:val="20"/>
                <w:lang w:val="en-US"/>
              </w:rPr>
              <w:t>3</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 xml:space="preserve">Расходы на организацию, ведение </w:t>
            </w:r>
            <w:proofErr w:type="spellStart"/>
            <w:r w:rsidRPr="00BF4C77">
              <w:rPr>
                <w:color w:val="000000"/>
                <w:sz w:val="20"/>
                <w:szCs w:val="20"/>
              </w:rPr>
              <w:t>похозяйственного</w:t>
            </w:r>
            <w:proofErr w:type="spellEnd"/>
            <w:r w:rsidRPr="00BF4C77">
              <w:rPr>
                <w:color w:val="000000"/>
                <w:sz w:val="20"/>
                <w:szCs w:val="2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0923600000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7.0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7.0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7.0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0923800000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273.4</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73.7</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73.7</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0923800000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color w:val="000000"/>
                <w:sz w:val="20"/>
                <w:szCs w:val="20"/>
              </w:rPr>
            </w:pPr>
            <w:r w:rsidRPr="00BF4C77">
              <w:rPr>
                <w:color w:val="000000"/>
                <w:sz w:val="20"/>
                <w:szCs w:val="20"/>
              </w:rPr>
              <w:t>199.7</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0923800000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850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color w:val="000000"/>
                <w:sz w:val="20"/>
                <w:szCs w:val="20"/>
              </w:rPr>
            </w:pPr>
            <w:r w:rsidRPr="00BF4C77">
              <w:rPr>
                <w:color w:val="000000"/>
                <w:sz w:val="20"/>
                <w:szCs w:val="20"/>
              </w:rPr>
              <w:t>199.7</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7900000000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25.0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7971000000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25.0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25.0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color w:val="000000"/>
                <w:sz w:val="20"/>
                <w:szCs w:val="20"/>
              </w:rPr>
            </w:pPr>
            <w:r w:rsidRPr="00BF4C77">
              <w:rPr>
                <w:color w:val="000000"/>
                <w:sz w:val="20"/>
                <w:szCs w:val="20"/>
              </w:rPr>
              <w:t>25.0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0113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7971100000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color w:val="000000"/>
                <w:sz w:val="20"/>
                <w:szCs w:val="20"/>
              </w:rPr>
            </w:pPr>
            <w:r w:rsidRPr="00BF4C77">
              <w:rPr>
                <w:color w:val="000000"/>
                <w:sz w:val="20"/>
                <w:szCs w:val="20"/>
              </w:rPr>
              <w:t>25.0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0200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236.2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color w:val="000000"/>
                <w:sz w:val="20"/>
                <w:szCs w:val="20"/>
              </w:rPr>
              <w:t>236.2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color w:val="000000"/>
                <w:sz w:val="20"/>
                <w:szCs w:val="20"/>
              </w:rPr>
              <w:t>236.2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2120000000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color w:val="000000"/>
                <w:sz w:val="20"/>
                <w:szCs w:val="20"/>
              </w:rPr>
              <w:t>236.2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2126500000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color w:val="000000"/>
                <w:sz w:val="20"/>
                <w:szCs w:val="20"/>
              </w:rPr>
              <w:t>236.2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 xml:space="preserve">Осуществление первичного воинского учета органами местного самоуправления поселений, муниципальных и городских </w:t>
            </w:r>
            <w:r w:rsidRPr="00BF4C77">
              <w:rPr>
                <w:color w:val="000000"/>
                <w:sz w:val="20"/>
                <w:szCs w:val="20"/>
              </w:rPr>
              <w:lastRenderedPageBreak/>
              <w:t>округов</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2126551180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iCs/>
                <w:color w:val="000000"/>
                <w:sz w:val="20"/>
                <w:szCs w:val="20"/>
              </w:rPr>
            </w:pPr>
            <w:r w:rsidRPr="00BF4C77">
              <w:rPr>
                <w:iCs/>
                <w:color w:val="000000"/>
                <w:sz w:val="20"/>
                <w:szCs w:val="20"/>
              </w:rPr>
              <w:t>236.2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2126551180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iCs/>
                <w:color w:val="000000"/>
                <w:sz w:val="20"/>
                <w:szCs w:val="20"/>
              </w:rPr>
            </w:pPr>
            <w:r w:rsidRPr="00BF4C77">
              <w:rPr>
                <w:iCs/>
                <w:color w:val="000000"/>
                <w:sz w:val="20"/>
                <w:szCs w:val="20"/>
              </w:rPr>
              <w:t>234.2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2126551180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iCs/>
                <w:color w:val="000000"/>
                <w:sz w:val="20"/>
                <w:szCs w:val="20"/>
              </w:rPr>
            </w:pPr>
            <w:r w:rsidRPr="00BF4C77">
              <w:rPr>
                <w:iCs/>
                <w:color w:val="000000"/>
                <w:sz w:val="20"/>
                <w:szCs w:val="20"/>
              </w:rPr>
              <w:t>234.2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2126551180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iCs/>
                <w:color w:val="000000"/>
                <w:sz w:val="20"/>
                <w:szCs w:val="20"/>
              </w:rPr>
            </w:pPr>
            <w:r w:rsidRPr="00BF4C77">
              <w:rPr>
                <w:iCs/>
                <w:color w:val="000000"/>
                <w:sz w:val="20"/>
                <w:szCs w:val="20"/>
              </w:rPr>
              <w:t>2.0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0203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2126551180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iCs/>
                <w:color w:val="000000"/>
                <w:sz w:val="20"/>
                <w:szCs w:val="20"/>
              </w:rPr>
            </w:pPr>
            <w:r w:rsidRPr="00BF4C77">
              <w:rPr>
                <w:iCs/>
                <w:color w:val="000000"/>
                <w:sz w:val="20"/>
                <w:szCs w:val="20"/>
              </w:rPr>
              <w:t>2.0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0300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0310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iCs/>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0310</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2180000000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iCs/>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0310</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2181000000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iCs/>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0310</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2181100000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iCs/>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0310</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iCs/>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0310</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iCs/>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0400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sz w:val="20"/>
                <w:szCs w:val="20"/>
              </w:rPr>
            </w:pPr>
            <w:r w:rsidRPr="00BF4C77">
              <w:rPr>
                <w:iCs/>
                <w:sz w:val="20"/>
                <w:szCs w:val="20"/>
              </w:rPr>
              <w:t>1643.0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sz w:val="20"/>
                <w:szCs w:val="20"/>
              </w:rPr>
              <w:t>1643.0</w:t>
            </w:r>
          </w:p>
        </w:tc>
      </w:tr>
      <w:tr w:rsidR="00BA7F8D" w:rsidRPr="00BF4C77" w:rsidTr="00BA7F8D">
        <w:trPr>
          <w:trHeight w:val="3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sz w:val="20"/>
                <w:szCs w:val="20"/>
              </w:rPr>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sz w:val="20"/>
                <w:szCs w:val="20"/>
              </w:rPr>
              <w:t>1643.0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FF0000"/>
                <w:sz w:val="20"/>
                <w:szCs w:val="20"/>
              </w:rPr>
            </w:pPr>
            <w:r w:rsidRPr="00BF4C77">
              <w:rPr>
                <w:sz w:val="20"/>
                <w:szCs w:val="20"/>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7969000000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sz w:val="20"/>
                <w:szCs w:val="20"/>
              </w:rPr>
              <w:t>1643.0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color w:val="000000"/>
                <w:sz w:val="20"/>
                <w:szCs w:val="20"/>
              </w:rPr>
            </w:pPr>
            <w:r w:rsidRPr="00BF4C77">
              <w:rPr>
                <w:color w:val="000000"/>
                <w:sz w:val="20"/>
                <w:szCs w:val="20"/>
              </w:rPr>
              <w:t>7969100000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950.0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950.0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950.0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color w:val="000000"/>
                <w:sz w:val="20"/>
                <w:szCs w:val="20"/>
              </w:rPr>
            </w:pPr>
            <w:r w:rsidRPr="00BF4C77">
              <w:rPr>
                <w:color w:val="000000"/>
                <w:sz w:val="20"/>
                <w:szCs w:val="2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rPr>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693.0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493.0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493.0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proofErr w:type="spellStart"/>
            <w:r w:rsidRPr="00BF4C77">
              <w:rPr>
                <w:sz w:val="20"/>
                <w:szCs w:val="20"/>
              </w:rPr>
              <w:t>Софинанирование</w:t>
            </w:r>
            <w:proofErr w:type="spellEnd"/>
            <w:r w:rsidRPr="00BF4C77">
              <w:rPr>
                <w:sz w:val="20"/>
                <w:szCs w:val="20"/>
              </w:rPr>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79692S0930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200.0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sz w:val="20"/>
                <w:szCs w:val="20"/>
              </w:rPr>
            </w:pPr>
            <w:r w:rsidRPr="00BF4C77">
              <w:rPr>
                <w:color w:val="000000"/>
                <w:sz w:val="20"/>
                <w:szCs w:val="20"/>
              </w:rPr>
              <w:t>79692S0930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200.0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0409</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sz w:val="20"/>
                <w:szCs w:val="20"/>
              </w:rPr>
            </w:pPr>
            <w:r w:rsidRPr="00BF4C77">
              <w:rPr>
                <w:color w:val="000000"/>
                <w:sz w:val="20"/>
                <w:szCs w:val="20"/>
              </w:rPr>
              <w:t>79692S0930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200.0</w:t>
            </w:r>
          </w:p>
        </w:tc>
      </w:tr>
      <w:tr w:rsidR="00BA7F8D" w:rsidRPr="00BF4C77" w:rsidTr="00BA7F8D">
        <w:trPr>
          <w:trHeight w:val="45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0500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sz w:val="20"/>
                <w:szCs w:val="20"/>
                <w:lang w:val="en-US"/>
              </w:rPr>
            </w:pPr>
            <w:r w:rsidRPr="00BF4C77">
              <w:rPr>
                <w:iCs/>
                <w:sz w:val="20"/>
                <w:szCs w:val="20"/>
              </w:rPr>
              <w:t>3453.9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100.0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4" w:space="0" w:color="DDDDDD"/>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3900000000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100.0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4" w:space="0" w:color="DDDDDD"/>
            </w:tcBorders>
          </w:tcPr>
          <w:p w:rsidR="00BA7F8D" w:rsidRPr="00BF4C77" w:rsidRDefault="00BA7F8D" w:rsidP="00BA7F8D">
            <w:pPr>
              <w:jc w:val="center"/>
              <w:rPr>
                <w:sz w:val="20"/>
                <w:szCs w:val="20"/>
              </w:rPr>
            </w:pPr>
            <w:r w:rsidRPr="00BF4C77">
              <w:rPr>
                <w:color w:val="000000"/>
                <w:sz w:val="20"/>
                <w:szCs w:val="20"/>
              </w:rPr>
              <w:t>3900200000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90.0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 xml:space="preserve">Закупка товаров, работ и услуг для </w:t>
            </w:r>
            <w:r w:rsidRPr="00BF4C77">
              <w:rPr>
                <w:color w:val="000000"/>
                <w:sz w:val="20"/>
                <w:szCs w:val="20"/>
              </w:rPr>
              <w:lastRenderedPageBreak/>
              <w:t>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lastRenderedPageBreak/>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4" w:space="0" w:color="DDDDDD"/>
            </w:tcBorders>
          </w:tcPr>
          <w:p w:rsidR="00BA7F8D" w:rsidRPr="00BF4C77" w:rsidRDefault="00BA7F8D" w:rsidP="00BA7F8D">
            <w:pPr>
              <w:jc w:val="center"/>
              <w:rPr>
                <w:sz w:val="20"/>
                <w:szCs w:val="20"/>
              </w:rPr>
            </w:pPr>
            <w:r w:rsidRPr="00BF4C77">
              <w:rPr>
                <w:color w:val="000000"/>
                <w:sz w:val="20"/>
                <w:szCs w:val="20"/>
              </w:rPr>
              <w:t>390020</w:t>
            </w:r>
            <w:r w:rsidRPr="00BF4C77">
              <w:rPr>
                <w:color w:val="000000"/>
                <w:sz w:val="20"/>
                <w:szCs w:val="20"/>
              </w:rPr>
              <w:lastRenderedPageBreak/>
              <w:t>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lastRenderedPageBreak/>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90.0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4" w:space="0" w:color="DDDDDD"/>
            </w:tcBorders>
          </w:tcPr>
          <w:p w:rsidR="00BA7F8D" w:rsidRPr="00BF4C77" w:rsidRDefault="00BA7F8D" w:rsidP="00BA7F8D">
            <w:pPr>
              <w:jc w:val="center"/>
              <w:rPr>
                <w:sz w:val="20"/>
                <w:szCs w:val="20"/>
              </w:rPr>
            </w:pPr>
            <w:r w:rsidRPr="00BF4C77">
              <w:rPr>
                <w:color w:val="000000"/>
                <w:sz w:val="20"/>
                <w:szCs w:val="20"/>
              </w:rPr>
              <w:t>3900200000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90.0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3900300000</w:t>
            </w:r>
          </w:p>
        </w:tc>
        <w:tc>
          <w:tcPr>
            <w:tcW w:w="544" w:type="dxa"/>
            <w:tcBorders>
              <w:top w:val="single" w:sz="6" w:space="0" w:color="C0C0C0"/>
              <w:left w:val="single" w:sz="6" w:space="0" w:color="C0C0C0"/>
              <w:bottom w:val="single" w:sz="4" w:space="0" w:color="DDDDDD"/>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10.0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sz w:val="20"/>
                <w:szCs w:val="20"/>
              </w:rPr>
            </w:pPr>
            <w:r w:rsidRPr="00BF4C77">
              <w:rPr>
                <w:color w:val="000000"/>
                <w:sz w:val="20"/>
                <w:szCs w:val="20"/>
              </w:rPr>
              <w:t>3900300000</w:t>
            </w:r>
          </w:p>
        </w:tc>
        <w:tc>
          <w:tcPr>
            <w:tcW w:w="544" w:type="dxa"/>
            <w:tcBorders>
              <w:top w:val="single" w:sz="6" w:space="0" w:color="C0C0C0"/>
              <w:left w:val="single" w:sz="6" w:space="0" w:color="C0C0C0"/>
              <w:bottom w:val="single" w:sz="4" w:space="0" w:color="DDDDDD"/>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10.0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sz w:val="20"/>
                <w:szCs w:val="20"/>
              </w:rPr>
            </w:pPr>
            <w:r w:rsidRPr="00BF4C77">
              <w:rPr>
                <w:color w:val="000000"/>
                <w:sz w:val="20"/>
                <w:szCs w:val="20"/>
              </w:rPr>
              <w:t>3900300000</w:t>
            </w:r>
          </w:p>
        </w:tc>
        <w:tc>
          <w:tcPr>
            <w:tcW w:w="544" w:type="dxa"/>
            <w:tcBorders>
              <w:top w:val="single" w:sz="6" w:space="0" w:color="C0C0C0"/>
              <w:left w:val="single" w:sz="6" w:space="0" w:color="C0C0C0"/>
              <w:bottom w:val="single" w:sz="4" w:space="0" w:color="DDDDDD"/>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10.0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2090.9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Государственная программа "Развитие коммунальной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1900000000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90.9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Региональные проекты, направленные на реализацию национальных проектов</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19W0000000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90.9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Региональный проект "Чистая вода"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19WF500000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90.9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Реализация мероприятий по обеспечению доступа к воде питьевого качества населения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19WF541370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90.9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19WF541370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90.9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19WF541370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90.9</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sz w:val="20"/>
                <w:szCs w:val="20"/>
              </w:rPr>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2000.0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7968000000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2000.0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7968100000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sz w:val="20"/>
                <w:szCs w:val="20"/>
              </w:rPr>
              <w:t>1639.6</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sz w:val="20"/>
                <w:szCs w:val="20"/>
              </w:rPr>
              <w:t>1639.6</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sz w:val="20"/>
                <w:szCs w:val="20"/>
              </w:rPr>
              <w:t>1639.6</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7968200000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sz w:val="20"/>
                <w:szCs w:val="20"/>
              </w:rPr>
              <w:t>360.4</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sz w:val="20"/>
                <w:szCs w:val="20"/>
              </w:rPr>
            </w:pPr>
            <w:r w:rsidRPr="00BF4C77">
              <w:rPr>
                <w:color w:val="000000"/>
                <w:sz w:val="20"/>
                <w:szCs w:val="20"/>
              </w:rPr>
              <w:t>7968200000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sz w:val="20"/>
                <w:szCs w:val="20"/>
              </w:rPr>
              <w:t>360.4</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sz w:val="20"/>
                <w:szCs w:val="20"/>
              </w:rPr>
            </w:pPr>
            <w:r w:rsidRPr="00BF4C77">
              <w:rPr>
                <w:color w:val="000000"/>
                <w:sz w:val="20"/>
                <w:szCs w:val="20"/>
              </w:rPr>
              <w:t>7968200000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sz w:val="20"/>
                <w:szCs w:val="20"/>
              </w:rPr>
              <w:t>360.4</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1263.0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4" w:space="0" w:color="DDDDDD"/>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6000000000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1263.0</w:t>
            </w:r>
          </w:p>
        </w:tc>
      </w:tr>
      <w:tr w:rsidR="00BA7F8D" w:rsidRPr="00BF4C77" w:rsidTr="00BA7F8D">
        <w:trPr>
          <w:trHeight w:val="30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4" w:space="0" w:color="DDDDDD"/>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6000100000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415.2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415.2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415.2</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100.0</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100.0</w:t>
            </w:r>
          </w:p>
        </w:tc>
      </w:tr>
      <w:tr w:rsidR="00BA7F8D" w:rsidRPr="00BF4C77" w:rsidTr="00BA7F8D">
        <w:trPr>
          <w:trHeight w:val="420"/>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4" w:space="0" w:color="DDDDDD"/>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6000500000</w:t>
            </w:r>
          </w:p>
        </w:tc>
        <w:tc>
          <w:tcPr>
            <w:tcW w:w="544" w:type="dxa"/>
            <w:tcBorders>
              <w:top w:val="single" w:sz="6" w:space="0" w:color="C0C0C0"/>
              <w:left w:val="single" w:sz="4" w:space="0" w:color="DDDDDD"/>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747.8</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747.8</w:t>
            </w:r>
          </w:p>
        </w:tc>
      </w:tr>
      <w:tr w:rsidR="00BA7F8D" w:rsidRPr="00BF4C77" w:rsidTr="00BA7F8D">
        <w:trPr>
          <w:trHeight w:val="448"/>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0503</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center"/>
              <w:rPr>
                <w:sz w:val="20"/>
                <w:szCs w:val="20"/>
              </w:rPr>
            </w:pPr>
            <w:r w:rsidRPr="00BF4C77">
              <w:rPr>
                <w:color w:val="000000"/>
                <w:sz w:val="20"/>
                <w:szCs w:val="2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747.8</w:t>
            </w:r>
          </w:p>
        </w:tc>
      </w:tr>
      <w:tr w:rsidR="00BA7F8D" w:rsidRPr="00BF4C77" w:rsidTr="00BA7F8D">
        <w:trPr>
          <w:trHeight w:val="45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0800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color w:val="000000"/>
                <w:sz w:val="20"/>
                <w:szCs w:val="20"/>
              </w:rPr>
            </w:pPr>
            <w:r w:rsidRPr="00BF4C77">
              <w:rPr>
                <w:iCs/>
                <w:color w:val="000000"/>
                <w:sz w:val="20"/>
                <w:szCs w:val="20"/>
              </w:rPr>
              <w:t>428.6</w:t>
            </w:r>
          </w:p>
        </w:tc>
      </w:tr>
      <w:tr w:rsidR="00BA7F8D" w:rsidRPr="00BF4C77" w:rsidTr="00BA7F8D">
        <w:trPr>
          <w:trHeight w:val="254"/>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398.6</w:t>
            </w:r>
          </w:p>
        </w:tc>
      </w:tr>
      <w:tr w:rsidR="00BA7F8D" w:rsidRPr="00BF4C77" w:rsidTr="00BA7F8D">
        <w:trPr>
          <w:trHeight w:val="340"/>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0801</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5210000000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398.6</w:t>
            </w:r>
          </w:p>
        </w:tc>
      </w:tr>
      <w:tr w:rsidR="00BA7F8D" w:rsidRPr="00BF4C77" w:rsidTr="00BA7F8D">
        <w:trPr>
          <w:trHeight w:val="45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F4C77">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0801</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5210600000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398.6</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0801</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398.6</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sz w:val="20"/>
                <w:szCs w:val="20"/>
              </w:rPr>
            </w:pPr>
            <w:r w:rsidRPr="00BF4C77">
              <w:rPr>
                <w:sz w:val="20"/>
                <w:szCs w:val="20"/>
              </w:rPr>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0801</w:t>
            </w:r>
          </w:p>
        </w:tc>
        <w:tc>
          <w:tcPr>
            <w:tcW w:w="738" w:type="dxa"/>
            <w:gridSpan w:val="3"/>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540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398.6</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color w:val="000000"/>
                <w:sz w:val="20"/>
                <w:szCs w:val="20"/>
              </w:rPr>
            </w:pPr>
            <w:r w:rsidRPr="00BF4C77">
              <w:rPr>
                <w:color w:val="000000"/>
                <w:sz w:val="20"/>
                <w:szCs w:val="20"/>
              </w:rPr>
              <w:t>30.0</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sz w:val="20"/>
                <w:szCs w:val="20"/>
              </w:rPr>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7900000000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30.0</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7971000000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30.0</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sz w:val="20"/>
                <w:szCs w:val="20"/>
              </w:rPr>
            </w:pPr>
            <w:r w:rsidRPr="00BF4C77">
              <w:rPr>
                <w:sz w:val="20"/>
                <w:szCs w:val="20"/>
              </w:rPr>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7971200000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30.0</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7971200000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30.0</w:t>
            </w:r>
          </w:p>
        </w:tc>
      </w:tr>
      <w:tr w:rsidR="00BA7F8D" w:rsidRPr="00BF4C77" w:rsidTr="00BA7F8D">
        <w:trPr>
          <w:trHeight w:val="141"/>
        </w:trPr>
        <w:tc>
          <w:tcPr>
            <w:tcW w:w="284" w:type="dxa"/>
            <w:vMerge/>
            <w:tcBorders>
              <w:top w:val="single" w:sz="6" w:space="0" w:color="C0C0C0"/>
              <w:left w:val="nil"/>
              <w:bottom w:val="nil"/>
              <w:right w:val="single" w:sz="6" w:space="0" w:color="C0C0C0"/>
            </w:tcBorders>
            <w:vAlign w:val="center"/>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0804</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center"/>
              <w:rPr>
                <w:color w:val="000000"/>
                <w:sz w:val="20"/>
                <w:szCs w:val="20"/>
              </w:rPr>
            </w:pPr>
            <w:r w:rsidRPr="00BF4C77">
              <w:rPr>
                <w:color w:val="000000"/>
                <w:sz w:val="20"/>
                <w:szCs w:val="20"/>
              </w:rPr>
              <w:t>7971200000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color w:val="000000"/>
                <w:sz w:val="20"/>
                <w:szCs w:val="20"/>
              </w:rPr>
              <w:t>30.0</w:t>
            </w:r>
          </w:p>
        </w:tc>
      </w:tr>
      <w:tr w:rsidR="00BA7F8D" w:rsidRPr="00BF4C77" w:rsidTr="00BA7F8D">
        <w:trPr>
          <w:trHeight w:val="456"/>
        </w:trPr>
        <w:tc>
          <w:tcPr>
            <w:tcW w:w="284" w:type="dxa"/>
            <w:vMerge/>
            <w:tcBorders>
              <w:top w:val="single" w:sz="6" w:space="0" w:color="C0C0C0"/>
              <w:left w:val="nil"/>
              <w:bottom w:val="nil"/>
              <w:right w:val="single" w:sz="6" w:space="0" w:color="C0C0C0"/>
            </w:tcBorders>
            <w:vAlign w:val="center"/>
            <w:hideMark/>
          </w:tcPr>
          <w:p w:rsidR="00BA7F8D" w:rsidRPr="00BF4C77" w:rsidRDefault="00BA7F8D" w:rsidP="00BA7F8D">
            <w:pPr>
              <w:rPr>
                <w:iCs/>
                <w:color w:val="000000"/>
                <w:sz w:val="20"/>
                <w:szCs w:val="20"/>
              </w:rPr>
            </w:pPr>
          </w:p>
        </w:tc>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bCs/>
                <w:iCs/>
                <w:color w:val="000000"/>
                <w:sz w:val="20"/>
                <w:szCs w:val="20"/>
              </w:rPr>
            </w:pPr>
            <w:r w:rsidRPr="00BF4C77">
              <w:rPr>
                <w:bCs/>
                <w:iCs/>
                <w:color w:val="000000"/>
                <w:sz w:val="20"/>
                <w:szCs w:val="2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bCs/>
                <w:iCs/>
                <w:color w:val="000000"/>
                <w:sz w:val="20"/>
                <w:szCs w:val="20"/>
              </w:rPr>
            </w:pPr>
            <w:r w:rsidRPr="00BF4C77">
              <w:rPr>
                <w:bCs/>
                <w:iCs/>
                <w:color w:val="000000"/>
                <w:sz w:val="20"/>
                <w:szCs w:val="20"/>
              </w:rPr>
              <w:t>1100</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right"/>
              <w:rPr>
                <w:iCs/>
                <w:sz w:val="20"/>
                <w:szCs w:val="20"/>
              </w:rPr>
            </w:pPr>
            <w:r w:rsidRPr="00BF4C77">
              <w:rPr>
                <w:iCs/>
                <w:sz w:val="20"/>
                <w:szCs w:val="20"/>
              </w:rPr>
              <w:t>1122.9</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622.9</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0800000000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468.9</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08W0000000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sz w:val="20"/>
                <w:szCs w:val="20"/>
              </w:rPr>
              <w:t>468.9</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08WP500000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sz w:val="20"/>
                <w:szCs w:val="20"/>
              </w:rPr>
              <w:t>468.9</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08WP540008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468.9</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08WP540008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100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447.5</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08WP540008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110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447.5</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08WP540008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21.4</w:t>
            </w:r>
          </w:p>
        </w:tc>
      </w:tr>
      <w:tr w:rsidR="00BA7F8D" w:rsidRPr="00BF4C77" w:rsidTr="00BA7F8D">
        <w:trPr>
          <w:gridBefore w:val="1"/>
          <w:wBefore w:w="284" w:type="dxa"/>
          <w:trHeight w:val="456"/>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08WP540008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21.4</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154.0</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512Р500000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93.7</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Софинансирование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512Р540008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93.7</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512Р540008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100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sz w:val="20"/>
                <w:szCs w:val="20"/>
              </w:rPr>
            </w:pPr>
            <w:r w:rsidRPr="00BF4C77">
              <w:rPr>
                <w:color w:val="000000"/>
                <w:sz w:val="20"/>
                <w:szCs w:val="20"/>
              </w:rPr>
              <w:t>93.7</w:t>
            </w:r>
          </w:p>
        </w:tc>
      </w:tr>
      <w:tr w:rsidR="00BA7F8D" w:rsidRPr="00BF4C77" w:rsidTr="00BA7F8D">
        <w:trPr>
          <w:gridBefore w:val="1"/>
          <w:wBefore w:w="284" w:type="dxa"/>
          <w:trHeight w:val="310"/>
        </w:trPr>
        <w:tc>
          <w:tcPr>
            <w:tcW w:w="411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rPr>
                <w:color w:val="000000"/>
                <w:sz w:val="20"/>
                <w:szCs w:val="20"/>
              </w:rPr>
            </w:pPr>
            <w:r w:rsidRPr="00BF4C77">
              <w:rPr>
                <w:color w:val="000000"/>
                <w:sz w:val="20"/>
                <w:szCs w:val="2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512Р540008</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w:t>
            </w:r>
          </w:p>
        </w:tc>
        <w:tc>
          <w:tcPr>
            <w:tcW w:w="590" w:type="dxa"/>
            <w:tcBorders>
              <w:top w:val="single" w:sz="6" w:space="0" w:color="C0C0C0"/>
              <w:left w:val="single" w:sz="6" w:space="0" w:color="C0C0C0"/>
              <w:bottom w:val="single" w:sz="6" w:space="0" w:color="C0C0C0"/>
              <w:right w:val="single" w:sz="6" w:space="0" w:color="C0C0C0"/>
            </w:tcBorders>
            <w:hideMark/>
          </w:tcPr>
          <w:p w:rsidR="00BA7F8D" w:rsidRPr="00BF4C77" w:rsidRDefault="00BA7F8D" w:rsidP="00BA7F8D">
            <w:pPr>
              <w:jc w:val="right"/>
              <w:rPr>
                <w:color w:val="000000"/>
                <w:sz w:val="20"/>
                <w:szCs w:val="20"/>
              </w:rPr>
            </w:pPr>
            <w:r w:rsidRPr="00BF4C77">
              <w:rPr>
                <w:color w:val="000000"/>
                <w:sz w:val="20"/>
                <w:szCs w:val="20"/>
              </w:rPr>
              <w:t>93.7</w:t>
            </w:r>
          </w:p>
        </w:tc>
      </w:tr>
      <w:tr w:rsidR="00BA7F8D" w:rsidRPr="00BF4C77" w:rsidTr="00BA7F8D">
        <w:trPr>
          <w:gridBefore w:val="1"/>
          <w:wBefore w:w="284" w:type="dxa"/>
          <w:trHeight w:val="25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5129700000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color w:val="000000"/>
                <w:sz w:val="20"/>
                <w:szCs w:val="20"/>
              </w:rPr>
            </w:pPr>
            <w:r w:rsidRPr="00BF4C77">
              <w:rPr>
                <w:color w:val="000000"/>
                <w:sz w:val="20"/>
                <w:szCs w:val="20"/>
              </w:rPr>
              <w:t>60.3</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5129700000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color w:val="000000"/>
                <w:sz w:val="20"/>
                <w:szCs w:val="20"/>
              </w:rPr>
            </w:pPr>
            <w:r w:rsidRPr="00BF4C77">
              <w:rPr>
                <w:color w:val="000000"/>
                <w:sz w:val="20"/>
                <w:szCs w:val="20"/>
              </w:rPr>
              <w:t>60.3</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1101</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5129700000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color w:val="000000"/>
                <w:sz w:val="20"/>
                <w:szCs w:val="20"/>
              </w:rPr>
            </w:pPr>
            <w:r w:rsidRPr="00BF4C77">
              <w:rPr>
                <w:color w:val="000000"/>
                <w:sz w:val="20"/>
                <w:szCs w:val="20"/>
              </w:rPr>
              <w:t>60.3</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Массовый спорт</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r w:rsidRPr="00BF4C77">
              <w:rPr>
                <w:iCs/>
                <w:sz w:val="20"/>
                <w:szCs w:val="20"/>
              </w:rPr>
              <w:t>500.0</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5120000000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sz w:val="20"/>
                <w:szCs w:val="20"/>
              </w:rPr>
              <w:t>500.0</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5129700000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right"/>
              <w:rPr>
                <w:iCs/>
                <w:sz w:val="20"/>
                <w:szCs w:val="20"/>
              </w:rPr>
            </w:pP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sz w:val="20"/>
                <w:szCs w:val="20"/>
              </w:rPr>
              <w:t>500.0</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5129700000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sz w:val="20"/>
                <w:szCs w:val="20"/>
              </w:rPr>
            </w:pPr>
            <w:r w:rsidRPr="00BF4C77">
              <w:rPr>
                <w:iCs/>
                <w:sz w:val="20"/>
                <w:szCs w:val="20"/>
              </w:rPr>
              <w:t>200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sz w:val="20"/>
                <w:szCs w:val="20"/>
              </w:rPr>
              <w:t>500.0</w:t>
            </w:r>
          </w:p>
        </w:tc>
      </w:tr>
      <w:tr w:rsidR="00BA7F8D" w:rsidRPr="00BF4C77" w:rsidTr="00BA7F8D">
        <w:trPr>
          <w:gridBefore w:val="1"/>
          <w:wBefore w:w="284" w:type="dxa"/>
          <w:trHeight w:val="468"/>
        </w:trPr>
        <w:tc>
          <w:tcPr>
            <w:tcW w:w="411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1102</w:t>
            </w:r>
          </w:p>
        </w:tc>
        <w:tc>
          <w:tcPr>
            <w:tcW w:w="738" w:type="dxa"/>
            <w:gridSpan w:val="3"/>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color w:val="000000"/>
                <w:sz w:val="20"/>
                <w:szCs w:val="20"/>
              </w:rPr>
            </w:pPr>
            <w:r w:rsidRPr="00BF4C77">
              <w:rPr>
                <w:color w:val="000000"/>
                <w:sz w:val="20"/>
                <w:szCs w:val="20"/>
              </w:rPr>
              <w:t>5129700000</w:t>
            </w:r>
          </w:p>
        </w:tc>
        <w:tc>
          <w:tcPr>
            <w:tcW w:w="544"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autoSpaceDE w:val="0"/>
              <w:autoSpaceDN w:val="0"/>
              <w:adjustRightInd w:val="0"/>
              <w:jc w:val="center"/>
              <w:rPr>
                <w:iCs/>
                <w:sz w:val="20"/>
                <w:szCs w:val="20"/>
              </w:rPr>
            </w:pPr>
            <w:r w:rsidRPr="00BF4C77">
              <w:rPr>
                <w:iCs/>
                <w:sz w:val="20"/>
                <w:szCs w:val="20"/>
              </w:rPr>
              <w:t>240</w:t>
            </w:r>
          </w:p>
        </w:tc>
        <w:tc>
          <w:tcPr>
            <w:tcW w:w="590" w:type="dxa"/>
            <w:tcBorders>
              <w:top w:val="single" w:sz="6" w:space="0" w:color="C0C0C0"/>
              <w:left w:val="single" w:sz="6" w:space="0" w:color="C0C0C0"/>
              <w:bottom w:val="single" w:sz="6" w:space="0" w:color="C0C0C0"/>
              <w:right w:val="single" w:sz="6" w:space="0" w:color="C0C0C0"/>
            </w:tcBorders>
          </w:tcPr>
          <w:p w:rsidR="00BA7F8D" w:rsidRPr="00BF4C77" w:rsidRDefault="00BA7F8D" w:rsidP="00BA7F8D">
            <w:pPr>
              <w:jc w:val="right"/>
              <w:rPr>
                <w:sz w:val="20"/>
                <w:szCs w:val="20"/>
              </w:rPr>
            </w:pPr>
            <w:r w:rsidRPr="00BF4C77">
              <w:rPr>
                <w:iCs/>
                <w:sz w:val="20"/>
                <w:szCs w:val="20"/>
              </w:rPr>
              <w:t>500.0</w:t>
            </w:r>
          </w:p>
        </w:tc>
      </w:tr>
    </w:tbl>
    <w:p w:rsidR="00457927" w:rsidRPr="00BF4C77" w:rsidRDefault="00457927" w:rsidP="00FF675F">
      <w:pPr>
        <w:spacing w:line="360" w:lineRule="auto"/>
        <w:rPr>
          <w:bCs/>
          <w:color w:val="000000"/>
          <w:sz w:val="20"/>
          <w:szCs w:val="20"/>
        </w:rPr>
      </w:pPr>
    </w:p>
    <w:p w:rsidR="00FF675F" w:rsidRPr="00BF4C77" w:rsidRDefault="00FF675F" w:rsidP="00B6667D">
      <w:pPr>
        <w:jc w:val="right"/>
        <w:rPr>
          <w:color w:val="000000"/>
        </w:rPr>
      </w:pPr>
      <w:r w:rsidRPr="00BF4C77">
        <w:rPr>
          <w:color w:val="000000"/>
        </w:rPr>
        <w:t>Приложение 5</w:t>
      </w:r>
    </w:p>
    <w:p w:rsidR="00FF675F" w:rsidRPr="00BF4C77" w:rsidRDefault="00FF675F" w:rsidP="00B6667D">
      <w:pPr>
        <w:jc w:val="right"/>
        <w:rPr>
          <w:color w:val="000000"/>
        </w:rPr>
      </w:pPr>
      <w:r w:rsidRPr="00BF4C77">
        <w:rPr>
          <w:color w:val="000000"/>
        </w:rPr>
        <w:t xml:space="preserve">к решению Совета Володинского </w:t>
      </w:r>
    </w:p>
    <w:p w:rsidR="00FF675F" w:rsidRPr="00B6667D" w:rsidRDefault="00FF675F" w:rsidP="00B6667D">
      <w:pPr>
        <w:jc w:val="right"/>
        <w:rPr>
          <w:color w:val="000000"/>
        </w:rPr>
      </w:pPr>
      <w:r w:rsidRPr="00BF4C77">
        <w:rPr>
          <w:color w:val="000000"/>
        </w:rPr>
        <w:t>сельского поселения от 20.02.2024 № 58</w:t>
      </w:r>
    </w:p>
    <w:p w:rsidR="00FF675F" w:rsidRPr="00BF4C77" w:rsidRDefault="00FF675F" w:rsidP="00FF675F">
      <w:pPr>
        <w:rPr>
          <w:color w:val="000000"/>
        </w:rPr>
      </w:pPr>
    </w:p>
    <w:p w:rsidR="00FF675F" w:rsidRPr="00BF4C77" w:rsidRDefault="00FF675F" w:rsidP="00FF675F">
      <w:pPr>
        <w:jc w:val="center"/>
        <w:rPr>
          <w:color w:val="000000"/>
        </w:rPr>
      </w:pPr>
      <w:r w:rsidRPr="00BF4C77">
        <w:rPr>
          <w:color w:val="000000"/>
        </w:rPr>
        <w:t>Приложение 7</w:t>
      </w:r>
    </w:p>
    <w:p w:rsidR="00FF675F" w:rsidRPr="00BF4C77" w:rsidRDefault="00FF675F" w:rsidP="00FF675F">
      <w:pPr>
        <w:jc w:val="center"/>
        <w:rPr>
          <w:bCs/>
          <w:color w:val="000000"/>
        </w:rPr>
      </w:pPr>
      <w:r w:rsidRPr="00BF4C77">
        <w:rPr>
          <w:color w:val="000000"/>
        </w:rPr>
        <w:t xml:space="preserve">к решению Совета Володинского сельского поселения </w:t>
      </w:r>
      <w:r w:rsidRPr="00BF4C77">
        <w:rPr>
          <w:bCs/>
          <w:color w:val="000000"/>
        </w:rPr>
        <w:t>от 25.12.2023 № 55 «О бюджете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FF675F" w:rsidRPr="00BF4C77" w:rsidRDefault="00FF675F" w:rsidP="00FF675F">
      <w:pPr>
        <w:ind w:firstLine="561"/>
        <w:jc w:val="right"/>
        <w:rPr>
          <w:color w:val="000000"/>
        </w:rPr>
      </w:pPr>
    </w:p>
    <w:p w:rsidR="00FF675F" w:rsidRPr="00BF4C77" w:rsidRDefault="00FF675F" w:rsidP="00FF675F">
      <w:pPr>
        <w:autoSpaceDE w:val="0"/>
        <w:autoSpaceDN w:val="0"/>
        <w:adjustRightInd w:val="0"/>
        <w:jc w:val="center"/>
        <w:rPr>
          <w:bCs/>
        </w:rPr>
      </w:pPr>
      <w:r w:rsidRPr="00BF4C77">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Кривошеинского района Томской области на 2024 год</w:t>
      </w:r>
    </w:p>
    <w:p w:rsidR="00FF675F" w:rsidRPr="00BF4C77" w:rsidRDefault="00FF675F" w:rsidP="00FF675F">
      <w:pPr>
        <w:autoSpaceDE w:val="0"/>
        <w:autoSpaceDN w:val="0"/>
        <w:adjustRightInd w:val="0"/>
        <w:jc w:val="center"/>
        <w:rPr>
          <w:bCs/>
        </w:rPr>
      </w:pPr>
    </w:p>
    <w:tbl>
      <w:tblPr>
        <w:tblW w:w="7502" w:type="dxa"/>
        <w:tblInd w:w="30" w:type="dxa"/>
        <w:tblLayout w:type="fixed"/>
        <w:tblCellMar>
          <w:left w:w="30" w:type="dxa"/>
          <w:right w:w="30" w:type="dxa"/>
        </w:tblCellMar>
        <w:tblLook w:val="04A0" w:firstRow="1" w:lastRow="0" w:firstColumn="1" w:lastColumn="0" w:noHBand="0" w:noVBand="1"/>
      </w:tblPr>
      <w:tblGrid>
        <w:gridCol w:w="4536"/>
        <w:gridCol w:w="567"/>
        <w:gridCol w:w="851"/>
        <w:gridCol w:w="471"/>
        <w:gridCol w:w="15"/>
        <w:gridCol w:w="1047"/>
        <w:gridCol w:w="15"/>
      </w:tblGrid>
      <w:tr w:rsidR="00FF675F" w:rsidRPr="00BF4C77" w:rsidTr="00FF675F">
        <w:trPr>
          <w:gridAfter w:val="1"/>
          <w:wAfter w:w="15" w:type="dxa"/>
          <w:trHeight w:val="160"/>
        </w:trPr>
        <w:tc>
          <w:tcPr>
            <w:tcW w:w="4536" w:type="dxa"/>
            <w:tcBorders>
              <w:top w:val="single" w:sz="6" w:space="0" w:color="auto"/>
              <w:left w:val="single" w:sz="6" w:space="0" w:color="auto"/>
              <w:bottom w:val="nil"/>
              <w:right w:val="single" w:sz="6" w:space="0" w:color="auto"/>
            </w:tcBorders>
            <w:hideMark/>
          </w:tcPr>
          <w:p w:rsidR="00FF675F" w:rsidRPr="00BF4C77" w:rsidRDefault="00FF675F" w:rsidP="0086036B">
            <w:pPr>
              <w:autoSpaceDE w:val="0"/>
              <w:autoSpaceDN w:val="0"/>
              <w:adjustRightInd w:val="0"/>
              <w:jc w:val="center"/>
              <w:rPr>
                <w:bCs/>
                <w:color w:val="000000"/>
                <w:sz w:val="20"/>
                <w:szCs w:val="20"/>
              </w:rPr>
            </w:pPr>
            <w:r w:rsidRPr="00BF4C77">
              <w:rPr>
                <w:bCs/>
                <w:color w:val="000000"/>
                <w:sz w:val="20"/>
                <w:szCs w:val="20"/>
              </w:rPr>
              <w:t>Наименование</w:t>
            </w:r>
          </w:p>
        </w:tc>
        <w:tc>
          <w:tcPr>
            <w:tcW w:w="567" w:type="dxa"/>
            <w:tcBorders>
              <w:top w:val="single" w:sz="6" w:space="0" w:color="auto"/>
              <w:left w:val="single" w:sz="6" w:space="0" w:color="auto"/>
              <w:bottom w:val="nil"/>
              <w:right w:val="single" w:sz="6" w:space="0" w:color="auto"/>
            </w:tcBorders>
            <w:hideMark/>
          </w:tcPr>
          <w:p w:rsidR="00FF675F" w:rsidRPr="00BF4C77" w:rsidRDefault="00FF675F" w:rsidP="0086036B">
            <w:pPr>
              <w:autoSpaceDE w:val="0"/>
              <w:autoSpaceDN w:val="0"/>
              <w:adjustRightInd w:val="0"/>
              <w:jc w:val="center"/>
              <w:rPr>
                <w:bCs/>
                <w:color w:val="000000"/>
                <w:sz w:val="20"/>
                <w:szCs w:val="20"/>
              </w:rPr>
            </w:pPr>
            <w:proofErr w:type="spellStart"/>
            <w:r w:rsidRPr="00BF4C77">
              <w:rPr>
                <w:bCs/>
                <w:color w:val="000000"/>
                <w:sz w:val="20"/>
                <w:szCs w:val="20"/>
              </w:rPr>
              <w:t>РзПр</w:t>
            </w:r>
            <w:proofErr w:type="spellEnd"/>
          </w:p>
        </w:tc>
        <w:tc>
          <w:tcPr>
            <w:tcW w:w="851" w:type="dxa"/>
            <w:tcBorders>
              <w:top w:val="single" w:sz="6" w:space="0" w:color="auto"/>
              <w:left w:val="single" w:sz="6" w:space="0" w:color="auto"/>
              <w:bottom w:val="nil"/>
              <w:right w:val="single" w:sz="6" w:space="0" w:color="auto"/>
            </w:tcBorders>
            <w:hideMark/>
          </w:tcPr>
          <w:p w:rsidR="00FF675F" w:rsidRPr="00BF4C77" w:rsidRDefault="00FF675F" w:rsidP="0086036B">
            <w:pPr>
              <w:autoSpaceDE w:val="0"/>
              <w:autoSpaceDN w:val="0"/>
              <w:adjustRightInd w:val="0"/>
              <w:jc w:val="center"/>
              <w:rPr>
                <w:bCs/>
                <w:color w:val="000000"/>
                <w:sz w:val="20"/>
                <w:szCs w:val="20"/>
              </w:rPr>
            </w:pPr>
            <w:r w:rsidRPr="00BF4C77">
              <w:rPr>
                <w:bCs/>
                <w:color w:val="000000"/>
                <w:sz w:val="20"/>
                <w:szCs w:val="20"/>
              </w:rPr>
              <w:t>ЦСР</w:t>
            </w:r>
          </w:p>
        </w:tc>
        <w:tc>
          <w:tcPr>
            <w:tcW w:w="471" w:type="dxa"/>
            <w:tcBorders>
              <w:top w:val="single" w:sz="6" w:space="0" w:color="auto"/>
              <w:left w:val="single" w:sz="6" w:space="0" w:color="auto"/>
              <w:bottom w:val="nil"/>
              <w:right w:val="single" w:sz="6" w:space="0" w:color="auto"/>
            </w:tcBorders>
            <w:hideMark/>
          </w:tcPr>
          <w:p w:rsidR="00FF675F" w:rsidRPr="00BF4C77" w:rsidRDefault="00FF675F" w:rsidP="0086036B">
            <w:pPr>
              <w:autoSpaceDE w:val="0"/>
              <w:autoSpaceDN w:val="0"/>
              <w:adjustRightInd w:val="0"/>
              <w:jc w:val="center"/>
              <w:rPr>
                <w:bCs/>
                <w:color w:val="000000"/>
                <w:sz w:val="20"/>
                <w:szCs w:val="20"/>
              </w:rPr>
            </w:pPr>
            <w:r w:rsidRPr="00BF4C77">
              <w:rPr>
                <w:bCs/>
                <w:color w:val="000000"/>
                <w:sz w:val="20"/>
                <w:szCs w:val="20"/>
              </w:rPr>
              <w:t>ВР</w:t>
            </w:r>
          </w:p>
        </w:tc>
        <w:tc>
          <w:tcPr>
            <w:tcW w:w="1062" w:type="dxa"/>
            <w:gridSpan w:val="2"/>
            <w:tcBorders>
              <w:top w:val="single" w:sz="6" w:space="0" w:color="auto"/>
              <w:left w:val="single" w:sz="6" w:space="0" w:color="auto"/>
              <w:bottom w:val="nil"/>
              <w:right w:val="single" w:sz="6" w:space="0" w:color="auto"/>
            </w:tcBorders>
            <w:hideMark/>
          </w:tcPr>
          <w:p w:rsidR="00FF675F" w:rsidRPr="00BF4C77" w:rsidRDefault="00FF675F" w:rsidP="0086036B">
            <w:pPr>
              <w:autoSpaceDE w:val="0"/>
              <w:autoSpaceDN w:val="0"/>
              <w:adjustRightInd w:val="0"/>
              <w:jc w:val="center"/>
              <w:rPr>
                <w:bCs/>
                <w:color w:val="000000"/>
                <w:sz w:val="20"/>
                <w:szCs w:val="20"/>
              </w:rPr>
            </w:pPr>
            <w:r w:rsidRPr="00BF4C77">
              <w:rPr>
                <w:bCs/>
                <w:color w:val="000000"/>
                <w:sz w:val="20"/>
                <w:szCs w:val="20"/>
              </w:rPr>
              <w:t>Сумма</w:t>
            </w:r>
          </w:p>
          <w:p w:rsidR="00FF675F" w:rsidRPr="00BF4C77" w:rsidRDefault="00FF675F" w:rsidP="0086036B">
            <w:pPr>
              <w:autoSpaceDE w:val="0"/>
              <w:autoSpaceDN w:val="0"/>
              <w:adjustRightInd w:val="0"/>
              <w:jc w:val="center"/>
              <w:rPr>
                <w:bCs/>
                <w:color w:val="000000"/>
                <w:sz w:val="20"/>
                <w:szCs w:val="20"/>
              </w:rPr>
            </w:pPr>
            <w:r w:rsidRPr="00BF4C77">
              <w:rPr>
                <w:color w:val="000000"/>
                <w:sz w:val="20"/>
                <w:szCs w:val="20"/>
              </w:rPr>
              <w:t>(</w:t>
            </w:r>
            <w:proofErr w:type="spellStart"/>
            <w:r w:rsidRPr="00BF4C77">
              <w:rPr>
                <w:color w:val="000000"/>
                <w:sz w:val="20"/>
                <w:szCs w:val="20"/>
              </w:rPr>
              <w:t>тыс</w:t>
            </w:r>
            <w:proofErr w:type="gramStart"/>
            <w:r w:rsidRPr="00BF4C77">
              <w:rPr>
                <w:color w:val="000000"/>
                <w:sz w:val="20"/>
                <w:szCs w:val="20"/>
              </w:rPr>
              <w:t>.р</w:t>
            </w:r>
            <w:proofErr w:type="gramEnd"/>
            <w:r w:rsidRPr="00BF4C77">
              <w:rPr>
                <w:color w:val="000000"/>
                <w:sz w:val="20"/>
                <w:szCs w:val="20"/>
              </w:rPr>
              <w:t>уб</w:t>
            </w:r>
            <w:proofErr w:type="spellEnd"/>
            <w:r w:rsidRPr="00BF4C77">
              <w:rPr>
                <w:color w:val="000000"/>
                <w:sz w:val="20"/>
                <w:szCs w:val="20"/>
              </w:rPr>
              <w:t>.)</w:t>
            </w:r>
            <w:r w:rsidRPr="00BF4C77">
              <w:rPr>
                <w:bCs/>
                <w:color w:val="000000"/>
                <w:sz w:val="20"/>
                <w:szCs w:val="20"/>
              </w:rPr>
              <w:t xml:space="preserve"> </w:t>
            </w:r>
          </w:p>
        </w:tc>
      </w:tr>
      <w:tr w:rsidR="00FF675F" w:rsidRPr="00BF4C77" w:rsidTr="00FF675F">
        <w:trPr>
          <w:gridAfter w:val="1"/>
          <w:wAfter w:w="15" w:type="dxa"/>
          <w:trHeight w:val="345"/>
        </w:trPr>
        <w:tc>
          <w:tcPr>
            <w:tcW w:w="4536" w:type="dxa"/>
            <w:tcBorders>
              <w:top w:val="single" w:sz="6" w:space="0" w:color="auto"/>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bCs/>
                <w:color w:val="000000"/>
                <w:sz w:val="20"/>
                <w:szCs w:val="20"/>
              </w:rPr>
            </w:pPr>
            <w:r w:rsidRPr="00BF4C77">
              <w:rPr>
                <w:bCs/>
                <w:color w:val="000000"/>
                <w:sz w:val="20"/>
                <w:szCs w:val="20"/>
              </w:rPr>
              <w:t>В С Е Г О</w:t>
            </w:r>
          </w:p>
        </w:tc>
        <w:tc>
          <w:tcPr>
            <w:tcW w:w="567" w:type="dxa"/>
            <w:tcBorders>
              <w:top w:val="single" w:sz="6" w:space="0" w:color="auto"/>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bCs/>
                <w:color w:val="000000"/>
                <w:sz w:val="20"/>
                <w:szCs w:val="20"/>
              </w:rPr>
            </w:pPr>
          </w:p>
        </w:tc>
        <w:tc>
          <w:tcPr>
            <w:tcW w:w="851" w:type="dxa"/>
            <w:tcBorders>
              <w:top w:val="single" w:sz="6" w:space="0" w:color="auto"/>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bCs/>
                <w:color w:val="000000"/>
                <w:sz w:val="20"/>
                <w:szCs w:val="20"/>
              </w:rPr>
            </w:pPr>
          </w:p>
        </w:tc>
        <w:tc>
          <w:tcPr>
            <w:tcW w:w="471" w:type="dxa"/>
            <w:tcBorders>
              <w:top w:val="single" w:sz="6" w:space="0" w:color="auto"/>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bCs/>
                <w:sz w:val="20"/>
                <w:szCs w:val="20"/>
              </w:rPr>
            </w:pPr>
          </w:p>
        </w:tc>
        <w:tc>
          <w:tcPr>
            <w:tcW w:w="1062" w:type="dxa"/>
            <w:gridSpan w:val="2"/>
            <w:tcBorders>
              <w:top w:val="single" w:sz="6" w:space="0" w:color="auto"/>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bCs/>
                <w:sz w:val="20"/>
                <w:szCs w:val="20"/>
              </w:rPr>
            </w:pPr>
            <w:r w:rsidRPr="00BF4C77">
              <w:rPr>
                <w:bCs/>
                <w:sz w:val="20"/>
                <w:szCs w:val="20"/>
              </w:rPr>
              <w:t>12913,7</w:t>
            </w:r>
          </w:p>
        </w:tc>
      </w:tr>
      <w:tr w:rsidR="00FF675F" w:rsidRPr="00BF4C77" w:rsidTr="00FF675F">
        <w:trPr>
          <w:trHeight w:val="415"/>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bCs/>
                <w:iCs/>
                <w:color w:val="000000"/>
                <w:sz w:val="20"/>
                <w:szCs w:val="20"/>
              </w:rPr>
            </w:pPr>
            <w:r w:rsidRPr="00BF4C77">
              <w:rPr>
                <w:bCs/>
                <w:iCs/>
                <w:color w:val="000000"/>
                <w:sz w:val="20"/>
                <w:szCs w:val="20"/>
              </w:rPr>
              <w:t>0100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sz w:val="20"/>
                <w:szCs w:val="20"/>
              </w:rPr>
            </w:pPr>
            <w:r w:rsidRPr="00BF4C77">
              <w:rPr>
                <w:iCs/>
                <w:sz w:val="20"/>
                <w:szCs w:val="20"/>
              </w:rPr>
              <w:t>5929.1</w:t>
            </w:r>
          </w:p>
        </w:tc>
      </w:tr>
      <w:tr w:rsidR="00FF675F" w:rsidRPr="00BF4C77" w:rsidTr="00FF675F">
        <w:trPr>
          <w:trHeight w:val="50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1032.0</w:t>
            </w:r>
          </w:p>
        </w:tc>
      </w:tr>
      <w:tr w:rsidR="00FF675F" w:rsidRPr="00BF4C77" w:rsidTr="00FF675F">
        <w:trPr>
          <w:trHeight w:val="723"/>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 xml:space="preserve">Руководство и управление в сфере установленных </w:t>
            </w:r>
            <w:proofErr w:type="gramStart"/>
            <w:r w:rsidRPr="00BF4C77">
              <w:rPr>
                <w:color w:val="000000"/>
                <w:sz w:val="20"/>
                <w:szCs w:val="20"/>
              </w:rPr>
              <w:t>функций органов государственной власти субъектов Российской Федерации</w:t>
            </w:r>
            <w:proofErr w:type="gramEnd"/>
            <w:r w:rsidRPr="00BF4C77">
              <w:rPr>
                <w:color w:val="000000"/>
                <w:sz w:val="20"/>
                <w:szCs w:val="2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0102</w:t>
            </w:r>
          </w:p>
        </w:tc>
        <w:tc>
          <w:tcPr>
            <w:tcW w:w="851" w:type="dxa"/>
            <w:tcBorders>
              <w:top w:val="single" w:sz="6" w:space="0" w:color="C0C0C0"/>
              <w:left w:val="single" w:sz="6" w:space="0" w:color="C0C0C0"/>
              <w:bottom w:val="single" w:sz="6" w:space="0" w:color="C0C0C0"/>
              <w:right w:val="single" w:sz="4" w:space="0" w:color="DDDDDD"/>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0020000000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1032.0</w:t>
            </w:r>
          </w:p>
        </w:tc>
      </w:tr>
      <w:tr w:rsidR="00FF675F" w:rsidRPr="00BF4C77" w:rsidTr="00FF675F">
        <w:trPr>
          <w:trHeight w:val="292"/>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0102</w:t>
            </w:r>
          </w:p>
        </w:tc>
        <w:tc>
          <w:tcPr>
            <w:tcW w:w="851" w:type="dxa"/>
            <w:tcBorders>
              <w:top w:val="single" w:sz="6" w:space="0" w:color="C0C0C0"/>
              <w:left w:val="single" w:sz="6" w:space="0" w:color="C0C0C0"/>
              <w:bottom w:val="single" w:sz="6" w:space="0" w:color="C0C0C0"/>
              <w:right w:val="single" w:sz="4" w:space="0" w:color="DDDDDD"/>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0020300000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1032.0</w:t>
            </w:r>
          </w:p>
        </w:tc>
      </w:tr>
      <w:tr w:rsidR="00FF675F" w:rsidRPr="00BF4C77" w:rsidTr="00FF675F">
        <w:trPr>
          <w:trHeight w:val="51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0102</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1032.0</w:t>
            </w:r>
          </w:p>
        </w:tc>
      </w:tr>
      <w:tr w:rsidR="00FF675F" w:rsidRPr="00BF4C77" w:rsidTr="00FF675F">
        <w:trPr>
          <w:trHeight w:val="37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0102</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1032.0</w:t>
            </w:r>
          </w:p>
        </w:tc>
      </w:tr>
      <w:tr w:rsidR="00FF675F" w:rsidRPr="00BF4C77" w:rsidTr="00FF675F">
        <w:trPr>
          <w:trHeight w:val="773"/>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4520.4</w:t>
            </w:r>
          </w:p>
        </w:tc>
      </w:tr>
      <w:tr w:rsidR="00FF675F" w:rsidRPr="00BF4C77" w:rsidTr="00FF675F">
        <w:trPr>
          <w:trHeight w:val="685"/>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 xml:space="preserve">Руководство и управление в сфере установленных </w:t>
            </w:r>
            <w:proofErr w:type="gramStart"/>
            <w:r w:rsidRPr="00BF4C77">
              <w:rPr>
                <w:color w:val="000000"/>
                <w:sz w:val="20"/>
                <w:szCs w:val="20"/>
              </w:rPr>
              <w:t>функций органов государственной власти субъектов Российской Федерации</w:t>
            </w:r>
            <w:proofErr w:type="gramEnd"/>
            <w:r w:rsidRPr="00BF4C77">
              <w:rPr>
                <w:color w:val="000000"/>
                <w:sz w:val="20"/>
                <w:szCs w:val="2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4505.4</w:t>
            </w:r>
          </w:p>
        </w:tc>
      </w:tr>
      <w:tr w:rsidR="00FF675F" w:rsidRPr="00BF4C77" w:rsidTr="00FF675F">
        <w:trPr>
          <w:trHeight w:val="37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0020400000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4505.4</w:t>
            </w:r>
          </w:p>
        </w:tc>
      </w:tr>
      <w:tr w:rsidR="00FF675F" w:rsidRPr="00BF4C77" w:rsidTr="00FF675F">
        <w:trPr>
          <w:trHeight w:val="37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3749.3</w:t>
            </w:r>
          </w:p>
        </w:tc>
      </w:tr>
      <w:tr w:rsidR="00FF675F" w:rsidRPr="00BF4C77" w:rsidTr="00FF675F">
        <w:trPr>
          <w:trHeight w:val="375"/>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3749.3</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746.1</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746.1</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10.0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10.0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15.0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15.0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2.0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2.0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 xml:space="preserve">Иные закупки товаров, работ и услуг для </w:t>
            </w:r>
            <w:r w:rsidRPr="00BF4C77">
              <w:rPr>
                <w:color w:val="000000"/>
                <w:sz w:val="20"/>
                <w:szCs w:val="20"/>
              </w:rPr>
              <w:lastRenderedPageBreak/>
              <w:t>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2.0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Осуществление документооборота с Федеральной службой государственной статистики, Социальным фондом, Федеральной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7971300000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13.0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7971300000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13.0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7971300000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13.0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60.0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0700000000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60.0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0700500000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60.0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bCs/>
                <w:iCs/>
                <w:color w:val="000000"/>
                <w:sz w:val="20"/>
                <w:szCs w:val="20"/>
              </w:rPr>
            </w:pPr>
            <w:r w:rsidRPr="00BF4C77">
              <w:rPr>
                <w:sz w:val="20"/>
                <w:szCs w:val="2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0700500000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60.0</w:t>
            </w:r>
          </w:p>
        </w:tc>
      </w:tr>
      <w:tr w:rsidR="00FF675F" w:rsidRPr="00BF4C77" w:rsidTr="00FF675F">
        <w:trPr>
          <w:trHeight w:val="347"/>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0700500000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870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60.0</w:t>
            </w:r>
          </w:p>
        </w:tc>
      </w:tr>
      <w:tr w:rsidR="00FF675F" w:rsidRPr="00BF4C77" w:rsidTr="00FF675F">
        <w:trPr>
          <w:trHeight w:val="443"/>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316.7</w:t>
            </w:r>
          </w:p>
        </w:tc>
      </w:tr>
      <w:tr w:rsidR="00FF675F" w:rsidRPr="00BF4C77" w:rsidTr="00FF675F">
        <w:trPr>
          <w:trHeight w:val="252"/>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0920000000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sz w:val="20"/>
                <w:szCs w:val="20"/>
              </w:rPr>
            </w:pPr>
            <w:r w:rsidRPr="00BF4C77">
              <w:rPr>
                <w:sz w:val="20"/>
                <w:szCs w:val="20"/>
              </w:rPr>
              <w:t>291.7</w:t>
            </w:r>
          </w:p>
        </w:tc>
      </w:tr>
      <w:tr w:rsidR="00FF675F" w:rsidRPr="00BF4C77" w:rsidTr="00FF675F">
        <w:trPr>
          <w:trHeight w:val="252"/>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0923000000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sz w:val="20"/>
                <w:szCs w:val="20"/>
              </w:rPr>
            </w:pPr>
            <w:r w:rsidRPr="00BF4C77">
              <w:rPr>
                <w:sz w:val="20"/>
                <w:szCs w:val="20"/>
              </w:rPr>
              <w:t>291.7</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0923300000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lang w:val="en-US"/>
              </w:rPr>
              <w:t>11</w:t>
            </w:r>
            <w:r w:rsidRPr="00BF4C77">
              <w:rPr>
                <w:color w:val="000000"/>
                <w:sz w:val="20"/>
                <w:szCs w:val="20"/>
              </w:rPr>
              <w:t>.</w:t>
            </w:r>
            <w:r w:rsidRPr="00BF4C77">
              <w:rPr>
                <w:color w:val="000000"/>
                <w:sz w:val="20"/>
                <w:szCs w:val="20"/>
                <w:lang w:val="en-US"/>
              </w:rPr>
              <w:t>3</w:t>
            </w:r>
          </w:p>
        </w:tc>
      </w:tr>
      <w:tr w:rsidR="00FF675F" w:rsidRPr="00BF4C77" w:rsidTr="00FF675F">
        <w:trPr>
          <w:trHeight w:val="34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0923300000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lang w:val="en-US"/>
              </w:rPr>
              <w:t>11</w:t>
            </w:r>
            <w:r w:rsidRPr="00BF4C77">
              <w:rPr>
                <w:color w:val="000000"/>
                <w:sz w:val="20"/>
                <w:szCs w:val="20"/>
              </w:rPr>
              <w:t>.</w:t>
            </w:r>
            <w:r w:rsidRPr="00BF4C77">
              <w:rPr>
                <w:color w:val="000000"/>
                <w:sz w:val="20"/>
                <w:szCs w:val="20"/>
                <w:lang w:val="en-US"/>
              </w:rPr>
              <w:t>3</w:t>
            </w:r>
          </w:p>
        </w:tc>
      </w:tr>
      <w:tr w:rsidR="00FF675F" w:rsidRPr="00BF4C77" w:rsidTr="00FF675F">
        <w:trPr>
          <w:trHeight w:val="26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0923300000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lang w:val="en-US"/>
              </w:rPr>
            </w:pPr>
            <w:r w:rsidRPr="00BF4C77">
              <w:rPr>
                <w:color w:val="000000"/>
                <w:sz w:val="20"/>
                <w:szCs w:val="20"/>
                <w:lang w:val="en-US"/>
              </w:rPr>
              <w:t>11</w:t>
            </w:r>
            <w:r w:rsidRPr="00BF4C77">
              <w:rPr>
                <w:color w:val="000000"/>
                <w:sz w:val="20"/>
                <w:szCs w:val="20"/>
              </w:rPr>
              <w:t>.</w:t>
            </w:r>
            <w:r w:rsidRPr="00BF4C77">
              <w:rPr>
                <w:color w:val="000000"/>
                <w:sz w:val="20"/>
                <w:szCs w:val="20"/>
                <w:lang w:val="en-US"/>
              </w:rPr>
              <w:t>3</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 xml:space="preserve">Расходы на организацию, ведение </w:t>
            </w:r>
            <w:proofErr w:type="spellStart"/>
            <w:r w:rsidRPr="00BF4C77">
              <w:rPr>
                <w:color w:val="000000"/>
                <w:sz w:val="20"/>
                <w:szCs w:val="20"/>
              </w:rPr>
              <w:t>похозяйственного</w:t>
            </w:r>
            <w:proofErr w:type="spellEnd"/>
            <w:r w:rsidRPr="00BF4C77">
              <w:rPr>
                <w:color w:val="000000"/>
                <w:sz w:val="20"/>
                <w:szCs w:val="2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0923600000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7.0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0923600000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7.0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0923600000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7.0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0923800000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273.4</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0923800000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73.7</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0923800000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73.7</w:t>
            </w:r>
          </w:p>
        </w:tc>
      </w:tr>
      <w:tr w:rsidR="00FF675F" w:rsidRPr="00BF4C77" w:rsidTr="00FF675F">
        <w:trPr>
          <w:trHeight w:val="395"/>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0923800000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color w:val="000000"/>
                <w:sz w:val="20"/>
                <w:szCs w:val="20"/>
              </w:rPr>
            </w:pPr>
            <w:r w:rsidRPr="00BF4C77">
              <w:rPr>
                <w:color w:val="000000"/>
                <w:sz w:val="20"/>
                <w:szCs w:val="20"/>
              </w:rPr>
              <w:t>199.7</w:t>
            </w:r>
          </w:p>
        </w:tc>
      </w:tr>
      <w:tr w:rsidR="00FF675F" w:rsidRPr="00BF4C77" w:rsidTr="00FF675F">
        <w:trPr>
          <w:trHeight w:val="416"/>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0923800000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850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color w:val="000000"/>
                <w:sz w:val="20"/>
                <w:szCs w:val="20"/>
              </w:rPr>
            </w:pPr>
            <w:r w:rsidRPr="00BF4C77">
              <w:rPr>
                <w:color w:val="000000"/>
                <w:sz w:val="20"/>
                <w:szCs w:val="20"/>
              </w:rPr>
              <w:t>199.7</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25.0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7971000000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25.0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25.0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color w:val="000000"/>
                <w:sz w:val="20"/>
                <w:szCs w:val="20"/>
              </w:rPr>
            </w:pPr>
            <w:r w:rsidRPr="00BF4C77">
              <w:rPr>
                <w:color w:val="000000"/>
                <w:sz w:val="20"/>
                <w:szCs w:val="20"/>
              </w:rPr>
              <w:t>25.0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0113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color w:val="000000"/>
                <w:sz w:val="20"/>
                <w:szCs w:val="20"/>
              </w:rPr>
            </w:pPr>
            <w:r w:rsidRPr="00BF4C77">
              <w:rPr>
                <w:color w:val="000000"/>
                <w:sz w:val="20"/>
                <w:szCs w:val="20"/>
              </w:rPr>
              <w:t>25.0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bCs/>
                <w:iCs/>
                <w:color w:val="000000"/>
                <w:sz w:val="20"/>
                <w:szCs w:val="20"/>
              </w:rPr>
            </w:pPr>
            <w:r w:rsidRPr="00BF4C77">
              <w:rPr>
                <w:bCs/>
                <w:iCs/>
                <w:color w:val="000000"/>
                <w:sz w:val="20"/>
                <w:szCs w:val="20"/>
              </w:rPr>
              <w:t>0200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236.2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sz w:val="20"/>
                <w:szCs w:val="20"/>
              </w:rPr>
            </w:pPr>
            <w:r w:rsidRPr="00BF4C77">
              <w:rPr>
                <w:iCs/>
                <w:color w:val="000000"/>
                <w:sz w:val="20"/>
                <w:szCs w:val="20"/>
              </w:rPr>
              <w:t>236.2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sz w:val="20"/>
                <w:szCs w:val="20"/>
              </w:rPr>
            </w:pPr>
            <w:r w:rsidRPr="00BF4C77">
              <w:rPr>
                <w:iCs/>
                <w:color w:val="000000"/>
                <w:sz w:val="20"/>
                <w:szCs w:val="20"/>
              </w:rPr>
              <w:t>236.2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sz w:val="20"/>
                <w:szCs w:val="20"/>
              </w:rPr>
            </w:pPr>
            <w:r w:rsidRPr="00BF4C77">
              <w:rPr>
                <w:iCs/>
                <w:color w:val="000000"/>
                <w:sz w:val="20"/>
                <w:szCs w:val="20"/>
              </w:rPr>
              <w:t>236.2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2126500000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sz w:val="20"/>
                <w:szCs w:val="20"/>
              </w:rPr>
            </w:pPr>
            <w:r w:rsidRPr="00BF4C77">
              <w:rPr>
                <w:iCs/>
                <w:color w:val="000000"/>
                <w:sz w:val="20"/>
                <w:szCs w:val="20"/>
              </w:rPr>
              <w:t>236.2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 xml:space="preserve">Осуществление первичного воинского учета органами местного самоуправления поселений, </w:t>
            </w:r>
            <w:r w:rsidRPr="00BF4C77">
              <w:rPr>
                <w:color w:val="000000"/>
                <w:sz w:val="20"/>
                <w:szCs w:val="20"/>
              </w:rPr>
              <w:lastRenderedPageBreak/>
              <w:t>муниципальных и городских округов</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lastRenderedPageBreak/>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iCs/>
                <w:color w:val="000000"/>
                <w:sz w:val="20"/>
                <w:szCs w:val="20"/>
              </w:rPr>
            </w:pPr>
            <w:r w:rsidRPr="00BF4C77">
              <w:rPr>
                <w:iCs/>
                <w:color w:val="000000"/>
                <w:sz w:val="20"/>
                <w:szCs w:val="20"/>
              </w:rPr>
              <w:t>236.2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iCs/>
                <w:color w:val="000000"/>
                <w:sz w:val="20"/>
                <w:szCs w:val="20"/>
              </w:rPr>
            </w:pPr>
            <w:r w:rsidRPr="00BF4C77">
              <w:rPr>
                <w:iCs/>
                <w:color w:val="000000"/>
                <w:sz w:val="20"/>
                <w:szCs w:val="20"/>
              </w:rPr>
              <w:t>234.2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iCs/>
                <w:color w:val="000000"/>
                <w:sz w:val="20"/>
                <w:szCs w:val="20"/>
              </w:rPr>
            </w:pPr>
            <w:r w:rsidRPr="00BF4C77">
              <w:rPr>
                <w:iCs/>
                <w:color w:val="000000"/>
                <w:sz w:val="20"/>
                <w:szCs w:val="20"/>
              </w:rPr>
              <w:t>234.2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iCs/>
                <w:color w:val="000000"/>
                <w:sz w:val="20"/>
                <w:szCs w:val="20"/>
              </w:rPr>
            </w:pPr>
            <w:r w:rsidRPr="00BF4C77">
              <w:rPr>
                <w:iCs/>
                <w:color w:val="000000"/>
                <w:sz w:val="20"/>
                <w:szCs w:val="20"/>
              </w:rPr>
              <w:t>2.0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0203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iCs/>
                <w:color w:val="000000"/>
                <w:sz w:val="20"/>
                <w:szCs w:val="20"/>
              </w:rPr>
            </w:pPr>
            <w:r w:rsidRPr="00BF4C77">
              <w:rPr>
                <w:iCs/>
                <w:color w:val="000000"/>
                <w:sz w:val="20"/>
                <w:szCs w:val="20"/>
              </w:rPr>
              <w:t>2.0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bCs/>
                <w:iCs/>
                <w:color w:val="000000"/>
                <w:sz w:val="20"/>
                <w:szCs w:val="20"/>
              </w:rPr>
            </w:pPr>
            <w:r w:rsidRPr="00BF4C77">
              <w:rPr>
                <w:bCs/>
                <w:iCs/>
                <w:color w:val="000000"/>
                <w:sz w:val="20"/>
                <w:szCs w:val="20"/>
              </w:rPr>
              <w:t>0300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0310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iCs/>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0310</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2180000000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iCs/>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0310</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2181000000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iCs/>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0310</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2181100000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iCs/>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0310</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2181100000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iCs/>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0310</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2181100000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iCs/>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bCs/>
                <w:iCs/>
                <w:color w:val="000000"/>
                <w:sz w:val="20"/>
                <w:szCs w:val="20"/>
              </w:rPr>
            </w:pPr>
            <w:r w:rsidRPr="00BF4C77">
              <w:rPr>
                <w:bCs/>
                <w:iCs/>
                <w:color w:val="000000"/>
                <w:sz w:val="20"/>
                <w:szCs w:val="20"/>
              </w:rPr>
              <w:t>0400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sz w:val="20"/>
                <w:szCs w:val="20"/>
              </w:rPr>
            </w:pPr>
            <w:r w:rsidRPr="00BF4C77">
              <w:rPr>
                <w:iCs/>
                <w:sz w:val="20"/>
                <w:szCs w:val="20"/>
              </w:rPr>
              <w:t>1643.0</w:t>
            </w:r>
          </w:p>
        </w:tc>
      </w:tr>
      <w:tr w:rsidR="00FF675F" w:rsidRPr="00BF4C77" w:rsidTr="00FF675F">
        <w:trPr>
          <w:trHeight w:val="306"/>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sz w:val="20"/>
                <w:szCs w:val="20"/>
              </w:rPr>
            </w:pPr>
            <w:r w:rsidRPr="00BF4C77">
              <w:rPr>
                <w:sz w:val="20"/>
                <w:szCs w:val="20"/>
              </w:rPr>
              <w:t>1643.0</w:t>
            </w:r>
          </w:p>
        </w:tc>
      </w:tr>
      <w:tr w:rsidR="00FF675F" w:rsidRPr="00BF4C77" w:rsidTr="00FF675F">
        <w:trPr>
          <w:trHeight w:val="3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sz w:val="20"/>
                <w:szCs w:val="20"/>
              </w:rPr>
              <w:t>1643.0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FF0000"/>
                <w:sz w:val="20"/>
                <w:szCs w:val="20"/>
              </w:rPr>
            </w:pPr>
            <w:r w:rsidRPr="00BF4C77">
              <w:rPr>
                <w:sz w:val="20"/>
                <w:szCs w:val="20"/>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7969000000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sz w:val="20"/>
                <w:szCs w:val="20"/>
              </w:rPr>
              <w:t>1643.0</w:t>
            </w:r>
          </w:p>
        </w:tc>
      </w:tr>
      <w:tr w:rsidR="00FF675F" w:rsidRPr="00BF4C77" w:rsidTr="00FF675F">
        <w:trPr>
          <w:trHeight w:val="325"/>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color w:val="000000"/>
                <w:sz w:val="20"/>
                <w:szCs w:val="20"/>
              </w:rPr>
            </w:pPr>
            <w:r w:rsidRPr="00BF4C77">
              <w:rPr>
                <w:color w:val="000000"/>
                <w:sz w:val="20"/>
                <w:szCs w:val="20"/>
              </w:rPr>
              <w:t>7969100000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950.0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7969100000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950.0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7969100000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950.0</w:t>
            </w:r>
          </w:p>
        </w:tc>
      </w:tr>
      <w:tr w:rsidR="00FF675F" w:rsidRPr="00BF4C77" w:rsidTr="00FF675F">
        <w:trPr>
          <w:trHeight w:val="31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color w:val="000000"/>
                <w:sz w:val="20"/>
                <w:szCs w:val="20"/>
              </w:rPr>
            </w:pPr>
            <w:r w:rsidRPr="00BF4C77">
              <w:rPr>
                <w:color w:val="000000"/>
                <w:sz w:val="20"/>
                <w:szCs w:val="20"/>
              </w:rPr>
              <w:t>7969200000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rPr>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693.0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7969200000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493.0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7969200000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493.0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proofErr w:type="spellStart"/>
            <w:r w:rsidRPr="00BF4C77">
              <w:rPr>
                <w:sz w:val="20"/>
                <w:szCs w:val="20"/>
              </w:rPr>
              <w:t>Софинанирование</w:t>
            </w:r>
            <w:proofErr w:type="spellEnd"/>
            <w:r w:rsidRPr="00BF4C77">
              <w:rPr>
                <w:sz w:val="20"/>
                <w:szCs w:val="20"/>
              </w:rPr>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79692S0930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200.0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sz w:val="20"/>
                <w:szCs w:val="20"/>
              </w:rPr>
            </w:pPr>
            <w:r w:rsidRPr="00BF4C77">
              <w:rPr>
                <w:color w:val="000000"/>
                <w:sz w:val="20"/>
                <w:szCs w:val="20"/>
              </w:rPr>
              <w:t>79692S0930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200.0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0409</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sz w:val="20"/>
                <w:szCs w:val="20"/>
              </w:rPr>
            </w:pPr>
            <w:r w:rsidRPr="00BF4C77">
              <w:rPr>
                <w:color w:val="000000"/>
                <w:sz w:val="20"/>
                <w:szCs w:val="20"/>
              </w:rPr>
              <w:t>79692S0930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200.0</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bCs/>
                <w:iCs/>
                <w:color w:val="000000"/>
                <w:sz w:val="20"/>
                <w:szCs w:val="20"/>
              </w:rPr>
            </w:pPr>
            <w:r w:rsidRPr="00BF4C77">
              <w:rPr>
                <w:bCs/>
                <w:iCs/>
                <w:color w:val="000000"/>
                <w:sz w:val="20"/>
                <w:szCs w:val="20"/>
              </w:rPr>
              <w:t>0500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sz w:val="20"/>
                <w:szCs w:val="20"/>
                <w:lang w:val="en-US"/>
              </w:rPr>
            </w:pPr>
            <w:r w:rsidRPr="00BF4C77">
              <w:rPr>
                <w:iCs/>
                <w:sz w:val="20"/>
                <w:szCs w:val="20"/>
              </w:rPr>
              <w:t>3453.9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100.0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4" w:space="0" w:color="DDDDDD"/>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3900000000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100.0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4" w:space="0" w:color="DDDDDD"/>
            </w:tcBorders>
          </w:tcPr>
          <w:p w:rsidR="00FF675F" w:rsidRPr="00BF4C77" w:rsidRDefault="00FF675F" w:rsidP="0086036B">
            <w:pPr>
              <w:jc w:val="center"/>
              <w:rPr>
                <w:sz w:val="20"/>
                <w:szCs w:val="20"/>
              </w:rPr>
            </w:pPr>
            <w:r w:rsidRPr="00BF4C77">
              <w:rPr>
                <w:color w:val="000000"/>
                <w:sz w:val="20"/>
                <w:szCs w:val="20"/>
              </w:rPr>
              <w:t>3900200000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90.0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4" w:space="0" w:color="DDDDDD"/>
            </w:tcBorders>
          </w:tcPr>
          <w:p w:rsidR="00FF675F" w:rsidRPr="00BF4C77" w:rsidRDefault="00FF675F" w:rsidP="0086036B">
            <w:pPr>
              <w:jc w:val="center"/>
              <w:rPr>
                <w:sz w:val="20"/>
                <w:szCs w:val="20"/>
              </w:rPr>
            </w:pPr>
            <w:r w:rsidRPr="00BF4C77">
              <w:rPr>
                <w:color w:val="000000"/>
                <w:sz w:val="20"/>
                <w:szCs w:val="20"/>
              </w:rPr>
              <w:t>3900200000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90.0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4" w:space="0" w:color="DDDDDD"/>
            </w:tcBorders>
          </w:tcPr>
          <w:p w:rsidR="00FF675F" w:rsidRPr="00BF4C77" w:rsidRDefault="00FF675F" w:rsidP="0086036B">
            <w:pPr>
              <w:jc w:val="center"/>
              <w:rPr>
                <w:sz w:val="20"/>
                <w:szCs w:val="20"/>
              </w:rPr>
            </w:pPr>
            <w:r w:rsidRPr="00BF4C77">
              <w:rPr>
                <w:color w:val="000000"/>
                <w:sz w:val="20"/>
                <w:szCs w:val="20"/>
              </w:rPr>
              <w:t>3900200000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90.0</w:t>
            </w:r>
          </w:p>
        </w:tc>
      </w:tr>
      <w:tr w:rsidR="00FF675F" w:rsidRPr="00BF4C77" w:rsidTr="00FF675F">
        <w:trPr>
          <w:trHeight w:val="353"/>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3900300000</w:t>
            </w:r>
          </w:p>
        </w:tc>
        <w:tc>
          <w:tcPr>
            <w:tcW w:w="486" w:type="dxa"/>
            <w:gridSpan w:val="2"/>
            <w:tcBorders>
              <w:top w:val="single" w:sz="6" w:space="0" w:color="C0C0C0"/>
              <w:left w:val="single" w:sz="6" w:space="0" w:color="C0C0C0"/>
              <w:bottom w:val="single" w:sz="4" w:space="0" w:color="DDDDDD"/>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10.0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sz w:val="20"/>
                <w:szCs w:val="20"/>
              </w:rPr>
            </w:pPr>
            <w:r w:rsidRPr="00BF4C77">
              <w:rPr>
                <w:color w:val="000000"/>
                <w:sz w:val="20"/>
                <w:szCs w:val="20"/>
              </w:rPr>
              <w:t>3900300000</w:t>
            </w:r>
          </w:p>
        </w:tc>
        <w:tc>
          <w:tcPr>
            <w:tcW w:w="486" w:type="dxa"/>
            <w:gridSpan w:val="2"/>
            <w:tcBorders>
              <w:top w:val="single" w:sz="6" w:space="0" w:color="C0C0C0"/>
              <w:left w:val="single" w:sz="6" w:space="0" w:color="C0C0C0"/>
              <w:bottom w:val="single" w:sz="4" w:space="0" w:color="DDDDDD"/>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10.0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sz w:val="20"/>
                <w:szCs w:val="20"/>
              </w:rPr>
            </w:pPr>
            <w:r w:rsidRPr="00BF4C77">
              <w:rPr>
                <w:color w:val="000000"/>
                <w:sz w:val="20"/>
                <w:szCs w:val="20"/>
              </w:rPr>
              <w:t>3900300000</w:t>
            </w:r>
          </w:p>
        </w:tc>
        <w:tc>
          <w:tcPr>
            <w:tcW w:w="486" w:type="dxa"/>
            <w:gridSpan w:val="2"/>
            <w:tcBorders>
              <w:top w:val="single" w:sz="6" w:space="0" w:color="C0C0C0"/>
              <w:left w:val="single" w:sz="6" w:space="0" w:color="C0C0C0"/>
              <w:bottom w:val="single" w:sz="4" w:space="0" w:color="DDDDDD"/>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10.0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lastRenderedPageBreak/>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2090.9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90.9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Региональные проекты, направленные на реализацию национальных проектов</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19W0000000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90.9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Региональный проект "Чистая вода"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19WF500000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90.9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Реализация мероприятий по обеспечению доступа к воде питьевого качества населения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19WF541370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90.9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19WF541370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90.9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19WF541370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90.9</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2000.0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7968000000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2000.0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7968100000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sz w:val="20"/>
                <w:szCs w:val="20"/>
              </w:rPr>
            </w:pPr>
            <w:r w:rsidRPr="00BF4C77">
              <w:rPr>
                <w:sz w:val="20"/>
                <w:szCs w:val="20"/>
              </w:rPr>
              <w:t>1639.6</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7968100000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sz w:val="20"/>
                <w:szCs w:val="20"/>
              </w:rPr>
              <w:t>1639.6</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7968100000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sz w:val="20"/>
                <w:szCs w:val="20"/>
              </w:rPr>
              <w:t>1639.6</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7968200000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sz w:val="20"/>
                <w:szCs w:val="20"/>
              </w:rPr>
              <w:t>360.4</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sz w:val="20"/>
                <w:szCs w:val="20"/>
              </w:rPr>
            </w:pPr>
            <w:r w:rsidRPr="00BF4C77">
              <w:rPr>
                <w:color w:val="000000"/>
                <w:sz w:val="20"/>
                <w:szCs w:val="20"/>
              </w:rPr>
              <w:t>7968200000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sz w:val="20"/>
                <w:szCs w:val="20"/>
              </w:rPr>
              <w:t>360.4</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sz w:val="20"/>
                <w:szCs w:val="20"/>
              </w:rPr>
            </w:pPr>
            <w:r w:rsidRPr="00BF4C77">
              <w:rPr>
                <w:color w:val="000000"/>
                <w:sz w:val="20"/>
                <w:szCs w:val="20"/>
              </w:rPr>
              <w:t>7968200000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sz w:val="20"/>
                <w:szCs w:val="20"/>
              </w:rPr>
              <w:t>360.4</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1263.0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4" w:space="0" w:color="DDDDDD"/>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6000000000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1263.0</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4" w:space="0" w:color="DDDDDD"/>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6000100000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415.2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6000100000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415.2</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6000100000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415.2</w:t>
            </w:r>
          </w:p>
        </w:tc>
      </w:tr>
      <w:tr w:rsidR="00FF675F" w:rsidRPr="00BF4C77" w:rsidTr="00FF675F">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6000400000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6000400000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100.0</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6000400000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100.0</w:t>
            </w:r>
          </w:p>
        </w:tc>
      </w:tr>
      <w:tr w:rsidR="00FF675F" w:rsidRPr="00BF4C77" w:rsidTr="00FF675F">
        <w:trPr>
          <w:trHeight w:val="420"/>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4" w:space="0" w:color="DDDDDD"/>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6000500000</w:t>
            </w:r>
          </w:p>
        </w:tc>
        <w:tc>
          <w:tcPr>
            <w:tcW w:w="486" w:type="dxa"/>
            <w:gridSpan w:val="2"/>
            <w:tcBorders>
              <w:top w:val="single" w:sz="6" w:space="0" w:color="C0C0C0"/>
              <w:left w:val="single" w:sz="4" w:space="0" w:color="DDDDDD"/>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747.8</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6000500000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747.8</w:t>
            </w:r>
          </w:p>
        </w:tc>
      </w:tr>
      <w:tr w:rsidR="00FF675F" w:rsidRPr="00BF4C77" w:rsidTr="00FF675F">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0503</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center"/>
              <w:rPr>
                <w:sz w:val="20"/>
                <w:szCs w:val="20"/>
              </w:rPr>
            </w:pPr>
            <w:r w:rsidRPr="00BF4C77">
              <w:rPr>
                <w:color w:val="000000"/>
                <w:sz w:val="20"/>
                <w:szCs w:val="20"/>
              </w:rPr>
              <w:t>6000500000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747.8</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bCs/>
                <w:iCs/>
                <w:color w:val="000000"/>
                <w:sz w:val="20"/>
                <w:szCs w:val="20"/>
              </w:rPr>
            </w:pPr>
            <w:r w:rsidRPr="00BF4C77">
              <w:rPr>
                <w:bCs/>
                <w:iCs/>
                <w:color w:val="000000"/>
                <w:sz w:val="20"/>
                <w:szCs w:val="20"/>
              </w:rPr>
              <w:t>0800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color w:val="000000"/>
                <w:sz w:val="20"/>
                <w:szCs w:val="20"/>
              </w:rPr>
            </w:pPr>
            <w:r w:rsidRPr="00BF4C77">
              <w:rPr>
                <w:iCs/>
                <w:color w:val="000000"/>
                <w:sz w:val="20"/>
                <w:szCs w:val="20"/>
              </w:rPr>
              <w:t>428.6</w:t>
            </w:r>
          </w:p>
        </w:tc>
      </w:tr>
      <w:tr w:rsidR="00FF675F" w:rsidRPr="00BF4C77" w:rsidTr="00FF675F">
        <w:trPr>
          <w:trHeight w:val="254"/>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398.6</w:t>
            </w:r>
          </w:p>
        </w:tc>
      </w:tr>
      <w:tr w:rsidR="00FF675F" w:rsidRPr="00BF4C77" w:rsidTr="00FF675F">
        <w:trPr>
          <w:trHeight w:val="340"/>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0801</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5210000000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398.6</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F4C77">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0801</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5210600000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398.6</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0801</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5210600000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sz w:val="20"/>
                <w:szCs w:val="20"/>
              </w:rPr>
            </w:pPr>
            <w:r w:rsidRPr="00BF4C77">
              <w:rPr>
                <w:color w:val="000000"/>
                <w:sz w:val="20"/>
                <w:szCs w:val="20"/>
              </w:rPr>
              <w:t>398.6</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sz w:val="20"/>
                <w:szCs w:val="20"/>
              </w:rPr>
            </w:pPr>
            <w:r w:rsidRPr="00BF4C77">
              <w:rPr>
                <w:sz w:val="20"/>
                <w:szCs w:val="20"/>
              </w:rPr>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0801</w:t>
            </w:r>
          </w:p>
        </w:tc>
        <w:tc>
          <w:tcPr>
            <w:tcW w:w="851"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5210600000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398.6</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color w:val="000000"/>
                <w:sz w:val="20"/>
                <w:szCs w:val="20"/>
              </w:rPr>
            </w:pPr>
            <w:r w:rsidRPr="00BF4C77">
              <w:rPr>
                <w:color w:val="000000"/>
                <w:sz w:val="20"/>
                <w:szCs w:val="20"/>
              </w:rPr>
              <w:t>30.0</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30.0</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7971000000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30.0</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sz w:val="20"/>
                <w:szCs w:val="20"/>
              </w:rPr>
            </w:pPr>
            <w:r w:rsidRPr="00BF4C77">
              <w:rPr>
                <w:sz w:val="20"/>
                <w:szCs w:val="20"/>
              </w:rPr>
              <w:t xml:space="preserve">Организация и проведение специальных событий и мероприятий, посвященных праздничным и </w:t>
            </w:r>
            <w:r w:rsidRPr="00BF4C77">
              <w:rPr>
                <w:sz w:val="20"/>
                <w:szCs w:val="20"/>
              </w:rPr>
              <w:lastRenderedPageBreak/>
              <w:t>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lastRenderedPageBreak/>
              <w:t>0804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7971200000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30.0</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7971200000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30.0</w:t>
            </w:r>
          </w:p>
        </w:tc>
      </w:tr>
      <w:tr w:rsidR="00FF675F" w:rsidRPr="00BF4C77" w:rsidTr="00FF675F">
        <w:trPr>
          <w:trHeight w:val="141"/>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0804</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center"/>
              <w:rPr>
                <w:color w:val="000000"/>
                <w:sz w:val="20"/>
                <w:szCs w:val="20"/>
              </w:rPr>
            </w:pPr>
            <w:r w:rsidRPr="00BF4C77">
              <w:rPr>
                <w:color w:val="000000"/>
                <w:sz w:val="20"/>
                <w:szCs w:val="20"/>
              </w:rPr>
              <w:t>7971200000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color w:val="000000"/>
                <w:sz w:val="20"/>
                <w:szCs w:val="20"/>
              </w:rPr>
              <w:t>30.0</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bCs/>
                <w:iCs/>
                <w:color w:val="000000"/>
                <w:sz w:val="20"/>
                <w:szCs w:val="20"/>
              </w:rPr>
            </w:pPr>
            <w:r w:rsidRPr="00BF4C77">
              <w:rPr>
                <w:bCs/>
                <w:iCs/>
                <w:color w:val="000000"/>
                <w:sz w:val="20"/>
                <w:szCs w:val="2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bCs/>
                <w:iCs/>
                <w:color w:val="000000"/>
                <w:sz w:val="20"/>
                <w:szCs w:val="20"/>
              </w:rPr>
            </w:pPr>
            <w:r w:rsidRPr="00BF4C77">
              <w:rPr>
                <w:bCs/>
                <w:iCs/>
                <w:color w:val="000000"/>
                <w:sz w:val="20"/>
                <w:szCs w:val="20"/>
              </w:rPr>
              <w:t>1100</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right"/>
              <w:rPr>
                <w:iCs/>
                <w:sz w:val="20"/>
                <w:szCs w:val="20"/>
              </w:rPr>
            </w:pPr>
            <w:r w:rsidRPr="00BF4C77">
              <w:rPr>
                <w:iCs/>
                <w:sz w:val="20"/>
                <w:szCs w:val="20"/>
              </w:rPr>
              <w:t>1122.9</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622.9</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468.9</w:t>
            </w:r>
          </w:p>
        </w:tc>
      </w:tr>
      <w:tr w:rsidR="00FF675F" w:rsidRPr="00BF4C77" w:rsidTr="00FF675F">
        <w:trPr>
          <w:trHeight w:val="300"/>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08W0000000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iCs/>
                <w:sz w:val="20"/>
                <w:szCs w:val="20"/>
              </w:rPr>
              <w:t>468.9</w:t>
            </w:r>
          </w:p>
        </w:tc>
      </w:tr>
      <w:tr w:rsidR="00FF675F" w:rsidRPr="00BF4C77" w:rsidTr="00FF675F">
        <w:trPr>
          <w:trHeight w:val="250"/>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08WP500000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iCs/>
                <w:sz w:val="20"/>
                <w:szCs w:val="20"/>
              </w:rPr>
              <w:t>468.9</w:t>
            </w:r>
          </w:p>
        </w:tc>
      </w:tr>
      <w:tr w:rsidR="00FF675F" w:rsidRPr="00BF4C77" w:rsidTr="00FF675F">
        <w:trPr>
          <w:trHeight w:val="26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468.9</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447.5</w:t>
            </w:r>
          </w:p>
        </w:tc>
      </w:tr>
      <w:tr w:rsidR="00FF675F" w:rsidRPr="00BF4C77" w:rsidTr="00FF675F">
        <w:trPr>
          <w:trHeight w:val="279"/>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447.5</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21.4</w:t>
            </w:r>
          </w:p>
        </w:tc>
      </w:tr>
      <w:tr w:rsidR="00FF675F" w:rsidRPr="00BF4C77" w:rsidTr="00FF675F">
        <w:trPr>
          <w:trHeight w:val="456"/>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21.4</w:t>
            </w:r>
          </w:p>
        </w:tc>
      </w:tr>
      <w:tr w:rsidR="00FF675F" w:rsidRPr="00BF4C77" w:rsidTr="00FF675F">
        <w:trPr>
          <w:trHeight w:val="272"/>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154.0</w:t>
            </w:r>
          </w:p>
        </w:tc>
      </w:tr>
      <w:tr w:rsidR="00FF675F" w:rsidRPr="00BF4C77" w:rsidTr="00FF675F">
        <w:trPr>
          <w:trHeight w:val="275"/>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512Р500000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93.7</w:t>
            </w:r>
          </w:p>
        </w:tc>
      </w:tr>
      <w:tr w:rsidR="00FF675F" w:rsidRPr="00BF4C77" w:rsidTr="00FF675F">
        <w:trPr>
          <w:trHeight w:val="46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512Р540008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93.7</w:t>
            </w:r>
          </w:p>
        </w:tc>
      </w:tr>
      <w:tr w:rsidR="00FF675F" w:rsidRPr="00BF4C77" w:rsidTr="00FF675F">
        <w:trPr>
          <w:trHeight w:val="468"/>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512Р540008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pPr>
            <w:r w:rsidRPr="00BF4C77">
              <w:rPr>
                <w:color w:val="000000"/>
                <w:sz w:val="20"/>
                <w:szCs w:val="20"/>
              </w:rPr>
              <w:t>93.7</w:t>
            </w:r>
          </w:p>
        </w:tc>
      </w:tr>
      <w:tr w:rsidR="00FF675F" w:rsidRPr="00BF4C77" w:rsidTr="00FF675F">
        <w:trPr>
          <w:trHeight w:val="310"/>
        </w:trPr>
        <w:tc>
          <w:tcPr>
            <w:tcW w:w="4536"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rPr>
                <w:color w:val="000000"/>
                <w:sz w:val="20"/>
                <w:szCs w:val="20"/>
              </w:rPr>
            </w:pPr>
            <w:r w:rsidRPr="00BF4C77">
              <w:rPr>
                <w:color w:val="000000"/>
                <w:sz w:val="20"/>
                <w:szCs w:val="2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512Р540008</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FF675F" w:rsidRPr="00BF4C77" w:rsidRDefault="00FF675F" w:rsidP="0086036B">
            <w:pPr>
              <w:jc w:val="right"/>
              <w:rPr>
                <w:color w:val="000000"/>
                <w:sz w:val="20"/>
                <w:szCs w:val="20"/>
              </w:rPr>
            </w:pPr>
            <w:r w:rsidRPr="00BF4C77">
              <w:rPr>
                <w:color w:val="000000"/>
                <w:sz w:val="20"/>
                <w:szCs w:val="20"/>
              </w:rPr>
              <w:t>93.7</w:t>
            </w:r>
          </w:p>
        </w:tc>
      </w:tr>
      <w:tr w:rsidR="00FF675F" w:rsidRPr="00BF4C77" w:rsidTr="00FF675F">
        <w:trPr>
          <w:trHeight w:val="25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color w:val="000000"/>
                <w:sz w:val="20"/>
                <w:szCs w:val="20"/>
              </w:rPr>
            </w:pPr>
            <w:r w:rsidRPr="00BF4C77">
              <w:rPr>
                <w:color w:val="000000"/>
                <w:sz w:val="20"/>
                <w:szCs w:val="20"/>
              </w:rPr>
              <w:t>60.3</w:t>
            </w:r>
          </w:p>
        </w:tc>
      </w:tr>
      <w:tr w:rsidR="00FF675F" w:rsidRPr="00BF4C77" w:rsidTr="00FF675F">
        <w:trPr>
          <w:trHeight w:val="46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color w:val="000000"/>
                <w:sz w:val="20"/>
                <w:szCs w:val="20"/>
              </w:rPr>
            </w:pPr>
            <w:r w:rsidRPr="00BF4C77">
              <w:rPr>
                <w:color w:val="000000"/>
                <w:sz w:val="20"/>
                <w:szCs w:val="20"/>
              </w:rPr>
              <w:t>60.3</w:t>
            </w:r>
          </w:p>
        </w:tc>
      </w:tr>
      <w:tr w:rsidR="00FF675F" w:rsidRPr="00BF4C77" w:rsidTr="00FF675F">
        <w:trPr>
          <w:trHeight w:val="46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1101</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rPr>
                <w:color w:val="000000"/>
                <w:sz w:val="20"/>
                <w:szCs w:val="20"/>
              </w:rPr>
            </w:pPr>
            <w:r w:rsidRPr="00BF4C77">
              <w:rPr>
                <w:color w:val="000000"/>
                <w:sz w:val="20"/>
                <w:szCs w:val="20"/>
              </w:rPr>
              <w:t>60.3</w:t>
            </w:r>
          </w:p>
        </w:tc>
      </w:tr>
      <w:tr w:rsidR="00FF675F" w:rsidRPr="00BF4C77" w:rsidTr="00FF675F">
        <w:trPr>
          <w:trHeight w:val="46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Массовый спорт</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r w:rsidRPr="00BF4C77">
              <w:rPr>
                <w:iCs/>
                <w:sz w:val="20"/>
                <w:szCs w:val="20"/>
              </w:rPr>
              <w:t>500.0</w:t>
            </w:r>
          </w:p>
        </w:tc>
      </w:tr>
      <w:tr w:rsidR="00FF675F" w:rsidRPr="00BF4C77" w:rsidTr="00FF675F">
        <w:trPr>
          <w:trHeight w:val="342"/>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iCs/>
                <w:sz w:val="20"/>
                <w:szCs w:val="20"/>
              </w:rPr>
              <w:t>500.0</w:t>
            </w:r>
          </w:p>
        </w:tc>
      </w:tr>
      <w:tr w:rsidR="00FF675F" w:rsidRPr="00BF4C77" w:rsidTr="00FF675F">
        <w:trPr>
          <w:trHeight w:val="289"/>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iCs/>
                <w:sz w:val="20"/>
                <w:szCs w:val="20"/>
              </w:rPr>
              <w:t>500.0</w:t>
            </w:r>
          </w:p>
        </w:tc>
      </w:tr>
      <w:tr w:rsidR="00FF675F" w:rsidRPr="00BF4C77" w:rsidTr="00FF675F">
        <w:trPr>
          <w:trHeight w:val="46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sz w:val="20"/>
                <w:szCs w:val="20"/>
              </w:rPr>
            </w:pPr>
            <w:r w:rsidRPr="00BF4C77">
              <w:rPr>
                <w:iCs/>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iCs/>
                <w:sz w:val="20"/>
                <w:szCs w:val="20"/>
              </w:rPr>
              <w:t>500.0</w:t>
            </w:r>
          </w:p>
        </w:tc>
      </w:tr>
      <w:tr w:rsidR="00FF675F" w:rsidRPr="00BF4C77" w:rsidTr="00FF675F">
        <w:trPr>
          <w:trHeight w:val="468"/>
        </w:trPr>
        <w:tc>
          <w:tcPr>
            <w:tcW w:w="4536"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rPr>
                <w:color w:val="000000"/>
                <w:sz w:val="20"/>
                <w:szCs w:val="20"/>
              </w:rPr>
            </w:pPr>
            <w:r w:rsidRPr="00BF4C77">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1102</w:t>
            </w:r>
          </w:p>
        </w:tc>
        <w:tc>
          <w:tcPr>
            <w:tcW w:w="851" w:type="dxa"/>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color w:val="000000"/>
                <w:sz w:val="20"/>
                <w:szCs w:val="20"/>
              </w:rPr>
            </w:pPr>
            <w:r w:rsidRPr="00BF4C77">
              <w:rPr>
                <w:color w:val="000000"/>
                <w:sz w:val="20"/>
                <w:szCs w:val="2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autoSpaceDE w:val="0"/>
              <w:autoSpaceDN w:val="0"/>
              <w:adjustRightInd w:val="0"/>
              <w:jc w:val="center"/>
              <w:rPr>
                <w:iCs/>
                <w:sz w:val="20"/>
                <w:szCs w:val="20"/>
              </w:rPr>
            </w:pPr>
            <w:r w:rsidRPr="00BF4C77">
              <w:rPr>
                <w:iCs/>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FF675F" w:rsidRPr="00BF4C77" w:rsidRDefault="00FF675F" w:rsidP="0086036B">
            <w:pPr>
              <w:jc w:val="right"/>
            </w:pPr>
            <w:r w:rsidRPr="00BF4C77">
              <w:rPr>
                <w:iCs/>
                <w:sz w:val="20"/>
                <w:szCs w:val="20"/>
              </w:rPr>
              <w:t>500.0</w:t>
            </w:r>
          </w:p>
        </w:tc>
      </w:tr>
    </w:tbl>
    <w:p w:rsidR="00457927" w:rsidRPr="00BF4C77" w:rsidRDefault="00457927" w:rsidP="009B180A">
      <w:pPr>
        <w:spacing w:line="360" w:lineRule="auto"/>
        <w:rPr>
          <w:bCs/>
          <w:color w:val="000000"/>
          <w:sz w:val="20"/>
          <w:szCs w:val="20"/>
        </w:rPr>
      </w:pPr>
    </w:p>
    <w:p w:rsidR="009B180A" w:rsidRPr="00BF4C77" w:rsidRDefault="009B180A" w:rsidP="00B6667D">
      <w:pPr>
        <w:jc w:val="right"/>
        <w:rPr>
          <w:color w:val="000000"/>
        </w:rPr>
      </w:pPr>
      <w:r w:rsidRPr="00BF4C77">
        <w:rPr>
          <w:color w:val="000000"/>
        </w:rPr>
        <w:t>Приложение 6</w:t>
      </w:r>
    </w:p>
    <w:p w:rsidR="009B180A" w:rsidRPr="00BF4C77" w:rsidRDefault="009B180A" w:rsidP="00B6667D">
      <w:pPr>
        <w:jc w:val="right"/>
        <w:rPr>
          <w:color w:val="000000"/>
        </w:rPr>
      </w:pPr>
      <w:r w:rsidRPr="00BF4C77">
        <w:rPr>
          <w:color w:val="000000"/>
        </w:rPr>
        <w:t xml:space="preserve">к решению Совета Володинского </w:t>
      </w:r>
    </w:p>
    <w:p w:rsidR="009B180A" w:rsidRPr="00B6667D" w:rsidRDefault="009B180A" w:rsidP="00B6667D">
      <w:pPr>
        <w:jc w:val="right"/>
        <w:rPr>
          <w:color w:val="000000"/>
        </w:rPr>
      </w:pPr>
      <w:r w:rsidRPr="00BF4C77">
        <w:rPr>
          <w:color w:val="000000"/>
        </w:rPr>
        <w:t>сельского поселения от 20.02.2024 № 58</w:t>
      </w:r>
    </w:p>
    <w:p w:rsidR="009B180A" w:rsidRPr="00BF4C77" w:rsidRDefault="009B180A" w:rsidP="009B180A">
      <w:pPr>
        <w:ind w:firstLine="561"/>
        <w:jc w:val="center"/>
        <w:rPr>
          <w:color w:val="000000"/>
        </w:rPr>
      </w:pPr>
    </w:p>
    <w:p w:rsidR="009B180A" w:rsidRPr="00BF4C77" w:rsidRDefault="009B180A" w:rsidP="009B180A">
      <w:pPr>
        <w:jc w:val="center"/>
        <w:rPr>
          <w:color w:val="000000"/>
        </w:rPr>
      </w:pPr>
      <w:r w:rsidRPr="00BF4C77">
        <w:rPr>
          <w:color w:val="000000"/>
        </w:rPr>
        <w:t>Приложение 8</w:t>
      </w:r>
    </w:p>
    <w:p w:rsidR="009B180A" w:rsidRPr="00BF4C77" w:rsidRDefault="009B180A" w:rsidP="009B180A">
      <w:pPr>
        <w:jc w:val="center"/>
        <w:rPr>
          <w:bCs/>
          <w:color w:val="000000"/>
        </w:rPr>
      </w:pPr>
      <w:r w:rsidRPr="00BF4C77">
        <w:rPr>
          <w:color w:val="000000"/>
        </w:rPr>
        <w:t xml:space="preserve">к решению Совета Володинского сельского поселения </w:t>
      </w:r>
      <w:r w:rsidRPr="00BF4C77">
        <w:rPr>
          <w:bCs/>
          <w:color w:val="000000"/>
        </w:rPr>
        <w:t>от 25.12.2023 № 55 «О бюджете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9B180A" w:rsidRPr="00BF4C77" w:rsidRDefault="009B180A" w:rsidP="009B180A">
      <w:pPr>
        <w:ind w:right="515"/>
        <w:rPr>
          <w:color w:val="000000"/>
        </w:rPr>
      </w:pPr>
    </w:p>
    <w:p w:rsidR="009B180A" w:rsidRPr="00BF4C77" w:rsidRDefault="009B180A" w:rsidP="009B180A">
      <w:pPr>
        <w:jc w:val="center"/>
        <w:rPr>
          <w:color w:val="000000"/>
        </w:rPr>
      </w:pPr>
      <w:r w:rsidRPr="00BF4C77">
        <w:rPr>
          <w:color w:val="000000"/>
        </w:rPr>
        <w:t>Перечень и объемы финансирования муниципальных программ на 2024 год и на плановый период 2025 и 2026 годов</w:t>
      </w:r>
    </w:p>
    <w:p w:rsidR="007B54F2" w:rsidRPr="00BF4C77" w:rsidRDefault="007B54F2" w:rsidP="009B180A">
      <w:pPr>
        <w:jc w:val="center"/>
        <w:rPr>
          <w:color w:val="000000"/>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992"/>
        <w:gridCol w:w="1275"/>
        <w:gridCol w:w="1275"/>
        <w:gridCol w:w="1277"/>
      </w:tblGrid>
      <w:tr w:rsidR="007B54F2" w:rsidRPr="00BF4C77" w:rsidTr="004326FB">
        <w:tc>
          <w:tcPr>
            <w:tcW w:w="425"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pPr>
              <w:jc w:val="center"/>
            </w:pPr>
            <w:r w:rsidRPr="00BF4C77">
              <w:t>№</w:t>
            </w:r>
            <w:proofErr w:type="gramStart"/>
            <w:r w:rsidRPr="00BF4C77">
              <w:t>п</w:t>
            </w:r>
            <w:proofErr w:type="gramEnd"/>
            <w:r w:rsidRPr="00BF4C77">
              <w:t>/п</w:t>
            </w:r>
          </w:p>
        </w:tc>
        <w:tc>
          <w:tcPr>
            <w:tcW w:w="2127"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pPr>
              <w:jc w:val="center"/>
            </w:pPr>
            <w:r w:rsidRPr="00BF4C77">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pPr>
              <w:jc w:val="center"/>
            </w:pPr>
            <w:r w:rsidRPr="00BF4C77">
              <w:t>ЦСР</w:t>
            </w:r>
          </w:p>
        </w:tc>
        <w:tc>
          <w:tcPr>
            <w:tcW w:w="1275"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pPr>
              <w:jc w:val="center"/>
            </w:pPr>
            <w:r w:rsidRPr="00BF4C77">
              <w:t>Сумма на 2024 г</w:t>
            </w:r>
            <w:bookmarkStart w:id="0" w:name="_GoBack"/>
            <w:bookmarkEnd w:id="0"/>
            <w:r w:rsidRPr="00BF4C77">
              <w:t xml:space="preserve">од, </w:t>
            </w:r>
            <w:proofErr w:type="spellStart"/>
            <w:r w:rsidRPr="00BF4C77">
              <w:t>тыс</w:t>
            </w:r>
            <w:proofErr w:type="gramStart"/>
            <w:r w:rsidRPr="00BF4C77">
              <w:t>.р</w:t>
            </w:r>
            <w:proofErr w:type="gramEnd"/>
            <w:r w:rsidRPr="00BF4C77">
              <w:t>уб</w:t>
            </w:r>
            <w:proofErr w:type="spellEnd"/>
            <w:r w:rsidRPr="00BF4C77">
              <w:t>.</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 xml:space="preserve">Сумма на 2025 год, </w:t>
            </w:r>
            <w:proofErr w:type="spellStart"/>
            <w:r w:rsidRPr="00BF4C77">
              <w:t>тыс</w:t>
            </w:r>
            <w:proofErr w:type="gramStart"/>
            <w:r w:rsidRPr="00BF4C77">
              <w:t>.р</w:t>
            </w:r>
            <w:proofErr w:type="gramEnd"/>
            <w:r w:rsidRPr="00BF4C77">
              <w:t>уб</w:t>
            </w:r>
            <w:proofErr w:type="spellEnd"/>
            <w:r w:rsidRPr="00BF4C77">
              <w:t>.</w:t>
            </w:r>
          </w:p>
        </w:tc>
        <w:tc>
          <w:tcPr>
            <w:tcW w:w="1277"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 xml:space="preserve">Сумма на 2026 год, </w:t>
            </w:r>
            <w:proofErr w:type="spellStart"/>
            <w:r w:rsidRPr="00BF4C77">
              <w:t>тыс</w:t>
            </w:r>
            <w:proofErr w:type="gramStart"/>
            <w:r w:rsidRPr="00BF4C77">
              <w:t>.р</w:t>
            </w:r>
            <w:proofErr w:type="gramEnd"/>
            <w:r w:rsidRPr="00BF4C77">
              <w:t>уб</w:t>
            </w:r>
            <w:proofErr w:type="spellEnd"/>
            <w:r w:rsidRPr="00BF4C77">
              <w:t>.</w:t>
            </w:r>
          </w:p>
        </w:tc>
      </w:tr>
      <w:tr w:rsidR="007B54F2" w:rsidRPr="00BF4C77" w:rsidTr="004326FB">
        <w:tc>
          <w:tcPr>
            <w:tcW w:w="425" w:type="dxa"/>
            <w:tcBorders>
              <w:top w:val="single" w:sz="4" w:space="0" w:color="auto"/>
              <w:left w:val="single" w:sz="4" w:space="0" w:color="auto"/>
              <w:bottom w:val="single" w:sz="4" w:space="0" w:color="auto"/>
              <w:right w:val="single" w:sz="4" w:space="0" w:color="auto"/>
            </w:tcBorders>
          </w:tcPr>
          <w:p w:rsidR="007B54F2" w:rsidRPr="00BF4C77" w:rsidRDefault="007B54F2" w:rsidP="0086036B"/>
        </w:tc>
        <w:tc>
          <w:tcPr>
            <w:tcW w:w="3119" w:type="dxa"/>
            <w:gridSpan w:val="2"/>
            <w:tcBorders>
              <w:top w:val="single" w:sz="4" w:space="0" w:color="auto"/>
              <w:left w:val="single" w:sz="4" w:space="0" w:color="auto"/>
              <w:bottom w:val="single" w:sz="4" w:space="0" w:color="auto"/>
              <w:right w:val="single" w:sz="4" w:space="0" w:color="auto"/>
            </w:tcBorders>
            <w:hideMark/>
          </w:tcPr>
          <w:p w:rsidR="007B54F2" w:rsidRPr="00BF4C77" w:rsidRDefault="007B54F2" w:rsidP="0086036B">
            <w:r w:rsidRPr="00BF4C77">
              <w:t>ВСЕГО:</w:t>
            </w:r>
          </w:p>
        </w:tc>
        <w:tc>
          <w:tcPr>
            <w:tcW w:w="1275"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pPr>
              <w:jc w:val="center"/>
            </w:pPr>
            <w:r w:rsidRPr="00BF4C77">
              <w:t>3713,0</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3487,0</w:t>
            </w:r>
          </w:p>
        </w:tc>
        <w:tc>
          <w:tcPr>
            <w:tcW w:w="1277"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3320,0</w:t>
            </w:r>
          </w:p>
        </w:tc>
      </w:tr>
      <w:tr w:rsidR="007B54F2" w:rsidRPr="00BF4C77" w:rsidTr="004326FB">
        <w:tc>
          <w:tcPr>
            <w:tcW w:w="425" w:type="dxa"/>
            <w:tcBorders>
              <w:top w:val="single" w:sz="4" w:space="0" w:color="auto"/>
              <w:left w:val="single" w:sz="4" w:space="0" w:color="auto"/>
              <w:bottom w:val="single" w:sz="4" w:space="0" w:color="auto"/>
              <w:right w:val="single" w:sz="4" w:space="0" w:color="auto"/>
            </w:tcBorders>
          </w:tcPr>
          <w:p w:rsidR="007B54F2" w:rsidRPr="00BF4C77" w:rsidRDefault="007B54F2" w:rsidP="0086036B"/>
        </w:tc>
        <w:tc>
          <w:tcPr>
            <w:tcW w:w="3119" w:type="dxa"/>
            <w:gridSpan w:val="2"/>
            <w:tcBorders>
              <w:top w:val="single" w:sz="4" w:space="0" w:color="auto"/>
              <w:left w:val="single" w:sz="4" w:space="0" w:color="auto"/>
              <w:bottom w:val="single" w:sz="4" w:space="0" w:color="auto"/>
              <w:right w:val="single" w:sz="4" w:space="0" w:color="auto"/>
            </w:tcBorders>
          </w:tcPr>
          <w:p w:rsidR="007B54F2" w:rsidRPr="00BF4C77" w:rsidRDefault="007B54F2" w:rsidP="0086036B">
            <w:r w:rsidRPr="00BF4C77">
              <w:t>в том числе по программам:</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p>
        </w:tc>
        <w:tc>
          <w:tcPr>
            <w:tcW w:w="1277"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p>
        </w:tc>
      </w:tr>
      <w:tr w:rsidR="007B54F2" w:rsidRPr="00BF4C77" w:rsidTr="004326FB">
        <w:tc>
          <w:tcPr>
            <w:tcW w:w="425"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r w:rsidRPr="00BF4C77">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r w:rsidRPr="00BF4C77">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r w:rsidRPr="00BF4C77">
              <w:t>7969000000</w:t>
            </w:r>
          </w:p>
        </w:tc>
        <w:tc>
          <w:tcPr>
            <w:tcW w:w="1275" w:type="dxa"/>
            <w:tcBorders>
              <w:top w:val="single" w:sz="4" w:space="0" w:color="auto"/>
              <w:left w:val="single" w:sz="4" w:space="0" w:color="auto"/>
              <w:bottom w:val="single" w:sz="4" w:space="0" w:color="auto"/>
              <w:right w:val="single" w:sz="4" w:space="0" w:color="auto"/>
            </w:tcBorders>
            <w:hideMark/>
          </w:tcPr>
          <w:p w:rsidR="007B54F2" w:rsidRPr="00BF4C77" w:rsidRDefault="007B54F2" w:rsidP="0086036B">
            <w:pPr>
              <w:jc w:val="center"/>
            </w:pPr>
            <w:r w:rsidRPr="00BF4C77">
              <w:t>1643,0</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1917,0</w:t>
            </w:r>
          </w:p>
        </w:tc>
        <w:tc>
          <w:tcPr>
            <w:tcW w:w="1277"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1750,0</w:t>
            </w:r>
          </w:p>
        </w:tc>
      </w:tr>
      <w:tr w:rsidR="007B54F2" w:rsidRPr="00BF4C77" w:rsidTr="004326FB">
        <w:tc>
          <w:tcPr>
            <w:tcW w:w="425" w:type="dxa"/>
            <w:tcBorders>
              <w:top w:val="single" w:sz="4" w:space="0" w:color="auto"/>
              <w:left w:val="single" w:sz="4" w:space="0" w:color="auto"/>
              <w:bottom w:val="single" w:sz="4" w:space="0" w:color="auto"/>
              <w:right w:val="single" w:sz="4" w:space="0" w:color="auto"/>
            </w:tcBorders>
          </w:tcPr>
          <w:p w:rsidR="007B54F2" w:rsidRPr="00BF4C77" w:rsidRDefault="007B54F2" w:rsidP="0086036B">
            <w:r w:rsidRPr="00BF4C77">
              <w:t>2.</w:t>
            </w:r>
          </w:p>
        </w:tc>
        <w:tc>
          <w:tcPr>
            <w:tcW w:w="2127" w:type="dxa"/>
            <w:tcBorders>
              <w:top w:val="single" w:sz="4" w:space="0" w:color="auto"/>
              <w:left w:val="single" w:sz="4" w:space="0" w:color="auto"/>
              <w:bottom w:val="single" w:sz="4" w:space="0" w:color="auto"/>
              <w:right w:val="single" w:sz="4" w:space="0" w:color="auto"/>
            </w:tcBorders>
          </w:tcPr>
          <w:p w:rsidR="007B54F2" w:rsidRPr="00BF4C77" w:rsidRDefault="007B54F2" w:rsidP="0086036B">
            <w:r w:rsidRPr="00BF4C77">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tcPr>
          <w:p w:rsidR="007B54F2" w:rsidRPr="00BF4C77" w:rsidRDefault="007B54F2" w:rsidP="0086036B">
            <w:r w:rsidRPr="00BF4C77">
              <w:t>7968000000</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2000,0</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1500,0</w:t>
            </w:r>
          </w:p>
        </w:tc>
        <w:tc>
          <w:tcPr>
            <w:tcW w:w="1277"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1500,0</w:t>
            </w:r>
          </w:p>
        </w:tc>
      </w:tr>
      <w:tr w:rsidR="007B54F2" w:rsidRPr="00BF4C77" w:rsidTr="004326FB">
        <w:tc>
          <w:tcPr>
            <w:tcW w:w="425" w:type="dxa"/>
            <w:tcBorders>
              <w:top w:val="single" w:sz="4" w:space="0" w:color="auto"/>
              <w:left w:val="single" w:sz="4" w:space="0" w:color="auto"/>
              <w:bottom w:val="single" w:sz="4" w:space="0" w:color="auto"/>
              <w:right w:val="single" w:sz="4" w:space="0" w:color="auto"/>
            </w:tcBorders>
          </w:tcPr>
          <w:p w:rsidR="007B54F2" w:rsidRPr="00BF4C77" w:rsidRDefault="007B54F2" w:rsidP="0086036B">
            <w:r w:rsidRPr="00BF4C77">
              <w:t>3.</w:t>
            </w:r>
          </w:p>
        </w:tc>
        <w:tc>
          <w:tcPr>
            <w:tcW w:w="2127" w:type="dxa"/>
            <w:tcBorders>
              <w:top w:val="single" w:sz="4" w:space="0" w:color="auto"/>
              <w:left w:val="single" w:sz="4" w:space="0" w:color="auto"/>
              <w:bottom w:val="single" w:sz="4" w:space="0" w:color="auto"/>
              <w:right w:val="single" w:sz="4" w:space="0" w:color="auto"/>
            </w:tcBorders>
          </w:tcPr>
          <w:p w:rsidR="007B54F2" w:rsidRPr="00BF4C77" w:rsidRDefault="007B54F2" w:rsidP="0086036B">
            <w:r w:rsidRPr="00BF4C77">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992" w:type="dxa"/>
            <w:tcBorders>
              <w:top w:val="single" w:sz="4" w:space="0" w:color="auto"/>
              <w:left w:val="single" w:sz="4" w:space="0" w:color="auto"/>
              <w:bottom w:val="single" w:sz="4" w:space="0" w:color="auto"/>
              <w:right w:val="single" w:sz="4" w:space="0" w:color="auto"/>
            </w:tcBorders>
          </w:tcPr>
          <w:p w:rsidR="007B54F2" w:rsidRPr="00BF4C77" w:rsidRDefault="007B54F2" w:rsidP="0086036B">
            <w:r w:rsidRPr="00BF4C77">
              <w:t>7971000000</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70,0</w:t>
            </w:r>
          </w:p>
        </w:tc>
        <w:tc>
          <w:tcPr>
            <w:tcW w:w="1275"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70,0</w:t>
            </w:r>
          </w:p>
        </w:tc>
        <w:tc>
          <w:tcPr>
            <w:tcW w:w="1277" w:type="dxa"/>
            <w:tcBorders>
              <w:top w:val="single" w:sz="4" w:space="0" w:color="auto"/>
              <w:left w:val="single" w:sz="4" w:space="0" w:color="auto"/>
              <w:bottom w:val="single" w:sz="4" w:space="0" w:color="auto"/>
              <w:right w:val="single" w:sz="4" w:space="0" w:color="auto"/>
            </w:tcBorders>
          </w:tcPr>
          <w:p w:rsidR="007B54F2" w:rsidRPr="00BF4C77" w:rsidRDefault="007B54F2" w:rsidP="0086036B">
            <w:pPr>
              <w:jc w:val="center"/>
            </w:pPr>
            <w:r w:rsidRPr="00BF4C77">
              <w:t>70,0</w:t>
            </w:r>
          </w:p>
        </w:tc>
      </w:tr>
    </w:tbl>
    <w:p w:rsidR="007B54F2" w:rsidRPr="00BF4C77" w:rsidRDefault="007B54F2" w:rsidP="009B180A">
      <w:pPr>
        <w:jc w:val="center"/>
        <w:rPr>
          <w:color w:val="00000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sz w:val="20"/>
          <w:szCs w:val="20"/>
        </w:rPr>
      </w:pPr>
    </w:p>
    <w:p w:rsidR="00457927" w:rsidRPr="00BF4C77" w:rsidRDefault="00457927" w:rsidP="00457927">
      <w:pPr>
        <w:spacing w:line="360" w:lineRule="auto"/>
        <w:ind w:firstLine="709"/>
        <w:rPr>
          <w:bCs/>
          <w:color w:val="000000"/>
        </w:rPr>
      </w:pPr>
    </w:p>
    <w:p w:rsidR="00457927" w:rsidRPr="00BF4C77" w:rsidRDefault="00457927" w:rsidP="00457927">
      <w:pPr>
        <w:spacing w:line="360" w:lineRule="auto"/>
        <w:ind w:firstLine="709"/>
        <w:rPr>
          <w:bCs/>
          <w:color w:val="000000"/>
        </w:rPr>
      </w:pPr>
    </w:p>
    <w:p w:rsidR="00457927" w:rsidRPr="00BF4C77" w:rsidRDefault="00457927" w:rsidP="00457927">
      <w:pPr>
        <w:spacing w:line="360" w:lineRule="auto"/>
        <w:ind w:firstLine="709"/>
        <w:rPr>
          <w:bCs/>
          <w:color w:val="000000"/>
        </w:rPr>
      </w:pPr>
    </w:p>
    <w:p w:rsidR="00457927" w:rsidRPr="00BF4C77" w:rsidRDefault="00457927" w:rsidP="00457927">
      <w:pPr>
        <w:spacing w:line="360" w:lineRule="auto"/>
        <w:ind w:firstLine="709"/>
        <w:rPr>
          <w:bCs/>
          <w:color w:val="000000"/>
        </w:rPr>
      </w:pPr>
    </w:p>
    <w:p w:rsidR="00457927" w:rsidRPr="00BF4C77" w:rsidRDefault="00457927" w:rsidP="00457927">
      <w:pPr>
        <w:spacing w:line="360" w:lineRule="auto"/>
        <w:ind w:firstLine="709"/>
        <w:rPr>
          <w:bCs/>
          <w:color w:val="000000"/>
        </w:rPr>
      </w:pPr>
    </w:p>
    <w:p w:rsidR="00CD4DFE" w:rsidRPr="00BF4C77" w:rsidRDefault="00CD4DFE" w:rsidP="00CD4DFE"/>
    <w:p w:rsidR="00650C64" w:rsidRPr="00BF4C77" w:rsidRDefault="00650C64" w:rsidP="00CD4DFE">
      <w:pPr>
        <w:jc w:val="both"/>
      </w:pPr>
    </w:p>
    <w:p w:rsidR="00EE746C" w:rsidRPr="00BF4C77" w:rsidRDefault="00EE746C" w:rsidP="00EE746C">
      <w:pPr>
        <w:jc w:val="both"/>
      </w:pPr>
    </w:p>
    <w:p w:rsidR="009C3635" w:rsidRPr="00BF4C77" w:rsidRDefault="009C3635" w:rsidP="00A4036F">
      <w:pPr>
        <w:rPr>
          <w:bCs/>
        </w:rPr>
      </w:pPr>
    </w:p>
    <w:p w:rsidR="009C3635" w:rsidRPr="00BF4C77" w:rsidRDefault="009C3635" w:rsidP="009C3635">
      <w:pPr>
        <w:ind w:firstLine="561"/>
        <w:jc w:val="center"/>
        <w:rPr>
          <w:bCs/>
        </w:rPr>
      </w:pPr>
    </w:p>
    <w:tbl>
      <w:tblPr>
        <w:tblStyle w:val="ae"/>
        <w:tblpPr w:leftFromText="180" w:rightFromText="180" w:vertAnchor="text" w:horzAnchor="margin" w:tblpXSpec="center" w:tblpY="-99"/>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457927" w:rsidRPr="00BF4C77" w:rsidTr="00457927">
        <w:trPr>
          <w:trHeight w:val="2542"/>
        </w:trPr>
        <w:tc>
          <w:tcPr>
            <w:tcW w:w="5818" w:type="dxa"/>
          </w:tcPr>
          <w:p w:rsidR="00457927" w:rsidRPr="00BF4C77" w:rsidRDefault="00457927" w:rsidP="00457927">
            <w:pPr>
              <w:keepNext/>
              <w:jc w:val="center"/>
              <w:rPr>
                <w:color w:val="808080" w:themeColor="background1" w:themeShade="80"/>
              </w:rPr>
            </w:pPr>
            <w:r w:rsidRPr="00BF4C77">
              <w:rPr>
                <w:color w:val="808080" w:themeColor="background1" w:themeShade="80"/>
              </w:rPr>
              <w:lastRenderedPageBreak/>
              <w:t xml:space="preserve">Ежемесячное печатное издание – </w:t>
            </w:r>
          </w:p>
          <w:p w:rsidR="00457927" w:rsidRPr="00BF4C77" w:rsidRDefault="00457927" w:rsidP="00457927">
            <w:pPr>
              <w:keepNext/>
              <w:jc w:val="center"/>
              <w:rPr>
                <w:color w:val="808080" w:themeColor="background1" w:themeShade="80"/>
              </w:rPr>
            </w:pPr>
            <w:r w:rsidRPr="00BF4C77">
              <w:rPr>
                <w:color w:val="808080" w:themeColor="background1" w:themeShade="80"/>
              </w:rPr>
              <w:t>«Информационный бюллетень»</w:t>
            </w:r>
          </w:p>
          <w:p w:rsidR="00457927" w:rsidRPr="00BF4C77" w:rsidRDefault="00457927" w:rsidP="00457927">
            <w:pPr>
              <w:keepNext/>
              <w:jc w:val="center"/>
              <w:rPr>
                <w:color w:val="808080" w:themeColor="background1" w:themeShade="80"/>
              </w:rPr>
            </w:pPr>
            <w:r w:rsidRPr="00BF4C77">
              <w:rPr>
                <w:color w:val="808080" w:themeColor="background1" w:themeShade="80"/>
              </w:rPr>
              <w:t>Учредитель:</w:t>
            </w:r>
          </w:p>
          <w:p w:rsidR="00457927" w:rsidRPr="00BF4C77" w:rsidRDefault="00457927" w:rsidP="00457927">
            <w:pPr>
              <w:keepNext/>
              <w:jc w:val="center"/>
              <w:rPr>
                <w:color w:val="808080" w:themeColor="background1" w:themeShade="80"/>
              </w:rPr>
            </w:pPr>
            <w:r w:rsidRPr="00BF4C77">
              <w:rPr>
                <w:color w:val="808080" w:themeColor="background1" w:themeShade="80"/>
              </w:rPr>
              <w:t>Администрация Володинского сельского поселения Кривошеинского района Томской области</w:t>
            </w:r>
          </w:p>
          <w:p w:rsidR="00457927" w:rsidRPr="00BF4C77" w:rsidRDefault="00457927" w:rsidP="00457927">
            <w:pPr>
              <w:keepNext/>
              <w:jc w:val="center"/>
              <w:rPr>
                <w:color w:val="808080" w:themeColor="background1" w:themeShade="80"/>
              </w:rPr>
            </w:pPr>
            <w:r w:rsidRPr="00BF4C77">
              <w:rPr>
                <w:color w:val="808080" w:themeColor="background1" w:themeShade="80"/>
              </w:rPr>
              <w:t>636310,Томская область, Кривошеинский район,</w:t>
            </w:r>
          </w:p>
          <w:p w:rsidR="00457927" w:rsidRPr="00BF4C77" w:rsidRDefault="00457927" w:rsidP="00457927">
            <w:pPr>
              <w:keepNext/>
              <w:jc w:val="center"/>
              <w:rPr>
                <w:color w:val="808080" w:themeColor="background1" w:themeShade="80"/>
              </w:rPr>
            </w:pPr>
            <w:r w:rsidRPr="00BF4C77">
              <w:rPr>
                <w:color w:val="808080" w:themeColor="background1" w:themeShade="80"/>
              </w:rPr>
              <w:t>с. Володино, ул</w:t>
            </w:r>
            <w:proofErr w:type="gramStart"/>
            <w:r w:rsidRPr="00BF4C77">
              <w:rPr>
                <w:color w:val="808080" w:themeColor="background1" w:themeShade="80"/>
              </w:rPr>
              <w:t>.С</w:t>
            </w:r>
            <w:proofErr w:type="gramEnd"/>
            <w:r w:rsidRPr="00BF4C77">
              <w:rPr>
                <w:color w:val="808080" w:themeColor="background1" w:themeShade="80"/>
              </w:rPr>
              <w:t>оветская,31</w:t>
            </w:r>
          </w:p>
          <w:p w:rsidR="00457927" w:rsidRPr="00BF4C77" w:rsidRDefault="00457927" w:rsidP="00457927">
            <w:pPr>
              <w:keepNext/>
              <w:jc w:val="center"/>
              <w:rPr>
                <w:color w:val="808080" w:themeColor="background1" w:themeShade="80"/>
              </w:rPr>
            </w:pPr>
          </w:p>
          <w:p w:rsidR="00457927" w:rsidRPr="00BF4C77" w:rsidRDefault="00457927" w:rsidP="00457927">
            <w:pPr>
              <w:keepNext/>
              <w:jc w:val="center"/>
              <w:rPr>
                <w:color w:val="808080" w:themeColor="background1" w:themeShade="80"/>
              </w:rPr>
            </w:pPr>
          </w:p>
        </w:tc>
        <w:tc>
          <w:tcPr>
            <w:tcW w:w="4781" w:type="dxa"/>
          </w:tcPr>
          <w:p w:rsidR="00457927" w:rsidRPr="00BF4C77" w:rsidRDefault="00457927" w:rsidP="00457927">
            <w:pPr>
              <w:keepNext/>
              <w:jc w:val="center"/>
              <w:rPr>
                <w:color w:val="808080" w:themeColor="background1" w:themeShade="80"/>
              </w:rPr>
            </w:pPr>
            <w:r w:rsidRPr="00BF4C77">
              <w:rPr>
                <w:color w:val="808080" w:themeColor="background1" w:themeShade="80"/>
              </w:rPr>
              <w:t>Адрес издателя</w:t>
            </w:r>
          </w:p>
          <w:p w:rsidR="00457927" w:rsidRPr="00BF4C77" w:rsidRDefault="00457927" w:rsidP="00457927">
            <w:pPr>
              <w:keepNext/>
              <w:jc w:val="center"/>
              <w:rPr>
                <w:color w:val="808080" w:themeColor="background1" w:themeShade="80"/>
              </w:rPr>
            </w:pPr>
            <w:r w:rsidRPr="00BF4C77">
              <w:rPr>
                <w:color w:val="808080" w:themeColor="background1" w:themeShade="80"/>
              </w:rPr>
              <w:t>636310,Томская область, Кривошеинский район, с. Володино, ул</w:t>
            </w:r>
            <w:proofErr w:type="gramStart"/>
            <w:r w:rsidRPr="00BF4C77">
              <w:rPr>
                <w:color w:val="808080" w:themeColor="background1" w:themeShade="80"/>
              </w:rPr>
              <w:t>.С</w:t>
            </w:r>
            <w:proofErr w:type="gramEnd"/>
            <w:r w:rsidRPr="00BF4C77">
              <w:rPr>
                <w:color w:val="808080" w:themeColor="background1" w:themeShade="80"/>
              </w:rPr>
              <w:t>оветская,31</w:t>
            </w:r>
          </w:p>
          <w:p w:rsidR="00457927" w:rsidRPr="00BF4C77" w:rsidRDefault="00457927" w:rsidP="00457927">
            <w:pPr>
              <w:keepNext/>
              <w:jc w:val="center"/>
              <w:rPr>
                <w:color w:val="808080" w:themeColor="background1" w:themeShade="80"/>
              </w:rPr>
            </w:pPr>
            <w:r w:rsidRPr="00BF4C77">
              <w:rPr>
                <w:color w:val="808080" w:themeColor="background1" w:themeShade="80"/>
              </w:rPr>
              <w:t>телефон: 8(38251) 4-54-33</w:t>
            </w:r>
          </w:p>
          <w:p w:rsidR="00457927" w:rsidRPr="00BF4C77" w:rsidRDefault="00457927" w:rsidP="00457927">
            <w:pPr>
              <w:keepNext/>
              <w:rPr>
                <w:color w:val="808080" w:themeColor="background1" w:themeShade="80"/>
              </w:rPr>
            </w:pPr>
            <w:r w:rsidRPr="00BF4C77">
              <w:rPr>
                <w:color w:val="808080" w:themeColor="background1" w:themeShade="80"/>
              </w:rPr>
              <w:t xml:space="preserve">              факс:       8(38251) 4-54-33</w:t>
            </w:r>
          </w:p>
          <w:p w:rsidR="00457927" w:rsidRPr="00BF4C77" w:rsidRDefault="00457927" w:rsidP="00457927">
            <w:pPr>
              <w:keepNext/>
              <w:tabs>
                <w:tab w:val="center" w:pos="5102"/>
              </w:tabs>
              <w:jc w:val="center"/>
              <w:rPr>
                <w:color w:val="808080" w:themeColor="background1" w:themeShade="80"/>
              </w:rPr>
            </w:pPr>
            <w:r w:rsidRPr="00BF4C77">
              <w:rPr>
                <w:color w:val="808080" w:themeColor="background1" w:themeShade="80"/>
                <w:lang w:val="en-US"/>
              </w:rPr>
              <w:t>E</w:t>
            </w:r>
            <w:r w:rsidRPr="00BF4C77">
              <w:rPr>
                <w:color w:val="808080" w:themeColor="background1" w:themeShade="80"/>
              </w:rPr>
              <w:t xml:space="preserve"> - </w:t>
            </w:r>
            <w:r w:rsidRPr="00BF4C77">
              <w:rPr>
                <w:color w:val="808080" w:themeColor="background1" w:themeShade="80"/>
                <w:lang w:val="en-US"/>
              </w:rPr>
              <w:t>mail</w:t>
            </w:r>
            <w:r w:rsidRPr="00BF4C77">
              <w:rPr>
                <w:color w:val="808080" w:themeColor="background1" w:themeShade="80"/>
              </w:rPr>
              <w:t xml:space="preserve">:   </w:t>
            </w:r>
            <w:proofErr w:type="spellStart"/>
            <w:r w:rsidRPr="00BF4C77">
              <w:rPr>
                <w:color w:val="808080" w:themeColor="background1" w:themeShade="80"/>
                <w:lang w:val="en-US"/>
              </w:rPr>
              <w:t>volodino</w:t>
            </w:r>
            <w:proofErr w:type="spellEnd"/>
            <w:r w:rsidRPr="00BF4C77">
              <w:rPr>
                <w:color w:val="808080" w:themeColor="background1" w:themeShade="80"/>
              </w:rPr>
              <w:t>@</w:t>
            </w:r>
            <w:proofErr w:type="spellStart"/>
            <w:r w:rsidRPr="00BF4C77">
              <w:rPr>
                <w:color w:val="808080" w:themeColor="background1" w:themeShade="80"/>
                <w:lang w:val="en-US"/>
              </w:rPr>
              <w:t>tomsk</w:t>
            </w:r>
            <w:proofErr w:type="spellEnd"/>
            <w:r w:rsidRPr="00BF4C77">
              <w:rPr>
                <w:color w:val="808080" w:themeColor="background1" w:themeShade="80"/>
              </w:rPr>
              <w:t>.</w:t>
            </w:r>
            <w:proofErr w:type="spellStart"/>
            <w:r w:rsidRPr="00BF4C77">
              <w:rPr>
                <w:color w:val="808080" w:themeColor="background1" w:themeShade="80"/>
                <w:lang w:val="en-US"/>
              </w:rPr>
              <w:t>gov</w:t>
            </w:r>
            <w:proofErr w:type="spellEnd"/>
            <w:r w:rsidRPr="00BF4C77">
              <w:rPr>
                <w:color w:val="808080" w:themeColor="background1" w:themeShade="80"/>
              </w:rPr>
              <w:t>.</w:t>
            </w:r>
            <w:proofErr w:type="spellStart"/>
            <w:r w:rsidRPr="00BF4C77">
              <w:rPr>
                <w:color w:val="808080" w:themeColor="background1" w:themeShade="80"/>
                <w:lang w:val="en-US"/>
              </w:rPr>
              <w:t>ru</w:t>
            </w:r>
            <w:proofErr w:type="spellEnd"/>
          </w:p>
          <w:p w:rsidR="00457927" w:rsidRPr="00BF4C77" w:rsidRDefault="00457927" w:rsidP="00457927">
            <w:pPr>
              <w:keepNext/>
              <w:jc w:val="center"/>
              <w:rPr>
                <w:color w:val="808080" w:themeColor="background1" w:themeShade="80"/>
              </w:rPr>
            </w:pPr>
            <w:proofErr w:type="gramStart"/>
            <w:r w:rsidRPr="00BF4C77">
              <w:rPr>
                <w:color w:val="808080" w:themeColor="background1" w:themeShade="80"/>
              </w:rPr>
              <w:t xml:space="preserve">Ответственный за выпуск </w:t>
            </w:r>
            <w:proofErr w:type="spellStart"/>
            <w:r w:rsidRPr="00BF4C77">
              <w:rPr>
                <w:color w:val="808080" w:themeColor="background1" w:themeShade="80"/>
              </w:rPr>
              <w:t>Е.А.Сёмина</w:t>
            </w:r>
            <w:proofErr w:type="spellEnd"/>
            <w:proofErr w:type="gramEnd"/>
          </w:p>
          <w:p w:rsidR="00457927" w:rsidRPr="00BF4C77" w:rsidRDefault="00457927" w:rsidP="00457927">
            <w:pPr>
              <w:keepNext/>
              <w:jc w:val="center"/>
              <w:rPr>
                <w:color w:val="808080" w:themeColor="background1" w:themeShade="80"/>
              </w:rPr>
            </w:pPr>
            <w:r w:rsidRPr="00BF4C77">
              <w:rPr>
                <w:color w:val="808080" w:themeColor="background1" w:themeShade="80"/>
              </w:rPr>
              <w:t>Вёрстка, дизайн Н.И. Лютько</w:t>
            </w:r>
          </w:p>
          <w:p w:rsidR="00457927" w:rsidRPr="00BF4C77" w:rsidRDefault="00457927" w:rsidP="00457927">
            <w:pPr>
              <w:keepNext/>
              <w:rPr>
                <w:color w:val="808080" w:themeColor="background1" w:themeShade="80"/>
              </w:rPr>
            </w:pPr>
          </w:p>
        </w:tc>
        <w:tc>
          <w:tcPr>
            <w:tcW w:w="4078" w:type="dxa"/>
          </w:tcPr>
          <w:p w:rsidR="00457927" w:rsidRPr="00BF4C77" w:rsidRDefault="00457927" w:rsidP="00457927">
            <w:pPr>
              <w:keepNext/>
              <w:jc w:val="center"/>
              <w:rPr>
                <w:color w:val="808080" w:themeColor="background1" w:themeShade="80"/>
              </w:rPr>
            </w:pPr>
            <w:r w:rsidRPr="00BF4C77">
              <w:rPr>
                <w:color w:val="808080" w:themeColor="background1" w:themeShade="80"/>
              </w:rPr>
              <w:t>Информационный бюллетень выходит по мере необходимости</w:t>
            </w:r>
          </w:p>
          <w:p w:rsidR="00457927" w:rsidRPr="00BF4C77" w:rsidRDefault="00457927" w:rsidP="00457927">
            <w:pPr>
              <w:keepNext/>
              <w:jc w:val="center"/>
              <w:rPr>
                <w:color w:val="808080" w:themeColor="background1" w:themeShade="80"/>
              </w:rPr>
            </w:pPr>
            <w:r w:rsidRPr="00BF4C77">
              <w:rPr>
                <w:color w:val="808080" w:themeColor="background1" w:themeShade="80"/>
              </w:rPr>
              <w:t>Тираж 7 экземпляров</w:t>
            </w:r>
          </w:p>
          <w:p w:rsidR="00457927" w:rsidRPr="00BF4C77" w:rsidRDefault="00457927" w:rsidP="00457927">
            <w:pPr>
              <w:keepNext/>
              <w:jc w:val="center"/>
              <w:rPr>
                <w:color w:val="808080" w:themeColor="background1" w:themeShade="80"/>
              </w:rPr>
            </w:pPr>
            <w:r w:rsidRPr="00BF4C77">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457927" w:rsidRPr="00BF4C77" w:rsidRDefault="00457927" w:rsidP="00457927">
            <w:pPr>
              <w:keepNext/>
              <w:jc w:val="center"/>
              <w:rPr>
                <w:color w:val="808080" w:themeColor="background1" w:themeShade="80"/>
              </w:rPr>
            </w:pPr>
            <w:r w:rsidRPr="00BF4C77">
              <w:rPr>
                <w:color w:val="808080" w:themeColor="background1" w:themeShade="80"/>
              </w:rPr>
              <w:t>Цена «Бесплатно»</w:t>
            </w:r>
          </w:p>
        </w:tc>
      </w:tr>
    </w:tbl>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9C3635" w:rsidRPr="00BF4C77" w:rsidRDefault="009C3635" w:rsidP="009C3635">
      <w:pPr>
        <w:ind w:firstLine="561"/>
        <w:jc w:val="center"/>
        <w:rPr>
          <w:bCs/>
        </w:rPr>
      </w:pPr>
    </w:p>
    <w:p w:rsidR="00E85976" w:rsidRPr="00BF4C77" w:rsidRDefault="00E85976" w:rsidP="005C5E4C">
      <w:pPr>
        <w:keepNext/>
        <w:widowControl w:val="0"/>
        <w:autoSpaceDE w:val="0"/>
        <w:autoSpaceDN w:val="0"/>
        <w:adjustRightInd w:val="0"/>
      </w:pPr>
    </w:p>
    <w:sectPr w:rsidR="00E85976" w:rsidRPr="00BF4C77" w:rsidSect="000356B6">
      <w:headerReference w:type="default" r:id="rId14"/>
      <w:footerReference w:type="default" r:id="rId15"/>
      <w:type w:val="continuous"/>
      <w:pgSz w:w="16839" w:h="23814" w:code="8"/>
      <w:pgMar w:top="1134" w:right="679" w:bottom="1134" w:left="851" w:header="709" w:footer="476" w:gutter="0"/>
      <w:cols w:num="2"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8D" w:rsidRDefault="00BA7F8D" w:rsidP="00145FAD">
      <w:r>
        <w:separator/>
      </w:r>
    </w:p>
  </w:endnote>
  <w:endnote w:type="continuationSeparator" w:id="0">
    <w:p w:rsidR="00BA7F8D" w:rsidRDefault="00BA7F8D"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8D" w:rsidRPr="001B365B" w:rsidRDefault="00BA7F8D"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BA7F8D" w:rsidRPr="001B365B" w:rsidRDefault="00BA7F8D"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8D" w:rsidRPr="00101CD1" w:rsidRDefault="00BA7F8D"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BA7F8D" w:rsidRPr="00101CD1" w:rsidRDefault="00BA7F8D">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F8D" w:rsidRPr="00101CD1" w:rsidRDefault="00BA7F8D" w:rsidP="008D4FD8">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BA7F8D" w:rsidRPr="00101CD1" w:rsidRDefault="00BA7F8D" w:rsidP="008D4FD8">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BA7F8D" w:rsidRPr="00D6280A" w:rsidRDefault="00BA7F8D"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8D" w:rsidRDefault="00BA7F8D" w:rsidP="00145FAD">
      <w:r>
        <w:separator/>
      </w:r>
    </w:p>
  </w:footnote>
  <w:footnote w:type="continuationSeparator" w:id="0">
    <w:p w:rsidR="00BA7F8D" w:rsidRDefault="00BA7F8D"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BA7F8D"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BA7F8D" w:rsidRPr="001B365B" w:rsidRDefault="00BA7F8D"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BA7F8D" w:rsidRPr="001B365B" w:rsidRDefault="00BA7F8D"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2 (047)   29 февраля 2024 г.</w:t>
              </w:r>
            </w:p>
          </w:sdtContent>
        </w:sdt>
      </w:tc>
      <w:tc>
        <w:tcPr>
          <w:tcW w:w="230" w:type="pct"/>
          <w:tcBorders>
            <w:left w:val="single" w:sz="6" w:space="0" w:color="000000" w:themeColor="text1"/>
          </w:tcBorders>
        </w:tcPr>
        <w:p w:rsidR="00BA7F8D" w:rsidRPr="001B365B" w:rsidRDefault="00BA7F8D"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BA7F8D" w:rsidRDefault="00BA7F8D"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873"/>
      <w:gridCol w:w="717"/>
    </w:tblGrid>
    <w:tr w:rsidR="00BA7F8D"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10563921"/>
            <w:dataBinding w:prefixMappings="xmlns:ns0='http://schemas.openxmlformats.org/officeDocument/2006/extended-properties'" w:xpath="/ns0:Properties[1]/ns0:Company[1]" w:storeItemID="{6668398D-A668-4E3E-A5EB-62B293D839F1}"/>
            <w:text/>
          </w:sdtPr>
          <w:sdtEndPr/>
          <w:sdtContent>
            <w:p w:rsidR="00BA7F8D" w:rsidRPr="001B365B" w:rsidRDefault="00BA7F8D"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329372704"/>
            <w:dataBinding w:prefixMappings="xmlns:ns0='http://schemas.openxmlformats.org/package/2006/metadata/core-properties' xmlns:ns1='http://purl.org/dc/elements/1.1/'" w:xpath="/ns0:coreProperties[1]/ns1:title[1]" w:storeItemID="{6C3C8BC8-F283-45AE-878A-BAB7291924A1}"/>
            <w:text/>
          </w:sdtPr>
          <w:sdtEndPr/>
          <w:sdtContent>
            <w:p w:rsidR="00BA7F8D" w:rsidRPr="001B365B" w:rsidRDefault="00BA7F8D" w:rsidP="00834EC4">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2 (047)   29 февраля 2024 г.</w:t>
              </w:r>
            </w:p>
          </w:sdtContent>
        </w:sdt>
      </w:tc>
      <w:tc>
        <w:tcPr>
          <w:tcW w:w="230" w:type="pct"/>
          <w:tcBorders>
            <w:left w:val="single" w:sz="6" w:space="0" w:color="000000" w:themeColor="text1"/>
          </w:tcBorders>
        </w:tcPr>
        <w:p w:rsidR="00BA7F8D" w:rsidRPr="001B365B" w:rsidRDefault="00BA7F8D"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4326FB">
            <w:rPr>
              <w:rFonts w:ascii="Times New Roman" w:hAnsi="Times New Roman" w:cs="Times New Roman"/>
              <w:noProof/>
              <w:color w:val="808080" w:themeColor="background1" w:themeShade="80"/>
              <w:sz w:val="32"/>
            </w:rPr>
            <w:t>7</w:t>
          </w:r>
          <w:r w:rsidRPr="001B365B">
            <w:rPr>
              <w:rFonts w:ascii="Times New Roman" w:hAnsi="Times New Roman" w:cs="Times New Roman"/>
              <w:color w:val="808080" w:themeColor="background1" w:themeShade="80"/>
              <w:sz w:val="32"/>
            </w:rPr>
            <w:fldChar w:fldCharType="end"/>
          </w:r>
        </w:p>
      </w:tc>
    </w:tr>
  </w:tbl>
  <w:p w:rsidR="00BA7F8D" w:rsidRPr="00C035C8" w:rsidRDefault="00BA7F8D" w:rsidP="00C035C8">
    <w:pPr>
      <w:pStyle w:val="a7"/>
    </w:pPr>
  </w:p>
  <w:p w:rsidR="00BA7F8D" w:rsidRDefault="00BA7F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4B85"/>
    <w:multiLevelType w:val="hybridMultilevel"/>
    <w:tmpl w:val="26CA78CA"/>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B662EA"/>
    <w:multiLevelType w:val="hybridMultilevel"/>
    <w:tmpl w:val="C2A02EEC"/>
    <w:lvl w:ilvl="0" w:tplc="71A41BDC">
      <w:start w:val="1"/>
      <w:numFmt w:val="decimal"/>
      <w:lvlText w:val="%1."/>
      <w:lvlJc w:val="left"/>
      <w:pPr>
        <w:ind w:left="132" w:hanging="411"/>
      </w:pPr>
      <w:rPr>
        <w:rFonts w:ascii="Times New Roman" w:eastAsia="Times New Roman" w:hAnsi="Times New Roman" w:cs="Times New Roman" w:hint="default"/>
        <w:spacing w:val="-4"/>
        <w:w w:val="100"/>
        <w:sz w:val="24"/>
        <w:szCs w:val="28"/>
        <w:lang w:val="ru-RU" w:eastAsia="en-US" w:bidi="ar-SA"/>
      </w:rPr>
    </w:lvl>
    <w:lvl w:ilvl="1" w:tplc="4198C51C">
      <w:numFmt w:val="bullet"/>
      <w:lvlText w:val="•"/>
      <w:lvlJc w:val="left"/>
      <w:pPr>
        <w:ind w:left="1148" w:hanging="411"/>
      </w:pPr>
      <w:rPr>
        <w:rFonts w:hint="default"/>
        <w:lang w:val="ru-RU" w:eastAsia="en-US" w:bidi="ar-SA"/>
      </w:rPr>
    </w:lvl>
    <w:lvl w:ilvl="2" w:tplc="6BCA8B3A">
      <w:numFmt w:val="bullet"/>
      <w:lvlText w:val="•"/>
      <w:lvlJc w:val="left"/>
      <w:pPr>
        <w:ind w:left="2157" w:hanging="411"/>
      </w:pPr>
      <w:rPr>
        <w:rFonts w:hint="default"/>
        <w:lang w:val="ru-RU" w:eastAsia="en-US" w:bidi="ar-SA"/>
      </w:rPr>
    </w:lvl>
    <w:lvl w:ilvl="3" w:tplc="A9720F9E">
      <w:numFmt w:val="bullet"/>
      <w:lvlText w:val="•"/>
      <w:lvlJc w:val="left"/>
      <w:pPr>
        <w:ind w:left="3165" w:hanging="411"/>
      </w:pPr>
      <w:rPr>
        <w:rFonts w:hint="default"/>
        <w:lang w:val="ru-RU" w:eastAsia="en-US" w:bidi="ar-SA"/>
      </w:rPr>
    </w:lvl>
    <w:lvl w:ilvl="4" w:tplc="8A7E9BDA">
      <w:numFmt w:val="bullet"/>
      <w:lvlText w:val="•"/>
      <w:lvlJc w:val="left"/>
      <w:pPr>
        <w:ind w:left="4174" w:hanging="411"/>
      </w:pPr>
      <w:rPr>
        <w:rFonts w:hint="default"/>
        <w:lang w:val="ru-RU" w:eastAsia="en-US" w:bidi="ar-SA"/>
      </w:rPr>
    </w:lvl>
    <w:lvl w:ilvl="5" w:tplc="9C74BECA">
      <w:numFmt w:val="bullet"/>
      <w:lvlText w:val="•"/>
      <w:lvlJc w:val="left"/>
      <w:pPr>
        <w:ind w:left="5182" w:hanging="411"/>
      </w:pPr>
      <w:rPr>
        <w:rFonts w:hint="default"/>
        <w:lang w:val="ru-RU" w:eastAsia="en-US" w:bidi="ar-SA"/>
      </w:rPr>
    </w:lvl>
    <w:lvl w:ilvl="6" w:tplc="EEF2418E">
      <w:numFmt w:val="bullet"/>
      <w:lvlText w:val="•"/>
      <w:lvlJc w:val="left"/>
      <w:pPr>
        <w:ind w:left="6191" w:hanging="411"/>
      </w:pPr>
      <w:rPr>
        <w:rFonts w:hint="default"/>
        <w:lang w:val="ru-RU" w:eastAsia="en-US" w:bidi="ar-SA"/>
      </w:rPr>
    </w:lvl>
    <w:lvl w:ilvl="7" w:tplc="5C86E088">
      <w:numFmt w:val="bullet"/>
      <w:lvlText w:val="•"/>
      <w:lvlJc w:val="left"/>
      <w:pPr>
        <w:ind w:left="7199" w:hanging="411"/>
      </w:pPr>
      <w:rPr>
        <w:rFonts w:hint="default"/>
        <w:lang w:val="ru-RU" w:eastAsia="en-US" w:bidi="ar-SA"/>
      </w:rPr>
    </w:lvl>
    <w:lvl w:ilvl="8" w:tplc="546AE3DC">
      <w:numFmt w:val="bullet"/>
      <w:lvlText w:val="•"/>
      <w:lvlJc w:val="left"/>
      <w:pPr>
        <w:ind w:left="8208" w:hanging="411"/>
      </w:pPr>
      <w:rPr>
        <w:rFonts w:hint="default"/>
        <w:lang w:val="ru-RU" w:eastAsia="en-US" w:bidi="ar-SA"/>
      </w:rPr>
    </w:lvl>
  </w:abstractNum>
  <w:abstractNum w:abstractNumId="2">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DC76A6"/>
    <w:multiLevelType w:val="hybridMultilevel"/>
    <w:tmpl w:val="042EC172"/>
    <w:lvl w:ilvl="0" w:tplc="BD6A42C4">
      <w:start w:val="1"/>
      <w:numFmt w:val="decimal"/>
      <w:lvlText w:val="%1."/>
      <w:lvlJc w:val="left"/>
      <w:pPr>
        <w:ind w:left="2062"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9535945"/>
    <w:multiLevelType w:val="multilevel"/>
    <w:tmpl w:val="9ED02F6C"/>
    <w:lvl w:ilvl="0">
      <w:start w:val="1"/>
      <w:numFmt w:val="decimal"/>
      <w:lvlText w:val="%1."/>
      <w:lvlJc w:val="left"/>
      <w:pPr>
        <w:tabs>
          <w:tab w:val="num" w:pos="921"/>
        </w:tabs>
        <w:ind w:left="921" w:hanging="360"/>
      </w:pPr>
      <w:rPr>
        <w:rFonts w:hint="default"/>
        <w:b w:val="0"/>
      </w:rPr>
    </w:lvl>
    <w:lvl w:ilvl="1">
      <w:start w:val="1"/>
      <w:numFmt w:val="decimal"/>
      <w:isLgl/>
      <w:lvlText w:val="%1.%2."/>
      <w:lvlJc w:val="left"/>
      <w:pPr>
        <w:ind w:left="921" w:hanging="360"/>
      </w:pPr>
      <w:rPr>
        <w:rFonts w:hint="default"/>
        <w:color w:val="auto"/>
      </w:rPr>
    </w:lvl>
    <w:lvl w:ilvl="2">
      <w:start w:val="1"/>
      <w:numFmt w:val="decimal"/>
      <w:isLgl/>
      <w:lvlText w:val="%1.%2.%3."/>
      <w:lvlJc w:val="left"/>
      <w:pPr>
        <w:ind w:left="1281" w:hanging="720"/>
      </w:pPr>
      <w:rPr>
        <w:rFonts w:hint="default"/>
        <w:color w:val="auto"/>
      </w:rPr>
    </w:lvl>
    <w:lvl w:ilvl="3">
      <w:start w:val="1"/>
      <w:numFmt w:val="decimal"/>
      <w:isLgl/>
      <w:lvlText w:val="%1.%2.%3.%4."/>
      <w:lvlJc w:val="left"/>
      <w:pPr>
        <w:ind w:left="1281" w:hanging="720"/>
      </w:pPr>
      <w:rPr>
        <w:rFonts w:hint="default"/>
        <w:color w:val="auto"/>
      </w:rPr>
    </w:lvl>
    <w:lvl w:ilvl="4">
      <w:start w:val="1"/>
      <w:numFmt w:val="decimal"/>
      <w:isLgl/>
      <w:lvlText w:val="%1.%2.%3.%4.%5."/>
      <w:lvlJc w:val="left"/>
      <w:pPr>
        <w:ind w:left="1641" w:hanging="1080"/>
      </w:pPr>
      <w:rPr>
        <w:rFonts w:hint="default"/>
        <w:color w:val="auto"/>
      </w:rPr>
    </w:lvl>
    <w:lvl w:ilvl="5">
      <w:start w:val="1"/>
      <w:numFmt w:val="decimal"/>
      <w:isLgl/>
      <w:lvlText w:val="%1.%2.%3.%4.%5.%6."/>
      <w:lvlJc w:val="left"/>
      <w:pPr>
        <w:ind w:left="1641" w:hanging="1080"/>
      </w:pPr>
      <w:rPr>
        <w:rFonts w:hint="default"/>
        <w:color w:val="auto"/>
      </w:rPr>
    </w:lvl>
    <w:lvl w:ilvl="6">
      <w:start w:val="1"/>
      <w:numFmt w:val="decimal"/>
      <w:isLgl/>
      <w:lvlText w:val="%1.%2.%3.%4.%5.%6.%7."/>
      <w:lvlJc w:val="left"/>
      <w:pPr>
        <w:ind w:left="2001" w:hanging="1440"/>
      </w:pPr>
      <w:rPr>
        <w:rFonts w:hint="default"/>
        <w:color w:val="auto"/>
      </w:rPr>
    </w:lvl>
    <w:lvl w:ilvl="7">
      <w:start w:val="1"/>
      <w:numFmt w:val="decimal"/>
      <w:isLgl/>
      <w:lvlText w:val="%1.%2.%3.%4.%5.%6.%7.%8."/>
      <w:lvlJc w:val="left"/>
      <w:pPr>
        <w:ind w:left="2001" w:hanging="1440"/>
      </w:pPr>
      <w:rPr>
        <w:rFonts w:hint="default"/>
        <w:color w:val="auto"/>
      </w:rPr>
    </w:lvl>
    <w:lvl w:ilvl="8">
      <w:start w:val="1"/>
      <w:numFmt w:val="decimal"/>
      <w:isLgl/>
      <w:lvlText w:val="%1.%2.%3.%4.%5.%6.%7.%8.%9."/>
      <w:lvlJc w:val="left"/>
      <w:pPr>
        <w:ind w:left="2361" w:hanging="1800"/>
      </w:pPr>
      <w:rPr>
        <w:rFonts w:hint="default"/>
        <w:color w:val="auto"/>
      </w:rPr>
    </w:lvl>
  </w:abstractNum>
  <w:abstractNum w:abstractNumId="10">
    <w:nsid w:val="6A3F529A"/>
    <w:multiLevelType w:val="multilevel"/>
    <w:tmpl w:val="43C44A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7"/>
  </w:num>
  <w:num w:numId="7">
    <w:abstractNumId w:val="8"/>
  </w:num>
  <w:num w:numId="8">
    <w:abstractNumId w:val="3"/>
  </w:num>
  <w:num w:numId="9">
    <w:abstractNumId w:val="10"/>
  </w:num>
  <w:num w:numId="10">
    <w:abstractNumId w:val="1"/>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336A7"/>
    <w:rsid w:val="00001F57"/>
    <w:rsid w:val="00012335"/>
    <w:rsid w:val="000160B2"/>
    <w:rsid w:val="00021EE4"/>
    <w:rsid w:val="00022DFF"/>
    <w:rsid w:val="000242E7"/>
    <w:rsid w:val="00026F64"/>
    <w:rsid w:val="00030F9D"/>
    <w:rsid w:val="000336A7"/>
    <w:rsid w:val="000356B6"/>
    <w:rsid w:val="00035CF9"/>
    <w:rsid w:val="00043FB4"/>
    <w:rsid w:val="000468E7"/>
    <w:rsid w:val="00046BAA"/>
    <w:rsid w:val="0005056B"/>
    <w:rsid w:val="000549C9"/>
    <w:rsid w:val="000609B2"/>
    <w:rsid w:val="00082240"/>
    <w:rsid w:val="00093306"/>
    <w:rsid w:val="00097D5D"/>
    <w:rsid w:val="000A0FFB"/>
    <w:rsid w:val="000A188D"/>
    <w:rsid w:val="000B64D5"/>
    <w:rsid w:val="000D3B10"/>
    <w:rsid w:val="000D41FF"/>
    <w:rsid w:val="000D520A"/>
    <w:rsid w:val="000D66D1"/>
    <w:rsid w:val="000E1D3A"/>
    <w:rsid w:val="000E58E0"/>
    <w:rsid w:val="000E7797"/>
    <w:rsid w:val="000F187F"/>
    <w:rsid w:val="000F3034"/>
    <w:rsid w:val="000F30B6"/>
    <w:rsid w:val="000F4910"/>
    <w:rsid w:val="00101CD1"/>
    <w:rsid w:val="0010508A"/>
    <w:rsid w:val="00117E61"/>
    <w:rsid w:val="00117FD4"/>
    <w:rsid w:val="0012637D"/>
    <w:rsid w:val="00131B23"/>
    <w:rsid w:val="00134481"/>
    <w:rsid w:val="001351E4"/>
    <w:rsid w:val="001403C1"/>
    <w:rsid w:val="00142BA4"/>
    <w:rsid w:val="0014340F"/>
    <w:rsid w:val="00145FAD"/>
    <w:rsid w:val="00152176"/>
    <w:rsid w:val="00153D22"/>
    <w:rsid w:val="00153E58"/>
    <w:rsid w:val="00154407"/>
    <w:rsid w:val="00157FA6"/>
    <w:rsid w:val="001607C2"/>
    <w:rsid w:val="00160D3D"/>
    <w:rsid w:val="0016496F"/>
    <w:rsid w:val="00166221"/>
    <w:rsid w:val="001719F9"/>
    <w:rsid w:val="00173DAD"/>
    <w:rsid w:val="001816DE"/>
    <w:rsid w:val="001824C0"/>
    <w:rsid w:val="00186E6A"/>
    <w:rsid w:val="00187170"/>
    <w:rsid w:val="001951BA"/>
    <w:rsid w:val="001A02DC"/>
    <w:rsid w:val="001A23EF"/>
    <w:rsid w:val="001A595C"/>
    <w:rsid w:val="001B365B"/>
    <w:rsid w:val="001B4896"/>
    <w:rsid w:val="001B6E4A"/>
    <w:rsid w:val="001C3277"/>
    <w:rsid w:val="001D4EFA"/>
    <w:rsid w:val="001D70A9"/>
    <w:rsid w:val="001E2685"/>
    <w:rsid w:val="001E312E"/>
    <w:rsid w:val="001E469B"/>
    <w:rsid w:val="001F04EC"/>
    <w:rsid w:val="001F5CDD"/>
    <w:rsid w:val="00210943"/>
    <w:rsid w:val="00213261"/>
    <w:rsid w:val="00213943"/>
    <w:rsid w:val="00213A42"/>
    <w:rsid w:val="00215E6B"/>
    <w:rsid w:val="00215E83"/>
    <w:rsid w:val="00216220"/>
    <w:rsid w:val="00216269"/>
    <w:rsid w:val="00217458"/>
    <w:rsid w:val="0022455C"/>
    <w:rsid w:val="00224599"/>
    <w:rsid w:val="002341FD"/>
    <w:rsid w:val="00237B2D"/>
    <w:rsid w:val="002522E8"/>
    <w:rsid w:val="00253B89"/>
    <w:rsid w:val="0025700E"/>
    <w:rsid w:val="00257B79"/>
    <w:rsid w:val="00265293"/>
    <w:rsid w:val="00267A66"/>
    <w:rsid w:val="00274E85"/>
    <w:rsid w:val="00282D19"/>
    <w:rsid w:val="00290CD7"/>
    <w:rsid w:val="002A0E1C"/>
    <w:rsid w:val="002A1198"/>
    <w:rsid w:val="002A1BF4"/>
    <w:rsid w:val="002A4167"/>
    <w:rsid w:val="002B16A8"/>
    <w:rsid w:val="002B23AB"/>
    <w:rsid w:val="002B56D6"/>
    <w:rsid w:val="002B777D"/>
    <w:rsid w:val="002B780F"/>
    <w:rsid w:val="002D05EB"/>
    <w:rsid w:val="002E0B12"/>
    <w:rsid w:val="002E6DC5"/>
    <w:rsid w:val="002F58F2"/>
    <w:rsid w:val="00300713"/>
    <w:rsid w:val="00300D0D"/>
    <w:rsid w:val="00303D9D"/>
    <w:rsid w:val="003045D6"/>
    <w:rsid w:val="00306867"/>
    <w:rsid w:val="0031062A"/>
    <w:rsid w:val="00311F5D"/>
    <w:rsid w:val="00322EA9"/>
    <w:rsid w:val="0032573D"/>
    <w:rsid w:val="00326E44"/>
    <w:rsid w:val="003279AB"/>
    <w:rsid w:val="00330887"/>
    <w:rsid w:val="0033632A"/>
    <w:rsid w:val="003363C9"/>
    <w:rsid w:val="00340FB7"/>
    <w:rsid w:val="003411C2"/>
    <w:rsid w:val="00342E3D"/>
    <w:rsid w:val="00343E6F"/>
    <w:rsid w:val="00344341"/>
    <w:rsid w:val="003450EE"/>
    <w:rsid w:val="00347E2E"/>
    <w:rsid w:val="003511AC"/>
    <w:rsid w:val="00356866"/>
    <w:rsid w:val="003638C6"/>
    <w:rsid w:val="00371594"/>
    <w:rsid w:val="00373304"/>
    <w:rsid w:val="00374E4F"/>
    <w:rsid w:val="00375961"/>
    <w:rsid w:val="003773DF"/>
    <w:rsid w:val="00381F9F"/>
    <w:rsid w:val="003820BD"/>
    <w:rsid w:val="00382614"/>
    <w:rsid w:val="0039041F"/>
    <w:rsid w:val="003920E6"/>
    <w:rsid w:val="00395E42"/>
    <w:rsid w:val="003B08DB"/>
    <w:rsid w:val="003B624A"/>
    <w:rsid w:val="003B7019"/>
    <w:rsid w:val="003B7BD1"/>
    <w:rsid w:val="003D0AFC"/>
    <w:rsid w:val="003E0F34"/>
    <w:rsid w:val="003E5E35"/>
    <w:rsid w:val="003F66EA"/>
    <w:rsid w:val="003F7D03"/>
    <w:rsid w:val="00413EA6"/>
    <w:rsid w:val="00415175"/>
    <w:rsid w:val="00425208"/>
    <w:rsid w:val="00430612"/>
    <w:rsid w:val="004326FB"/>
    <w:rsid w:val="00432AB3"/>
    <w:rsid w:val="00436391"/>
    <w:rsid w:val="00436A9C"/>
    <w:rsid w:val="00441B8E"/>
    <w:rsid w:val="0044339B"/>
    <w:rsid w:val="004457ED"/>
    <w:rsid w:val="00446995"/>
    <w:rsid w:val="00450A2D"/>
    <w:rsid w:val="00452884"/>
    <w:rsid w:val="00455353"/>
    <w:rsid w:val="00457927"/>
    <w:rsid w:val="00464609"/>
    <w:rsid w:val="00464A74"/>
    <w:rsid w:val="00464A84"/>
    <w:rsid w:val="0047128B"/>
    <w:rsid w:val="0047264F"/>
    <w:rsid w:val="00473E5B"/>
    <w:rsid w:val="004747C6"/>
    <w:rsid w:val="00483013"/>
    <w:rsid w:val="00487687"/>
    <w:rsid w:val="00491165"/>
    <w:rsid w:val="004A3D6A"/>
    <w:rsid w:val="004A48FF"/>
    <w:rsid w:val="004B1A9B"/>
    <w:rsid w:val="004B1FC5"/>
    <w:rsid w:val="004B31C0"/>
    <w:rsid w:val="004B712D"/>
    <w:rsid w:val="004B777B"/>
    <w:rsid w:val="004D342F"/>
    <w:rsid w:val="004F5A51"/>
    <w:rsid w:val="004F7427"/>
    <w:rsid w:val="005036AC"/>
    <w:rsid w:val="005036B4"/>
    <w:rsid w:val="00513A54"/>
    <w:rsid w:val="00517F44"/>
    <w:rsid w:val="00526249"/>
    <w:rsid w:val="0053175D"/>
    <w:rsid w:val="00535CBF"/>
    <w:rsid w:val="0054112A"/>
    <w:rsid w:val="005422A6"/>
    <w:rsid w:val="00555741"/>
    <w:rsid w:val="005567CC"/>
    <w:rsid w:val="00560A9A"/>
    <w:rsid w:val="0056245A"/>
    <w:rsid w:val="00563B05"/>
    <w:rsid w:val="005640E1"/>
    <w:rsid w:val="00572F27"/>
    <w:rsid w:val="00580501"/>
    <w:rsid w:val="00584648"/>
    <w:rsid w:val="00590910"/>
    <w:rsid w:val="00590954"/>
    <w:rsid w:val="005A2AE7"/>
    <w:rsid w:val="005C328F"/>
    <w:rsid w:val="005C4E89"/>
    <w:rsid w:val="005C5E4C"/>
    <w:rsid w:val="005D4BC5"/>
    <w:rsid w:val="005E2886"/>
    <w:rsid w:val="005E4667"/>
    <w:rsid w:val="005E6261"/>
    <w:rsid w:val="005F2768"/>
    <w:rsid w:val="005F28B3"/>
    <w:rsid w:val="005F537B"/>
    <w:rsid w:val="0060336F"/>
    <w:rsid w:val="0060685C"/>
    <w:rsid w:val="00610CE9"/>
    <w:rsid w:val="006136BE"/>
    <w:rsid w:val="0061522B"/>
    <w:rsid w:val="00620B51"/>
    <w:rsid w:val="00621CD9"/>
    <w:rsid w:val="00624ED1"/>
    <w:rsid w:val="00626647"/>
    <w:rsid w:val="0063013C"/>
    <w:rsid w:val="006313B0"/>
    <w:rsid w:val="00632DEE"/>
    <w:rsid w:val="00646311"/>
    <w:rsid w:val="006464F0"/>
    <w:rsid w:val="00650C64"/>
    <w:rsid w:val="00651CC0"/>
    <w:rsid w:val="0065593C"/>
    <w:rsid w:val="00663943"/>
    <w:rsid w:val="006703E3"/>
    <w:rsid w:val="00672BB9"/>
    <w:rsid w:val="006758C4"/>
    <w:rsid w:val="00684ECB"/>
    <w:rsid w:val="00692452"/>
    <w:rsid w:val="006927BB"/>
    <w:rsid w:val="00695AC8"/>
    <w:rsid w:val="00695D23"/>
    <w:rsid w:val="006A2D6F"/>
    <w:rsid w:val="006A7D74"/>
    <w:rsid w:val="006B42D1"/>
    <w:rsid w:val="006C24B4"/>
    <w:rsid w:val="006C5336"/>
    <w:rsid w:val="006D445F"/>
    <w:rsid w:val="006D53D2"/>
    <w:rsid w:val="006D5695"/>
    <w:rsid w:val="006D5E44"/>
    <w:rsid w:val="006D717B"/>
    <w:rsid w:val="006D7FD4"/>
    <w:rsid w:val="006E026B"/>
    <w:rsid w:val="006E4666"/>
    <w:rsid w:val="006E46BB"/>
    <w:rsid w:val="006F6495"/>
    <w:rsid w:val="00700776"/>
    <w:rsid w:val="007112FA"/>
    <w:rsid w:val="0072123A"/>
    <w:rsid w:val="00725FB8"/>
    <w:rsid w:val="00726A4B"/>
    <w:rsid w:val="0073649F"/>
    <w:rsid w:val="00747B9C"/>
    <w:rsid w:val="00747BCA"/>
    <w:rsid w:val="00750AD6"/>
    <w:rsid w:val="00754451"/>
    <w:rsid w:val="007549F6"/>
    <w:rsid w:val="00765081"/>
    <w:rsid w:val="00765E3E"/>
    <w:rsid w:val="00766152"/>
    <w:rsid w:val="0077081D"/>
    <w:rsid w:val="00776A8F"/>
    <w:rsid w:val="007864F5"/>
    <w:rsid w:val="00787491"/>
    <w:rsid w:val="007941BA"/>
    <w:rsid w:val="00794728"/>
    <w:rsid w:val="007A38A4"/>
    <w:rsid w:val="007A4F29"/>
    <w:rsid w:val="007A7057"/>
    <w:rsid w:val="007B54F2"/>
    <w:rsid w:val="007B599A"/>
    <w:rsid w:val="007B7244"/>
    <w:rsid w:val="007C1A59"/>
    <w:rsid w:val="007C27F4"/>
    <w:rsid w:val="007C7115"/>
    <w:rsid w:val="007C7274"/>
    <w:rsid w:val="007D1E34"/>
    <w:rsid w:val="007D36FC"/>
    <w:rsid w:val="007D6850"/>
    <w:rsid w:val="007E63DF"/>
    <w:rsid w:val="007E6521"/>
    <w:rsid w:val="007F21FE"/>
    <w:rsid w:val="007F4E61"/>
    <w:rsid w:val="00803F77"/>
    <w:rsid w:val="00803F9E"/>
    <w:rsid w:val="008051FF"/>
    <w:rsid w:val="00813BCA"/>
    <w:rsid w:val="008141A4"/>
    <w:rsid w:val="00814FA5"/>
    <w:rsid w:val="00827B60"/>
    <w:rsid w:val="00831883"/>
    <w:rsid w:val="0083323C"/>
    <w:rsid w:val="0083352C"/>
    <w:rsid w:val="00834EC4"/>
    <w:rsid w:val="00840654"/>
    <w:rsid w:val="0084287D"/>
    <w:rsid w:val="008431BC"/>
    <w:rsid w:val="008507D5"/>
    <w:rsid w:val="0085207D"/>
    <w:rsid w:val="00854694"/>
    <w:rsid w:val="008607B0"/>
    <w:rsid w:val="008670CC"/>
    <w:rsid w:val="00867401"/>
    <w:rsid w:val="00867D8C"/>
    <w:rsid w:val="00870779"/>
    <w:rsid w:val="0087368B"/>
    <w:rsid w:val="0087442B"/>
    <w:rsid w:val="00876535"/>
    <w:rsid w:val="00884257"/>
    <w:rsid w:val="00885EF4"/>
    <w:rsid w:val="00894A82"/>
    <w:rsid w:val="008A1275"/>
    <w:rsid w:val="008A1E11"/>
    <w:rsid w:val="008A217C"/>
    <w:rsid w:val="008B1593"/>
    <w:rsid w:val="008B3707"/>
    <w:rsid w:val="008B5097"/>
    <w:rsid w:val="008B6628"/>
    <w:rsid w:val="008C0A23"/>
    <w:rsid w:val="008C3985"/>
    <w:rsid w:val="008D47E1"/>
    <w:rsid w:val="008D4FD8"/>
    <w:rsid w:val="008D720C"/>
    <w:rsid w:val="008F10A8"/>
    <w:rsid w:val="009009E1"/>
    <w:rsid w:val="009053A8"/>
    <w:rsid w:val="00910E37"/>
    <w:rsid w:val="00915131"/>
    <w:rsid w:val="00921A63"/>
    <w:rsid w:val="009224F3"/>
    <w:rsid w:val="009265F1"/>
    <w:rsid w:val="00930E1A"/>
    <w:rsid w:val="009363D2"/>
    <w:rsid w:val="0094300F"/>
    <w:rsid w:val="00943670"/>
    <w:rsid w:val="00950AE7"/>
    <w:rsid w:val="009514A4"/>
    <w:rsid w:val="00955048"/>
    <w:rsid w:val="00955CE3"/>
    <w:rsid w:val="00960EE2"/>
    <w:rsid w:val="00964FAF"/>
    <w:rsid w:val="00975FF4"/>
    <w:rsid w:val="009776B3"/>
    <w:rsid w:val="00982382"/>
    <w:rsid w:val="009831B8"/>
    <w:rsid w:val="00990AFF"/>
    <w:rsid w:val="009A1A7F"/>
    <w:rsid w:val="009B180A"/>
    <w:rsid w:val="009B49F9"/>
    <w:rsid w:val="009B4C01"/>
    <w:rsid w:val="009B6F4E"/>
    <w:rsid w:val="009C3441"/>
    <w:rsid w:val="009C3635"/>
    <w:rsid w:val="009C4774"/>
    <w:rsid w:val="009D513F"/>
    <w:rsid w:val="009E7C7B"/>
    <w:rsid w:val="009F07F2"/>
    <w:rsid w:val="009F1603"/>
    <w:rsid w:val="009F56D7"/>
    <w:rsid w:val="009F7275"/>
    <w:rsid w:val="00A00E48"/>
    <w:rsid w:val="00A018E5"/>
    <w:rsid w:val="00A20348"/>
    <w:rsid w:val="00A230BB"/>
    <w:rsid w:val="00A25105"/>
    <w:rsid w:val="00A25529"/>
    <w:rsid w:val="00A4036F"/>
    <w:rsid w:val="00A4639E"/>
    <w:rsid w:val="00A4745C"/>
    <w:rsid w:val="00A50187"/>
    <w:rsid w:val="00A5185B"/>
    <w:rsid w:val="00A5456E"/>
    <w:rsid w:val="00A62F49"/>
    <w:rsid w:val="00A671C0"/>
    <w:rsid w:val="00A74980"/>
    <w:rsid w:val="00A8190A"/>
    <w:rsid w:val="00A83FD3"/>
    <w:rsid w:val="00A85E36"/>
    <w:rsid w:val="00A939AD"/>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11EF3"/>
    <w:rsid w:val="00B125DC"/>
    <w:rsid w:val="00B12F74"/>
    <w:rsid w:val="00B21BEA"/>
    <w:rsid w:val="00B36C69"/>
    <w:rsid w:val="00B37B2E"/>
    <w:rsid w:val="00B416B2"/>
    <w:rsid w:val="00B42290"/>
    <w:rsid w:val="00B43E74"/>
    <w:rsid w:val="00B479C4"/>
    <w:rsid w:val="00B534B5"/>
    <w:rsid w:val="00B56D33"/>
    <w:rsid w:val="00B6667D"/>
    <w:rsid w:val="00B66C1A"/>
    <w:rsid w:val="00B77E48"/>
    <w:rsid w:val="00B820E0"/>
    <w:rsid w:val="00B83FF1"/>
    <w:rsid w:val="00B8685B"/>
    <w:rsid w:val="00B901C9"/>
    <w:rsid w:val="00B9481D"/>
    <w:rsid w:val="00BA139E"/>
    <w:rsid w:val="00BA4083"/>
    <w:rsid w:val="00BA7F8D"/>
    <w:rsid w:val="00BB1CA6"/>
    <w:rsid w:val="00BB2460"/>
    <w:rsid w:val="00BB6A77"/>
    <w:rsid w:val="00BC0B54"/>
    <w:rsid w:val="00BC198E"/>
    <w:rsid w:val="00BC1A6C"/>
    <w:rsid w:val="00BC1C07"/>
    <w:rsid w:val="00BC74BC"/>
    <w:rsid w:val="00BD0170"/>
    <w:rsid w:val="00BE11C8"/>
    <w:rsid w:val="00BE4A7F"/>
    <w:rsid w:val="00BF0714"/>
    <w:rsid w:val="00BF0C74"/>
    <w:rsid w:val="00BF117E"/>
    <w:rsid w:val="00BF3657"/>
    <w:rsid w:val="00BF42B4"/>
    <w:rsid w:val="00BF4C77"/>
    <w:rsid w:val="00C0014D"/>
    <w:rsid w:val="00C025CB"/>
    <w:rsid w:val="00C035C8"/>
    <w:rsid w:val="00C0401D"/>
    <w:rsid w:val="00C05B0C"/>
    <w:rsid w:val="00C11345"/>
    <w:rsid w:val="00C11634"/>
    <w:rsid w:val="00C16218"/>
    <w:rsid w:val="00C17824"/>
    <w:rsid w:val="00C31E41"/>
    <w:rsid w:val="00C333CD"/>
    <w:rsid w:val="00C40085"/>
    <w:rsid w:val="00C408C4"/>
    <w:rsid w:val="00C45521"/>
    <w:rsid w:val="00C503AA"/>
    <w:rsid w:val="00C549B6"/>
    <w:rsid w:val="00C55EF6"/>
    <w:rsid w:val="00C56347"/>
    <w:rsid w:val="00C60173"/>
    <w:rsid w:val="00C616B5"/>
    <w:rsid w:val="00C61DE2"/>
    <w:rsid w:val="00C66900"/>
    <w:rsid w:val="00C7000A"/>
    <w:rsid w:val="00C740A4"/>
    <w:rsid w:val="00C769D3"/>
    <w:rsid w:val="00C800F2"/>
    <w:rsid w:val="00C83C1D"/>
    <w:rsid w:val="00C95021"/>
    <w:rsid w:val="00CA115F"/>
    <w:rsid w:val="00CA1F2B"/>
    <w:rsid w:val="00CA58B6"/>
    <w:rsid w:val="00CB2CA8"/>
    <w:rsid w:val="00CB4FDC"/>
    <w:rsid w:val="00CB573A"/>
    <w:rsid w:val="00CB79FB"/>
    <w:rsid w:val="00CC0A5C"/>
    <w:rsid w:val="00CC1EC7"/>
    <w:rsid w:val="00CC4DC6"/>
    <w:rsid w:val="00CC79F6"/>
    <w:rsid w:val="00CD2293"/>
    <w:rsid w:val="00CD44A1"/>
    <w:rsid w:val="00CD4DFE"/>
    <w:rsid w:val="00CD6947"/>
    <w:rsid w:val="00CE7A63"/>
    <w:rsid w:val="00CF0DD9"/>
    <w:rsid w:val="00CF2150"/>
    <w:rsid w:val="00CF54F9"/>
    <w:rsid w:val="00CF5B68"/>
    <w:rsid w:val="00D004FB"/>
    <w:rsid w:val="00D007A2"/>
    <w:rsid w:val="00D27843"/>
    <w:rsid w:val="00D27B05"/>
    <w:rsid w:val="00D3270F"/>
    <w:rsid w:val="00D3435D"/>
    <w:rsid w:val="00D37ACA"/>
    <w:rsid w:val="00D4297C"/>
    <w:rsid w:val="00D451BF"/>
    <w:rsid w:val="00D47F4E"/>
    <w:rsid w:val="00D50E95"/>
    <w:rsid w:val="00D5384E"/>
    <w:rsid w:val="00D60394"/>
    <w:rsid w:val="00D6280A"/>
    <w:rsid w:val="00D744F9"/>
    <w:rsid w:val="00D84073"/>
    <w:rsid w:val="00D8495B"/>
    <w:rsid w:val="00DA2164"/>
    <w:rsid w:val="00DC06BF"/>
    <w:rsid w:val="00DC5497"/>
    <w:rsid w:val="00DD24BF"/>
    <w:rsid w:val="00DD49BB"/>
    <w:rsid w:val="00DD6D8D"/>
    <w:rsid w:val="00DE0CF9"/>
    <w:rsid w:val="00DE6DCD"/>
    <w:rsid w:val="00DF364E"/>
    <w:rsid w:val="00DF7356"/>
    <w:rsid w:val="00E02CDC"/>
    <w:rsid w:val="00E03C78"/>
    <w:rsid w:val="00E0504C"/>
    <w:rsid w:val="00E155EE"/>
    <w:rsid w:val="00E16B28"/>
    <w:rsid w:val="00E20AEC"/>
    <w:rsid w:val="00E20D62"/>
    <w:rsid w:val="00E34BD2"/>
    <w:rsid w:val="00E41D99"/>
    <w:rsid w:val="00E450BC"/>
    <w:rsid w:val="00E51FEE"/>
    <w:rsid w:val="00E5222F"/>
    <w:rsid w:val="00E543E5"/>
    <w:rsid w:val="00E547A0"/>
    <w:rsid w:val="00E54EF4"/>
    <w:rsid w:val="00E63668"/>
    <w:rsid w:val="00E63E52"/>
    <w:rsid w:val="00E65516"/>
    <w:rsid w:val="00E701A2"/>
    <w:rsid w:val="00E70B94"/>
    <w:rsid w:val="00E730DB"/>
    <w:rsid w:val="00E75284"/>
    <w:rsid w:val="00E7663D"/>
    <w:rsid w:val="00E81798"/>
    <w:rsid w:val="00E82EC3"/>
    <w:rsid w:val="00E83447"/>
    <w:rsid w:val="00E85976"/>
    <w:rsid w:val="00E909E0"/>
    <w:rsid w:val="00E91150"/>
    <w:rsid w:val="00E97A07"/>
    <w:rsid w:val="00EA1224"/>
    <w:rsid w:val="00EA60A4"/>
    <w:rsid w:val="00EB02F5"/>
    <w:rsid w:val="00EB1539"/>
    <w:rsid w:val="00EB5647"/>
    <w:rsid w:val="00EB5D36"/>
    <w:rsid w:val="00EC20D3"/>
    <w:rsid w:val="00EC27F6"/>
    <w:rsid w:val="00ED22B9"/>
    <w:rsid w:val="00ED6727"/>
    <w:rsid w:val="00EE2638"/>
    <w:rsid w:val="00EE6022"/>
    <w:rsid w:val="00EE6411"/>
    <w:rsid w:val="00EE6BD5"/>
    <w:rsid w:val="00EE746C"/>
    <w:rsid w:val="00F04DD9"/>
    <w:rsid w:val="00F0789A"/>
    <w:rsid w:val="00F1060F"/>
    <w:rsid w:val="00F11818"/>
    <w:rsid w:val="00F14DC3"/>
    <w:rsid w:val="00F20247"/>
    <w:rsid w:val="00F22A73"/>
    <w:rsid w:val="00F27B9C"/>
    <w:rsid w:val="00F315E3"/>
    <w:rsid w:val="00F319C1"/>
    <w:rsid w:val="00F33266"/>
    <w:rsid w:val="00F341C7"/>
    <w:rsid w:val="00F34A9E"/>
    <w:rsid w:val="00F355F0"/>
    <w:rsid w:val="00F3604E"/>
    <w:rsid w:val="00F36098"/>
    <w:rsid w:val="00F42BAD"/>
    <w:rsid w:val="00F56255"/>
    <w:rsid w:val="00F60A7B"/>
    <w:rsid w:val="00F74A91"/>
    <w:rsid w:val="00F751E4"/>
    <w:rsid w:val="00F82534"/>
    <w:rsid w:val="00F83678"/>
    <w:rsid w:val="00F87924"/>
    <w:rsid w:val="00F914EB"/>
    <w:rsid w:val="00F919F9"/>
    <w:rsid w:val="00F91B2E"/>
    <w:rsid w:val="00F95E55"/>
    <w:rsid w:val="00FB0A33"/>
    <w:rsid w:val="00FB6D7A"/>
    <w:rsid w:val="00FC0D71"/>
    <w:rsid w:val="00FC2D48"/>
    <w:rsid w:val="00FE0226"/>
    <w:rsid w:val="00FE63F3"/>
    <w:rsid w:val="00FF595D"/>
    <w:rsid w:val="00FF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aliases w:val="Таблицы нейминг,ТЗ список,Абзац списка нумерованный,Цветной список - Акцент 11"/>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ТЗ список Знак,Абзац списка нумерованный Знак,Цветной список - Акцент 11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paragraph" w:customStyle="1" w:styleId="110">
    <w:name w:val="Заголовок 11"/>
    <w:basedOn w:val="a"/>
    <w:uiPriority w:val="1"/>
    <w:qFormat/>
    <w:rsid w:val="00E5222F"/>
    <w:pPr>
      <w:widowControl w:val="0"/>
      <w:autoSpaceDE w:val="0"/>
      <w:autoSpaceDN w:val="0"/>
      <w:ind w:left="323"/>
      <w:outlineLvl w:val="1"/>
    </w:pPr>
    <w:rPr>
      <w:b/>
      <w:bCs/>
      <w:sz w:val="28"/>
      <w:szCs w:val="28"/>
      <w:lang w:eastAsia="en-US"/>
    </w:rPr>
  </w:style>
  <w:style w:type="paragraph" w:customStyle="1" w:styleId="Default">
    <w:name w:val="Default"/>
    <w:rsid w:val="001D70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
    <w:uiPriority w:val="1"/>
    <w:qFormat/>
    <w:rsid w:val="009053A8"/>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6C795F"/>
    <w:rsid w:val="006F20C0"/>
    <w:rsid w:val="00732642"/>
    <w:rsid w:val="008464F4"/>
    <w:rsid w:val="00924BBC"/>
    <w:rsid w:val="00A375EE"/>
    <w:rsid w:val="00A83123"/>
    <w:rsid w:val="00AA363F"/>
    <w:rsid w:val="00B45B49"/>
    <w:rsid w:val="00B60B1C"/>
    <w:rsid w:val="00BB78CA"/>
    <w:rsid w:val="00C36D1B"/>
    <w:rsid w:val="00C93A7C"/>
    <w:rsid w:val="00D4758E"/>
    <w:rsid w:val="00D70A93"/>
    <w:rsid w:val="00DD21F5"/>
    <w:rsid w:val="00E24721"/>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AFB5E-506C-4BC4-87F4-3C449BE4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6031</Words>
  <Characters>34382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2 (047)   29 февраля 2024 г.</vt:lpstr>
    </vt:vector>
  </TitlesOfParts>
  <Company>Информационный  бюллетень  Володинского сельского поселения</Company>
  <LinksUpToDate>false</LinksUpToDate>
  <CharactersWithSpaces>40333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 (047)   29 февраля 2024 г.</dc:title>
  <dc:creator>USER</dc:creator>
  <cp:lastModifiedBy>ZAKUP</cp:lastModifiedBy>
  <cp:revision>139</cp:revision>
  <cp:lastPrinted>2023-05-31T03:33:00Z</cp:lastPrinted>
  <dcterms:created xsi:type="dcterms:W3CDTF">2024-02-09T09:54:00Z</dcterms:created>
  <dcterms:modified xsi:type="dcterms:W3CDTF">2024-03-13T08:12:00Z</dcterms:modified>
</cp:coreProperties>
</file>