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E17A47" w:rsidP="00F914EB">
      <w:pPr>
        <w:pStyle w:val="af4"/>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4"/>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4"/>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4"/>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E17A47" w:rsidP="00F914EB">
      <w:pPr>
        <w:pStyle w:val="af4"/>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4"/>
        <w:keepNext/>
        <w:jc w:val="both"/>
        <w:rPr>
          <w:rFonts w:ascii="Times New Roman" w:hAnsi="Times New Roman" w:cs="Times New Roman"/>
          <w:sz w:val="32"/>
          <w:szCs w:val="24"/>
        </w:rPr>
      </w:pPr>
    </w:p>
    <w:p w:rsidR="00101CD1" w:rsidRPr="00F3604E" w:rsidRDefault="00101CD1" w:rsidP="00F914EB">
      <w:pPr>
        <w:pStyle w:val="af4"/>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B4323D">
        <w:rPr>
          <w:rFonts w:ascii="Times New Roman" w:hAnsi="Times New Roman" w:cs="Times New Roman"/>
          <w:sz w:val="32"/>
          <w:szCs w:val="24"/>
        </w:rPr>
        <w:t>31</w:t>
      </w:r>
      <w:r w:rsidR="00D3435D">
        <w:rPr>
          <w:rFonts w:ascii="Times New Roman" w:hAnsi="Times New Roman" w:cs="Times New Roman"/>
          <w:sz w:val="32"/>
          <w:szCs w:val="24"/>
        </w:rPr>
        <w:t>.</w:t>
      </w:r>
      <w:r w:rsidR="00B4323D">
        <w:rPr>
          <w:rFonts w:ascii="Times New Roman" w:hAnsi="Times New Roman" w:cs="Times New Roman"/>
          <w:sz w:val="32"/>
          <w:szCs w:val="24"/>
        </w:rPr>
        <w:t>10</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4"/>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B4323D">
        <w:rPr>
          <w:rFonts w:ascii="Times New Roman" w:hAnsi="Times New Roman" w:cs="Times New Roman"/>
          <w:b/>
          <w:sz w:val="44"/>
          <w:szCs w:val="36"/>
        </w:rPr>
        <w:t>9</w:t>
      </w:r>
      <w:r w:rsidR="00F355F0">
        <w:rPr>
          <w:rFonts w:ascii="Times New Roman" w:hAnsi="Times New Roman" w:cs="Times New Roman"/>
          <w:b/>
          <w:sz w:val="44"/>
          <w:szCs w:val="36"/>
        </w:rPr>
        <w:t xml:space="preserve"> (0</w:t>
      </w:r>
      <w:r w:rsidR="000B5FB2">
        <w:rPr>
          <w:rFonts w:ascii="Times New Roman" w:hAnsi="Times New Roman" w:cs="Times New Roman"/>
          <w:b/>
          <w:sz w:val="44"/>
          <w:szCs w:val="36"/>
        </w:rPr>
        <w:t>4</w:t>
      </w:r>
      <w:r w:rsidR="00B4323D">
        <w:rPr>
          <w:rFonts w:ascii="Times New Roman" w:hAnsi="Times New Roman" w:cs="Times New Roman"/>
          <w:b/>
          <w:sz w:val="44"/>
          <w:szCs w:val="36"/>
        </w:rPr>
        <w:t>3</w:t>
      </w:r>
      <w:r w:rsidR="00F355F0">
        <w:rPr>
          <w:rFonts w:ascii="Times New Roman" w:hAnsi="Times New Roman" w:cs="Times New Roman"/>
          <w:b/>
          <w:sz w:val="44"/>
          <w:szCs w:val="36"/>
        </w:rPr>
        <w:t>)</w:t>
      </w:r>
    </w:p>
    <w:p w:rsidR="00E20AEC" w:rsidRDefault="00E20AEC" w:rsidP="00E20AEC">
      <w:pPr>
        <w:pStyle w:val="af4"/>
        <w:keepNext/>
        <w:tabs>
          <w:tab w:val="left" w:pos="2687"/>
        </w:tabs>
        <w:rPr>
          <w:rFonts w:ascii="Times New Roman" w:hAnsi="Times New Roman" w:cs="Times New Roman"/>
          <w:b/>
          <w:sz w:val="44"/>
          <w:szCs w:val="36"/>
        </w:rPr>
        <w:sectPr w:rsidR="00E20AEC" w:rsidSect="000A0FFB">
          <w:headerReference w:type="default" r:id="rId10"/>
          <w:footerReference w:type="default" r:id="rId11"/>
          <w:headerReference w:type="first" r:id="rId12"/>
          <w:footerReference w:type="first" r:id="rId13"/>
          <w:pgSz w:w="16839" w:h="23814" w:code="8"/>
          <w:pgMar w:top="1134" w:right="567" w:bottom="1134" w:left="1134" w:header="709" w:footer="478" w:gutter="0"/>
          <w:cols w:space="708"/>
          <w:titlePg/>
          <w:docGrid w:linePitch="360"/>
        </w:sectPr>
      </w:pPr>
    </w:p>
    <w:p w:rsidR="00387109" w:rsidRPr="00BE12A0" w:rsidRDefault="00387109" w:rsidP="00387109">
      <w:pPr>
        <w:ind w:firstLine="561"/>
        <w:jc w:val="center"/>
        <w:rPr>
          <w:rFonts w:ascii="Arial" w:hAnsi="Arial" w:cs="Arial"/>
          <w:sz w:val="20"/>
          <w:szCs w:val="20"/>
        </w:rPr>
      </w:pPr>
    </w:p>
    <w:p w:rsidR="00596462" w:rsidRPr="00596462" w:rsidRDefault="00596462" w:rsidP="00596462">
      <w:pPr>
        <w:pStyle w:val="a7"/>
        <w:spacing w:before="26" w:after="26"/>
        <w:ind w:left="0"/>
        <w:jc w:val="center"/>
        <w:rPr>
          <w:b/>
          <w:bCs/>
          <w:spacing w:val="2"/>
        </w:rPr>
      </w:pPr>
      <w:r w:rsidRPr="00596462">
        <w:rPr>
          <w:b/>
          <w:bCs/>
          <w:spacing w:val="2"/>
        </w:rPr>
        <w:t>АДМИНИСТРАЦИЯ ВОЛОДИНСКОГО СЕЛЬСКОГО ПОСЕЛЕНИЯ</w:t>
      </w:r>
    </w:p>
    <w:p w:rsidR="00596462" w:rsidRPr="00596462" w:rsidRDefault="00596462" w:rsidP="00596462">
      <w:pPr>
        <w:pStyle w:val="a7"/>
        <w:spacing w:before="26" w:after="26"/>
        <w:ind w:left="0"/>
        <w:jc w:val="center"/>
        <w:rPr>
          <w:b/>
          <w:bCs/>
          <w:spacing w:val="2"/>
        </w:rPr>
      </w:pPr>
    </w:p>
    <w:p w:rsidR="00596462" w:rsidRPr="00596462" w:rsidRDefault="00596462" w:rsidP="00596462">
      <w:pPr>
        <w:pStyle w:val="a7"/>
        <w:spacing w:before="26" w:after="26"/>
        <w:ind w:left="0"/>
        <w:jc w:val="center"/>
        <w:rPr>
          <w:b/>
          <w:spacing w:val="2"/>
        </w:rPr>
      </w:pPr>
      <w:r w:rsidRPr="00596462">
        <w:rPr>
          <w:b/>
          <w:bCs/>
          <w:spacing w:val="2"/>
        </w:rPr>
        <w:t>ПОСТАНОВЛЕНИЕ</w:t>
      </w:r>
      <w:r w:rsidRPr="00596462">
        <w:rPr>
          <w:b/>
          <w:spacing w:val="2"/>
        </w:rPr>
        <w:t xml:space="preserve"> </w:t>
      </w:r>
    </w:p>
    <w:p w:rsidR="00596462" w:rsidRPr="00596462" w:rsidRDefault="00596462" w:rsidP="00596462">
      <w:pPr>
        <w:pStyle w:val="a7"/>
        <w:spacing w:before="26" w:after="26"/>
        <w:ind w:left="0"/>
        <w:jc w:val="both"/>
        <w:outlineLvl w:val="0"/>
        <w:rPr>
          <w:b/>
          <w:spacing w:val="2"/>
        </w:rPr>
      </w:pPr>
      <w:r w:rsidRPr="00596462">
        <w:rPr>
          <w:b/>
          <w:spacing w:val="2"/>
        </w:rPr>
        <w:t>03.10.2023                                                                                № 97</w:t>
      </w:r>
    </w:p>
    <w:p w:rsidR="00596462" w:rsidRPr="00596462" w:rsidRDefault="00596462" w:rsidP="00596462">
      <w:pPr>
        <w:pStyle w:val="a7"/>
        <w:spacing w:before="26" w:after="26"/>
        <w:ind w:left="0"/>
        <w:jc w:val="both"/>
        <w:outlineLvl w:val="0"/>
        <w:rPr>
          <w:b/>
          <w:spacing w:val="2"/>
        </w:rPr>
      </w:pPr>
    </w:p>
    <w:p w:rsidR="00596462" w:rsidRPr="00596462" w:rsidRDefault="00596462" w:rsidP="00596462">
      <w:pPr>
        <w:pStyle w:val="af4"/>
        <w:jc w:val="center"/>
        <w:rPr>
          <w:rFonts w:ascii="Times New Roman" w:hAnsi="Times New Roman" w:cs="Times New Roman"/>
          <w:sz w:val="24"/>
          <w:szCs w:val="24"/>
        </w:rPr>
      </w:pPr>
      <w:proofErr w:type="spellStart"/>
      <w:r w:rsidRPr="00596462">
        <w:rPr>
          <w:rFonts w:ascii="Times New Roman" w:hAnsi="Times New Roman" w:cs="Times New Roman"/>
          <w:sz w:val="24"/>
          <w:szCs w:val="24"/>
        </w:rPr>
        <w:t>с</w:t>
      </w:r>
      <w:proofErr w:type="gramStart"/>
      <w:r w:rsidRPr="00596462">
        <w:rPr>
          <w:rFonts w:ascii="Times New Roman" w:hAnsi="Times New Roman" w:cs="Times New Roman"/>
          <w:sz w:val="24"/>
          <w:szCs w:val="24"/>
        </w:rPr>
        <w:t>.В</w:t>
      </w:r>
      <w:proofErr w:type="gramEnd"/>
      <w:r w:rsidRPr="00596462">
        <w:rPr>
          <w:rFonts w:ascii="Times New Roman" w:hAnsi="Times New Roman" w:cs="Times New Roman"/>
          <w:sz w:val="24"/>
          <w:szCs w:val="24"/>
        </w:rPr>
        <w:t>олодино</w:t>
      </w:r>
      <w:proofErr w:type="spellEnd"/>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Кривошеинский район</w:t>
      </w: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Томская область</w:t>
      </w:r>
    </w:p>
    <w:p w:rsidR="00596462" w:rsidRPr="00596462" w:rsidRDefault="00596462" w:rsidP="00596462">
      <w:pPr>
        <w:pStyle w:val="a7"/>
        <w:spacing w:before="26" w:after="26"/>
        <w:ind w:left="0"/>
        <w:jc w:val="center"/>
        <w:outlineLvl w:val="0"/>
        <w:rPr>
          <w:b/>
          <w:spacing w:val="2"/>
        </w:rPr>
      </w:pPr>
      <w:proofErr w:type="gramStart"/>
      <w:r w:rsidRPr="00596462">
        <w:rPr>
          <w:b/>
          <w:spacing w:val="2"/>
        </w:rPr>
        <w:t xml:space="preserve">О внесении изменения в перечень главных администраторов доходов местного бюджета муниципального образования Володинское сельское поселение, утвержденный постановлением Администрации Володинского сельского поселения от 01.12.2021 №84 «Об утверждении перечня главных администраторов доходов местного бюджета муниципального образования Володинское сельское поселение, порядка и сроков внесения изменений в перечень главных администраторов доходов местного бюджета муниципального образования Володинское сельское поселение» </w:t>
      </w:r>
      <w:proofErr w:type="gramEnd"/>
    </w:p>
    <w:p w:rsidR="00596462" w:rsidRPr="00596462" w:rsidRDefault="00596462" w:rsidP="00596462">
      <w:pPr>
        <w:pStyle w:val="a7"/>
        <w:spacing w:before="26" w:after="26"/>
        <w:ind w:left="0"/>
        <w:jc w:val="center"/>
        <w:outlineLvl w:val="0"/>
        <w:rPr>
          <w:spacing w:val="2"/>
        </w:rPr>
      </w:pPr>
    </w:p>
    <w:p w:rsidR="00596462" w:rsidRPr="00596462" w:rsidRDefault="00596462" w:rsidP="00596462">
      <w:pPr>
        <w:jc w:val="both"/>
      </w:pPr>
      <w:r>
        <w:rPr>
          <w:spacing w:val="2"/>
        </w:rPr>
        <w:t xml:space="preserve">    </w:t>
      </w:r>
      <w:r w:rsidRPr="00596462">
        <w:rPr>
          <w:spacing w:val="2"/>
        </w:rPr>
        <w:t xml:space="preserve">В соответствии со статьей 160.1 Бюджетного кодекса Российской Федерации, </w:t>
      </w:r>
      <w:r w:rsidRPr="00596462">
        <w:t>в целях приведения в соответствие с действующим законодательством,</w:t>
      </w:r>
    </w:p>
    <w:p w:rsidR="00596462" w:rsidRPr="00596462" w:rsidRDefault="00596462" w:rsidP="00596462">
      <w:pPr>
        <w:jc w:val="both"/>
      </w:pPr>
      <w:r>
        <w:rPr>
          <w:spacing w:val="2"/>
        </w:rPr>
        <w:t xml:space="preserve">   </w:t>
      </w:r>
      <w:r w:rsidRPr="00596462">
        <w:rPr>
          <w:spacing w:val="2"/>
        </w:rPr>
        <w:t>ПОСТАНОВЛЯЮ:</w:t>
      </w:r>
    </w:p>
    <w:p w:rsidR="00596462" w:rsidRPr="00596462" w:rsidRDefault="00596462" w:rsidP="00596462">
      <w:pPr>
        <w:pStyle w:val="a7"/>
        <w:spacing w:before="26" w:after="26"/>
        <w:ind w:left="0" w:firstLine="709"/>
        <w:contextualSpacing/>
        <w:jc w:val="both"/>
        <w:outlineLvl w:val="0"/>
        <w:rPr>
          <w:spacing w:val="2"/>
        </w:rPr>
      </w:pPr>
      <w:r w:rsidRPr="00596462">
        <w:rPr>
          <w:spacing w:val="2"/>
        </w:rPr>
        <w:t xml:space="preserve">1. </w:t>
      </w:r>
      <w:proofErr w:type="gramStart"/>
      <w:r w:rsidRPr="00596462">
        <w:rPr>
          <w:spacing w:val="2"/>
        </w:rPr>
        <w:t>Внести следующее изменение в перечень главных администраторов доходов местного бюджета муниципального образования Володинское сельское поселение, утвержденный постановлением Администрации Володинского сельского поселения от 01.12.2021 №84 «Об утверждении перечня главных администраторов доходов местного бюджета муниципального образования Володинское сельское поселение, порядка и сроков внесения изменений в перечень главных администраторов доходов местного бюджета муниципального образования Володинское сельское поселение»:</w:t>
      </w:r>
      <w:proofErr w:type="gramEnd"/>
    </w:p>
    <w:p w:rsidR="00596462" w:rsidRPr="00596462" w:rsidRDefault="00596462" w:rsidP="00596462">
      <w:pPr>
        <w:pStyle w:val="a7"/>
        <w:spacing w:before="26" w:after="26"/>
        <w:ind w:left="0" w:firstLine="709"/>
        <w:contextualSpacing/>
        <w:jc w:val="both"/>
        <w:outlineLvl w:val="0"/>
        <w:rPr>
          <w:spacing w:val="2"/>
        </w:rPr>
      </w:pPr>
      <w:r w:rsidRPr="00596462">
        <w:rPr>
          <w:spacing w:val="2"/>
        </w:rPr>
        <w:t>после строки:</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5386"/>
      </w:tblGrid>
      <w:tr w:rsidR="00596462" w:rsidRPr="00596462" w:rsidTr="00E17A47">
        <w:trPr>
          <w:trHeight w:val="580"/>
        </w:trPr>
        <w:tc>
          <w:tcPr>
            <w:tcW w:w="534" w:type="dxa"/>
            <w:tcBorders>
              <w:top w:val="single" w:sz="4" w:space="0" w:color="auto"/>
              <w:left w:val="single" w:sz="4" w:space="0" w:color="auto"/>
              <w:bottom w:val="single" w:sz="4" w:space="0" w:color="auto"/>
              <w:right w:val="single" w:sz="4" w:space="0" w:color="auto"/>
            </w:tcBorders>
          </w:tcPr>
          <w:p w:rsidR="00596462" w:rsidRPr="00596462" w:rsidRDefault="00596462" w:rsidP="00596462">
            <w:pPr>
              <w:spacing w:line="276" w:lineRule="auto"/>
              <w:jc w:val="center"/>
              <w:rPr>
                <w:lang w:eastAsia="en-US"/>
              </w:rPr>
            </w:pPr>
            <w:r w:rsidRPr="00596462">
              <w:rPr>
                <w:bCs/>
                <w:lang w:eastAsia="en-US"/>
              </w:rPr>
              <w:t>«182</w:t>
            </w:r>
          </w:p>
        </w:tc>
        <w:tc>
          <w:tcPr>
            <w:tcW w:w="1701" w:type="dxa"/>
            <w:tcBorders>
              <w:top w:val="single" w:sz="4" w:space="0" w:color="auto"/>
              <w:left w:val="single" w:sz="4" w:space="0" w:color="auto"/>
              <w:bottom w:val="single" w:sz="4" w:space="0" w:color="auto"/>
              <w:right w:val="single" w:sz="4" w:space="0" w:color="auto"/>
            </w:tcBorders>
          </w:tcPr>
          <w:p w:rsidR="00596462" w:rsidRPr="00596462" w:rsidRDefault="00596462" w:rsidP="00596462">
            <w:pPr>
              <w:spacing w:line="276" w:lineRule="auto"/>
              <w:jc w:val="center"/>
              <w:rPr>
                <w:lang w:eastAsia="en-US"/>
              </w:rPr>
            </w:pPr>
            <w:r w:rsidRPr="00596462">
              <w:rPr>
                <w:lang w:eastAsia="en-US"/>
              </w:rPr>
              <w:t> 101 02030 01 0000 110</w:t>
            </w:r>
          </w:p>
        </w:tc>
        <w:tc>
          <w:tcPr>
            <w:tcW w:w="5386" w:type="dxa"/>
            <w:tcBorders>
              <w:top w:val="single" w:sz="4" w:space="0" w:color="auto"/>
              <w:left w:val="single" w:sz="4" w:space="0" w:color="auto"/>
              <w:bottom w:val="single" w:sz="4" w:space="0" w:color="auto"/>
              <w:right w:val="single" w:sz="4" w:space="0" w:color="auto"/>
            </w:tcBorders>
          </w:tcPr>
          <w:p w:rsidR="00596462" w:rsidRPr="00596462" w:rsidRDefault="00596462" w:rsidP="00596462">
            <w:pPr>
              <w:spacing w:line="276" w:lineRule="auto"/>
              <w:rPr>
                <w:lang w:eastAsia="en-US"/>
              </w:rPr>
            </w:pPr>
            <w:r w:rsidRPr="00596462">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tbl>
      <w:tblPr>
        <w:tblpPr w:leftFromText="180" w:rightFromText="180" w:vertAnchor="text" w:tblpY="649"/>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5386"/>
      </w:tblGrid>
      <w:tr w:rsidR="00596462" w:rsidRPr="00596462" w:rsidTr="00E17A47">
        <w:trPr>
          <w:trHeight w:val="455"/>
        </w:trPr>
        <w:tc>
          <w:tcPr>
            <w:tcW w:w="534" w:type="dxa"/>
            <w:tcBorders>
              <w:top w:val="single" w:sz="4" w:space="0" w:color="auto"/>
              <w:left w:val="single" w:sz="4" w:space="0" w:color="auto"/>
              <w:bottom w:val="single" w:sz="4" w:space="0" w:color="auto"/>
              <w:right w:val="single" w:sz="4" w:space="0" w:color="auto"/>
            </w:tcBorders>
          </w:tcPr>
          <w:p w:rsidR="00596462" w:rsidRPr="00596462" w:rsidRDefault="00596462" w:rsidP="00596462">
            <w:pPr>
              <w:spacing w:line="276" w:lineRule="auto"/>
              <w:jc w:val="center"/>
              <w:rPr>
                <w:lang w:eastAsia="en-US"/>
              </w:rPr>
            </w:pPr>
            <w:r w:rsidRPr="00596462">
              <w:rPr>
                <w:spacing w:val="2"/>
              </w:rPr>
              <w:t>«</w:t>
            </w:r>
            <w:r w:rsidRPr="00596462">
              <w:rPr>
                <w:bCs/>
                <w:lang w:eastAsia="en-US"/>
              </w:rPr>
              <w:t>182</w:t>
            </w:r>
          </w:p>
        </w:tc>
        <w:tc>
          <w:tcPr>
            <w:tcW w:w="1701" w:type="dxa"/>
            <w:tcBorders>
              <w:top w:val="single" w:sz="4" w:space="0" w:color="auto"/>
              <w:left w:val="single" w:sz="4" w:space="0" w:color="auto"/>
              <w:bottom w:val="single" w:sz="4" w:space="0" w:color="auto"/>
              <w:right w:val="single" w:sz="4" w:space="0" w:color="auto"/>
            </w:tcBorders>
          </w:tcPr>
          <w:p w:rsidR="00596462" w:rsidRPr="00596462" w:rsidRDefault="00596462" w:rsidP="00596462">
            <w:pPr>
              <w:spacing w:line="276" w:lineRule="auto"/>
              <w:jc w:val="center"/>
              <w:rPr>
                <w:lang w:eastAsia="en-US"/>
              </w:rPr>
            </w:pPr>
            <w:r w:rsidRPr="00596462">
              <w:rPr>
                <w:lang w:eastAsia="en-US"/>
              </w:rPr>
              <w:t> 101 02080 01 1000 110</w:t>
            </w:r>
          </w:p>
        </w:tc>
        <w:tc>
          <w:tcPr>
            <w:tcW w:w="5386" w:type="dxa"/>
            <w:tcBorders>
              <w:top w:val="single" w:sz="4" w:space="0" w:color="auto"/>
              <w:left w:val="single" w:sz="4" w:space="0" w:color="auto"/>
              <w:bottom w:val="single" w:sz="4" w:space="0" w:color="auto"/>
              <w:right w:val="single" w:sz="4" w:space="0" w:color="auto"/>
            </w:tcBorders>
          </w:tcPr>
          <w:p w:rsidR="00596462" w:rsidRPr="00596462" w:rsidRDefault="00596462" w:rsidP="00596462">
            <w:pPr>
              <w:spacing w:line="276" w:lineRule="auto"/>
              <w:jc w:val="both"/>
              <w:rPr>
                <w:lang w:eastAsia="en-US"/>
              </w:rPr>
            </w:pPr>
            <w:proofErr w:type="gramStart"/>
            <w:r w:rsidRPr="00596462">
              <w:rPr>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w:t>
            </w:r>
            <w:bookmarkStart w:id="0" w:name="_GoBack"/>
            <w:bookmarkEnd w:id="0"/>
            <w:r w:rsidRPr="00596462">
              <w:rPr>
                <w:lang w:eastAsia="en-US"/>
              </w:rPr>
              <w:t>евого участия в организации, полученных</w:t>
            </w:r>
            <w:proofErr w:type="gramEnd"/>
            <w:r w:rsidRPr="00596462">
              <w:rPr>
                <w:lang w:eastAsia="en-US"/>
              </w:rPr>
              <w:t xml:space="preserve"> </w:t>
            </w:r>
            <w:proofErr w:type="gramStart"/>
            <w:r w:rsidRPr="00596462">
              <w:rPr>
                <w:lang w:eastAsia="en-US"/>
              </w:rPr>
              <w:t>в виде дивидендов) (сумма платежа (перерасчеты, недоимка и задолженность по соответствующему платежу, в том числе по отмененному)».</w:t>
            </w:r>
            <w:proofErr w:type="gramEnd"/>
          </w:p>
        </w:tc>
      </w:tr>
    </w:tbl>
    <w:p w:rsidR="00596462" w:rsidRPr="00596462" w:rsidRDefault="00596462" w:rsidP="00596462">
      <w:pPr>
        <w:pStyle w:val="a7"/>
        <w:spacing w:before="26" w:after="26"/>
        <w:ind w:left="0"/>
        <w:jc w:val="both"/>
        <w:outlineLvl w:val="0"/>
        <w:rPr>
          <w:spacing w:val="2"/>
        </w:rPr>
      </w:pPr>
      <w:r w:rsidRPr="00596462">
        <w:rPr>
          <w:spacing w:val="2"/>
        </w:rPr>
        <w:t>дополнить строкой следующего содержания:</w:t>
      </w:r>
    </w:p>
    <w:p w:rsidR="00596462" w:rsidRPr="00596462" w:rsidRDefault="00596462" w:rsidP="00596462">
      <w:pPr>
        <w:pStyle w:val="a7"/>
        <w:numPr>
          <w:ilvl w:val="0"/>
          <w:numId w:val="7"/>
        </w:numPr>
        <w:tabs>
          <w:tab w:val="left" w:pos="0"/>
          <w:tab w:val="left" w:pos="993"/>
        </w:tabs>
        <w:ind w:left="0" w:firstLine="709"/>
        <w:contextualSpacing/>
        <w:jc w:val="both"/>
        <w:rPr>
          <w:color w:val="000000"/>
        </w:rPr>
      </w:pPr>
      <w:r w:rsidRPr="00596462">
        <w:rPr>
          <w:color w:val="000000"/>
        </w:rPr>
        <w:t xml:space="preserve">Настоящее постановление вступает в силу со дня его </w:t>
      </w:r>
      <w:r w:rsidRPr="00596462">
        <w:rPr>
          <w:color w:val="000000"/>
        </w:rPr>
        <w:lastRenderedPageBreak/>
        <w:t>официального опубликования.</w:t>
      </w:r>
    </w:p>
    <w:p w:rsidR="00596462" w:rsidRPr="00596462" w:rsidRDefault="00596462" w:rsidP="00596462">
      <w:pPr>
        <w:pStyle w:val="af2"/>
        <w:numPr>
          <w:ilvl w:val="0"/>
          <w:numId w:val="7"/>
        </w:numPr>
        <w:tabs>
          <w:tab w:val="left" w:pos="0"/>
          <w:tab w:val="left" w:pos="993"/>
        </w:tabs>
        <w:spacing w:after="200" w:line="276" w:lineRule="auto"/>
        <w:ind w:left="0" w:firstLine="709"/>
        <w:contextualSpacing/>
        <w:jc w:val="both"/>
        <w:rPr>
          <w:bCs/>
        </w:rPr>
      </w:pPr>
      <w:r w:rsidRPr="00596462">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4" w:tgtFrame="_blank" w:history="1">
        <w:r w:rsidRPr="00596462">
          <w:rPr>
            <w:rStyle w:val="a5"/>
          </w:rPr>
          <w:t>http://volodino70.ru/</w:t>
        </w:r>
      </w:hyperlink>
      <w:r w:rsidRPr="00596462">
        <w:t xml:space="preserve"> в информационно-телекоммуникационной сети «Интернет».</w:t>
      </w:r>
    </w:p>
    <w:p w:rsidR="00596462" w:rsidRDefault="00596462" w:rsidP="00596462">
      <w:pPr>
        <w:pStyle w:val="af2"/>
        <w:tabs>
          <w:tab w:val="left" w:pos="0"/>
          <w:tab w:val="left" w:pos="993"/>
        </w:tabs>
        <w:ind w:left="0"/>
        <w:jc w:val="both"/>
        <w:rPr>
          <w:spacing w:val="2"/>
        </w:rPr>
      </w:pPr>
      <w:r w:rsidRPr="00596462">
        <w:rPr>
          <w:spacing w:val="2"/>
        </w:rPr>
        <w:t xml:space="preserve">      </w:t>
      </w:r>
    </w:p>
    <w:p w:rsidR="00596462" w:rsidRDefault="00596462" w:rsidP="00596462">
      <w:pPr>
        <w:pStyle w:val="af2"/>
        <w:tabs>
          <w:tab w:val="left" w:pos="0"/>
          <w:tab w:val="left" w:pos="993"/>
        </w:tabs>
        <w:ind w:left="0"/>
        <w:rPr>
          <w:spacing w:val="2"/>
        </w:rPr>
      </w:pPr>
      <w:r w:rsidRPr="00596462">
        <w:rPr>
          <w:spacing w:val="2"/>
        </w:rPr>
        <w:t xml:space="preserve">Глава Администрации </w:t>
      </w:r>
    </w:p>
    <w:p w:rsidR="00596462" w:rsidRDefault="00596462" w:rsidP="00596462">
      <w:pPr>
        <w:pStyle w:val="af2"/>
        <w:tabs>
          <w:tab w:val="left" w:pos="0"/>
          <w:tab w:val="left" w:pos="993"/>
        </w:tabs>
        <w:ind w:left="0"/>
        <w:rPr>
          <w:spacing w:val="2"/>
        </w:rPr>
      </w:pPr>
      <w:r w:rsidRPr="00596462">
        <w:rPr>
          <w:spacing w:val="2"/>
        </w:rPr>
        <w:t xml:space="preserve">Володинского сельского поселения        </w:t>
      </w:r>
      <w:r>
        <w:rPr>
          <w:spacing w:val="2"/>
        </w:rPr>
        <w:t xml:space="preserve">                        </w:t>
      </w:r>
      <w:r w:rsidRPr="00596462">
        <w:rPr>
          <w:spacing w:val="2"/>
        </w:rPr>
        <w:t xml:space="preserve">   </w:t>
      </w:r>
      <w:proofErr w:type="spellStart"/>
      <w:r w:rsidRPr="00596462">
        <w:rPr>
          <w:spacing w:val="2"/>
        </w:rPr>
        <w:t>Р.П.Петрова</w:t>
      </w:r>
      <w:proofErr w:type="spellEnd"/>
    </w:p>
    <w:p w:rsidR="00387109" w:rsidRDefault="00387109" w:rsidP="00387109"/>
    <w:p w:rsidR="00596462" w:rsidRPr="00596462" w:rsidRDefault="00596462" w:rsidP="00596462">
      <w:pPr>
        <w:jc w:val="center"/>
        <w:rPr>
          <w:b/>
        </w:rPr>
      </w:pPr>
      <w:r w:rsidRPr="00596462">
        <w:rPr>
          <w:b/>
        </w:rPr>
        <w:t>АДМИНИСТРАЦИЯ ВОЛОДИНСКОГО СЕЛЬСКОГО ПОСЕЛЕНИЯ</w:t>
      </w:r>
    </w:p>
    <w:p w:rsidR="00596462" w:rsidRPr="00596462" w:rsidRDefault="00596462" w:rsidP="00596462">
      <w:pPr>
        <w:rPr>
          <w:b/>
        </w:rPr>
      </w:pPr>
      <w:r w:rsidRPr="00596462">
        <w:rPr>
          <w:b/>
        </w:rPr>
        <w:t xml:space="preserve">    </w:t>
      </w:r>
    </w:p>
    <w:p w:rsidR="00596462" w:rsidRPr="00596462" w:rsidRDefault="00596462" w:rsidP="00596462">
      <w:pPr>
        <w:jc w:val="center"/>
        <w:rPr>
          <w:b/>
        </w:rPr>
      </w:pPr>
      <w:r w:rsidRPr="00596462">
        <w:rPr>
          <w:b/>
        </w:rPr>
        <w:t xml:space="preserve"> ПОСТАНОВЛЕНИЕ</w:t>
      </w:r>
    </w:p>
    <w:p w:rsidR="00596462" w:rsidRPr="00596462" w:rsidRDefault="00596462" w:rsidP="00596462">
      <w:pPr>
        <w:jc w:val="both"/>
        <w:rPr>
          <w:b/>
        </w:rPr>
      </w:pPr>
      <w:r w:rsidRPr="00596462">
        <w:rPr>
          <w:b/>
        </w:rPr>
        <w:t>09.10.2023                                                                                       № 98</w:t>
      </w:r>
    </w:p>
    <w:p w:rsidR="00596462" w:rsidRPr="00596462" w:rsidRDefault="00596462" w:rsidP="00596462">
      <w:pPr>
        <w:pStyle w:val="af4"/>
        <w:jc w:val="center"/>
        <w:rPr>
          <w:rFonts w:ascii="Times New Roman" w:hAnsi="Times New Roman" w:cs="Times New Roman"/>
          <w:sz w:val="24"/>
          <w:szCs w:val="24"/>
        </w:rPr>
      </w:pPr>
    </w:p>
    <w:p w:rsidR="00596462" w:rsidRPr="00596462" w:rsidRDefault="00596462" w:rsidP="00596462">
      <w:pPr>
        <w:pStyle w:val="af4"/>
        <w:jc w:val="center"/>
        <w:rPr>
          <w:rFonts w:ascii="Times New Roman" w:hAnsi="Times New Roman" w:cs="Times New Roman"/>
          <w:sz w:val="24"/>
          <w:szCs w:val="24"/>
        </w:rPr>
      </w:pPr>
      <w:proofErr w:type="spellStart"/>
      <w:r w:rsidRPr="00596462">
        <w:rPr>
          <w:rFonts w:ascii="Times New Roman" w:hAnsi="Times New Roman" w:cs="Times New Roman"/>
          <w:sz w:val="24"/>
          <w:szCs w:val="24"/>
        </w:rPr>
        <w:t>с</w:t>
      </w:r>
      <w:proofErr w:type="gramStart"/>
      <w:r w:rsidRPr="00596462">
        <w:rPr>
          <w:rFonts w:ascii="Times New Roman" w:hAnsi="Times New Roman" w:cs="Times New Roman"/>
          <w:sz w:val="24"/>
          <w:szCs w:val="24"/>
        </w:rPr>
        <w:t>.В</w:t>
      </w:r>
      <w:proofErr w:type="gramEnd"/>
      <w:r w:rsidRPr="00596462">
        <w:rPr>
          <w:rFonts w:ascii="Times New Roman" w:hAnsi="Times New Roman" w:cs="Times New Roman"/>
          <w:sz w:val="24"/>
          <w:szCs w:val="24"/>
        </w:rPr>
        <w:t>олодино</w:t>
      </w:r>
      <w:proofErr w:type="spellEnd"/>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Кривошеинский район</w:t>
      </w: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Томская область</w:t>
      </w:r>
    </w:p>
    <w:p w:rsidR="00596462" w:rsidRPr="00596462" w:rsidRDefault="00596462" w:rsidP="00596462">
      <w:pPr>
        <w:jc w:val="both"/>
      </w:pPr>
    </w:p>
    <w:p w:rsidR="00596462" w:rsidRPr="00596462" w:rsidRDefault="00596462" w:rsidP="00596462">
      <w:pPr>
        <w:pStyle w:val="af4"/>
        <w:jc w:val="center"/>
        <w:rPr>
          <w:rFonts w:ascii="Times New Roman" w:hAnsi="Times New Roman" w:cs="Times New Roman"/>
          <w:b/>
          <w:sz w:val="24"/>
          <w:szCs w:val="24"/>
        </w:rPr>
      </w:pPr>
      <w:r w:rsidRPr="00596462">
        <w:rPr>
          <w:rFonts w:ascii="Times New Roman" w:hAnsi="Times New Roman" w:cs="Times New Roman"/>
          <w:b/>
          <w:sz w:val="24"/>
          <w:szCs w:val="24"/>
        </w:rPr>
        <w:t xml:space="preserve">О   признании </w:t>
      </w:r>
      <w:proofErr w:type="gramStart"/>
      <w:r w:rsidRPr="00596462">
        <w:rPr>
          <w:rFonts w:ascii="Times New Roman" w:hAnsi="Times New Roman" w:cs="Times New Roman"/>
          <w:b/>
          <w:sz w:val="24"/>
          <w:szCs w:val="24"/>
        </w:rPr>
        <w:t>утратившим</w:t>
      </w:r>
      <w:proofErr w:type="gramEnd"/>
      <w:r w:rsidRPr="00596462">
        <w:rPr>
          <w:rFonts w:ascii="Times New Roman" w:hAnsi="Times New Roman" w:cs="Times New Roman"/>
          <w:b/>
          <w:sz w:val="24"/>
          <w:szCs w:val="24"/>
        </w:rPr>
        <w:t xml:space="preserve">  силу   постановления  Администрации </w:t>
      </w:r>
    </w:p>
    <w:p w:rsidR="00596462" w:rsidRPr="00596462" w:rsidRDefault="00596462" w:rsidP="00596462">
      <w:pPr>
        <w:pStyle w:val="af4"/>
        <w:jc w:val="center"/>
        <w:rPr>
          <w:rFonts w:ascii="Times New Roman" w:hAnsi="Times New Roman" w:cs="Times New Roman"/>
          <w:b/>
          <w:sz w:val="24"/>
          <w:szCs w:val="24"/>
        </w:rPr>
      </w:pPr>
      <w:r w:rsidRPr="00596462">
        <w:rPr>
          <w:rFonts w:ascii="Times New Roman" w:hAnsi="Times New Roman" w:cs="Times New Roman"/>
          <w:b/>
          <w:sz w:val="24"/>
          <w:szCs w:val="24"/>
        </w:rPr>
        <w:t>Володинского  сельского  поселения от  09.11.2010   №43 «Об утверждении  Порядка уведомления представителя нанимателя о фактах обращения в целях склонения муниципального служащего, проходящего службу в Администрации Володинского сельского поселения к совершению коррупционных правонарушений и организации проверки этих сведений»</w:t>
      </w:r>
    </w:p>
    <w:p w:rsidR="00596462" w:rsidRPr="00596462" w:rsidRDefault="00596462" w:rsidP="00596462">
      <w:pPr>
        <w:jc w:val="center"/>
        <w:rPr>
          <w:b/>
        </w:rPr>
      </w:pPr>
    </w:p>
    <w:p w:rsidR="00596462" w:rsidRPr="00596462" w:rsidRDefault="00596462" w:rsidP="00596462">
      <w:pPr>
        <w:pStyle w:val="af4"/>
        <w:ind w:firstLine="708"/>
        <w:jc w:val="both"/>
        <w:rPr>
          <w:rFonts w:ascii="Times New Roman" w:hAnsi="Times New Roman" w:cs="Times New Roman"/>
          <w:sz w:val="24"/>
          <w:szCs w:val="24"/>
        </w:rPr>
      </w:pPr>
      <w:r w:rsidRPr="00596462">
        <w:rPr>
          <w:rFonts w:ascii="Times New Roman" w:hAnsi="Times New Roman" w:cs="Times New Roman"/>
          <w:sz w:val="24"/>
          <w:szCs w:val="24"/>
        </w:rPr>
        <w:t xml:space="preserve">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w:t>
      </w:r>
    </w:p>
    <w:p w:rsidR="00596462" w:rsidRPr="00596462" w:rsidRDefault="00596462" w:rsidP="00596462">
      <w:pPr>
        <w:pStyle w:val="af4"/>
        <w:ind w:firstLine="708"/>
        <w:rPr>
          <w:rFonts w:ascii="Times New Roman" w:hAnsi="Times New Roman" w:cs="Times New Roman"/>
          <w:sz w:val="24"/>
          <w:szCs w:val="24"/>
        </w:rPr>
      </w:pPr>
      <w:r w:rsidRPr="00596462">
        <w:rPr>
          <w:rFonts w:ascii="Times New Roman" w:hAnsi="Times New Roman" w:cs="Times New Roman"/>
          <w:sz w:val="24"/>
          <w:szCs w:val="24"/>
        </w:rPr>
        <w:t>ПОСТАНОВЛЯЕТ:</w:t>
      </w:r>
    </w:p>
    <w:p w:rsidR="00596462" w:rsidRPr="00596462" w:rsidRDefault="00596462" w:rsidP="00596462">
      <w:pPr>
        <w:pStyle w:val="af4"/>
        <w:jc w:val="both"/>
        <w:rPr>
          <w:rFonts w:ascii="Times New Roman" w:hAnsi="Times New Roman" w:cs="Times New Roman"/>
          <w:sz w:val="24"/>
          <w:szCs w:val="24"/>
        </w:rPr>
      </w:pPr>
      <w:r w:rsidRPr="00596462">
        <w:rPr>
          <w:rFonts w:ascii="Times New Roman" w:hAnsi="Times New Roman" w:cs="Times New Roman"/>
          <w:sz w:val="24"/>
          <w:szCs w:val="24"/>
        </w:rPr>
        <w:t xml:space="preserve">           1. Признать утратившим силу постановление Администрации Володинского сельского поселения от 09.11.2010   №43 «Об утверждении  Порядка уведомления представителя нанимателя о фактах обращения в целях склонения муниципального служащего, проходящего службу в Администрации Володинского сельского поселения к совершению коррупционных правонарушений и организации проверки этих сведений».</w:t>
      </w:r>
    </w:p>
    <w:p w:rsidR="00596462" w:rsidRPr="00596462" w:rsidRDefault="00596462" w:rsidP="00596462">
      <w:pPr>
        <w:pStyle w:val="af4"/>
        <w:tabs>
          <w:tab w:val="left" w:pos="709"/>
          <w:tab w:val="left" w:pos="993"/>
        </w:tabs>
        <w:jc w:val="both"/>
        <w:rPr>
          <w:rFonts w:ascii="Times New Roman" w:hAnsi="Times New Roman" w:cs="Times New Roman"/>
          <w:sz w:val="24"/>
          <w:szCs w:val="24"/>
        </w:rPr>
      </w:pPr>
      <w:r w:rsidRPr="00596462">
        <w:rPr>
          <w:rFonts w:ascii="Times New Roman" w:hAnsi="Times New Roman" w:cs="Times New Roman"/>
          <w:sz w:val="24"/>
          <w:szCs w:val="24"/>
        </w:rPr>
        <w:tab/>
        <w:t>2.Настоящее постановление вступает в силу со дня официального опубликования.</w:t>
      </w:r>
    </w:p>
    <w:p w:rsidR="00596462" w:rsidRPr="00596462" w:rsidRDefault="00596462" w:rsidP="00596462">
      <w:pPr>
        <w:tabs>
          <w:tab w:val="left" w:pos="709"/>
          <w:tab w:val="left" w:pos="851"/>
          <w:tab w:val="left" w:pos="993"/>
          <w:tab w:val="left" w:pos="1276"/>
          <w:tab w:val="left" w:pos="1418"/>
        </w:tabs>
        <w:jc w:val="both"/>
      </w:pPr>
      <w:r w:rsidRPr="00596462">
        <w:tab/>
        <w:t xml:space="preserve">3.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596462">
        <w:rPr>
          <w:lang w:val="en-US"/>
        </w:rPr>
        <w:t>http</w:t>
      </w:r>
      <w:r w:rsidRPr="00596462">
        <w:t>://</w:t>
      </w:r>
      <w:proofErr w:type="spellStart"/>
      <w:r w:rsidRPr="00596462">
        <w:rPr>
          <w:lang w:val="en-US"/>
        </w:rPr>
        <w:t>volodino</w:t>
      </w:r>
      <w:proofErr w:type="spellEnd"/>
      <w:r w:rsidRPr="00596462">
        <w:t>70.</w:t>
      </w:r>
      <w:proofErr w:type="spellStart"/>
      <w:r w:rsidRPr="00596462">
        <w:rPr>
          <w:lang w:val="en-US"/>
        </w:rPr>
        <w:t>ru</w:t>
      </w:r>
      <w:proofErr w:type="spellEnd"/>
      <w:r w:rsidRPr="00596462">
        <w:t xml:space="preserve">/  в информационно-телекоммуникационной сети «Интернет».  </w:t>
      </w:r>
    </w:p>
    <w:p w:rsidR="00596462" w:rsidRPr="00596462" w:rsidRDefault="00596462" w:rsidP="00596462">
      <w:pPr>
        <w:jc w:val="both"/>
      </w:pPr>
      <w:r w:rsidRPr="00596462">
        <w:t xml:space="preserve">           4. </w:t>
      </w:r>
      <w:proofErr w:type="gramStart"/>
      <w:r w:rsidRPr="00596462">
        <w:t>Контроль за</w:t>
      </w:r>
      <w:proofErr w:type="gramEnd"/>
      <w:r w:rsidRPr="00596462">
        <w:t xml:space="preserve"> исполнением настоящего постановления оставляю за собой.</w:t>
      </w:r>
    </w:p>
    <w:p w:rsidR="00596462" w:rsidRPr="00596462" w:rsidRDefault="00596462" w:rsidP="00596462">
      <w:pPr>
        <w:jc w:val="both"/>
      </w:pPr>
    </w:p>
    <w:p w:rsidR="00596462" w:rsidRPr="00596462" w:rsidRDefault="00596462" w:rsidP="00596462">
      <w:r w:rsidRPr="00596462">
        <w:t xml:space="preserve">Глава Володинского сельского  поселения                          </w:t>
      </w:r>
      <w:proofErr w:type="spellStart"/>
      <w:r w:rsidRPr="00596462">
        <w:t>Р.П.Петрова</w:t>
      </w:r>
      <w:proofErr w:type="spellEnd"/>
    </w:p>
    <w:p w:rsidR="00596462" w:rsidRPr="00596462" w:rsidRDefault="00596462" w:rsidP="00596462">
      <w:pPr>
        <w:jc w:val="both"/>
      </w:pPr>
    </w:p>
    <w:p w:rsidR="00596462" w:rsidRDefault="00596462" w:rsidP="00596462">
      <w:pPr>
        <w:pStyle w:val="a7"/>
        <w:jc w:val="center"/>
        <w:rPr>
          <w:b/>
          <w:bCs/>
        </w:rPr>
      </w:pPr>
      <w:r w:rsidRPr="00596462">
        <w:rPr>
          <w:b/>
          <w:bCs/>
        </w:rPr>
        <w:t>АДМИНИСТРАЦИЯ ВОЛОДИНСКОГО СЕЛЬСКОГО ПОСЕЛЕНИЯ</w:t>
      </w:r>
    </w:p>
    <w:p w:rsidR="00596462" w:rsidRPr="00596462" w:rsidRDefault="00596462" w:rsidP="00596462">
      <w:pPr>
        <w:pStyle w:val="a7"/>
        <w:jc w:val="center"/>
        <w:rPr>
          <w:b/>
          <w:bCs/>
        </w:rPr>
      </w:pPr>
    </w:p>
    <w:p w:rsidR="00596462" w:rsidRPr="00596462" w:rsidRDefault="00596462" w:rsidP="00596462">
      <w:pPr>
        <w:pStyle w:val="a7"/>
        <w:jc w:val="center"/>
        <w:rPr>
          <w:b/>
        </w:rPr>
      </w:pPr>
      <w:r w:rsidRPr="00596462">
        <w:rPr>
          <w:b/>
          <w:bCs/>
        </w:rPr>
        <w:t>ПОСТАНОВЛЕНИЕ</w:t>
      </w:r>
      <w:r w:rsidRPr="00596462">
        <w:rPr>
          <w:b/>
        </w:rPr>
        <w:t xml:space="preserve"> </w:t>
      </w:r>
    </w:p>
    <w:p w:rsidR="00596462" w:rsidRPr="00596462" w:rsidRDefault="00596462" w:rsidP="00596462">
      <w:pPr>
        <w:pStyle w:val="a7"/>
        <w:ind w:left="0"/>
        <w:jc w:val="both"/>
        <w:outlineLvl w:val="0"/>
        <w:rPr>
          <w:b/>
        </w:rPr>
      </w:pPr>
      <w:r w:rsidRPr="00596462">
        <w:rPr>
          <w:b/>
        </w:rPr>
        <w:t>30.10.2023                                                                                              № 104</w:t>
      </w:r>
    </w:p>
    <w:p w:rsidR="00596462" w:rsidRPr="00596462" w:rsidRDefault="00596462" w:rsidP="00596462">
      <w:pPr>
        <w:pStyle w:val="a7"/>
        <w:ind w:left="0"/>
        <w:jc w:val="both"/>
        <w:outlineLvl w:val="0"/>
        <w:rPr>
          <w:b/>
        </w:rPr>
      </w:pPr>
    </w:p>
    <w:p w:rsidR="00596462" w:rsidRPr="00596462" w:rsidRDefault="00596462" w:rsidP="00596462">
      <w:pPr>
        <w:pStyle w:val="af4"/>
        <w:jc w:val="center"/>
        <w:rPr>
          <w:rFonts w:ascii="Times New Roman" w:hAnsi="Times New Roman" w:cs="Times New Roman"/>
          <w:sz w:val="24"/>
          <w:szCs w:val="24"/>
        </w:rPr>
      </w:pPr>
      <w:proofErr w:type="spellStart"/>
      <w:r w:rsidRPr="00596462">
        <w:rPr>
          <w:rFonts w:ascii="Times New Roman" w:hAnsi="Times New Roman" w:cs="Times New Roman"/>
          <w:sz w:val="24"/>
          <w:szCs w:val="24"/>
        </w:rPr>
        <w:lastRenderedPageBreak/>
        <w:t>с</w:t>
      </w:r>
      <w:proofErr w:type="gramStart"/>
      <w:r w:rsidRPr="00596462">
        <w:rPr>
          <w:rFonts w:ascii="Times New Roman" w:hAnsi="Times New Roman" w:cs="Times New Roman"/>
          <w:sz w:val="24"/>
          <w:szCs w:val="24"/>
        </w:rPr>
        <w:t>.В</w:t>
      </w:r>
      <w:proofErr w:type="gramEnd"/>
      <w:r w:rsidRPr="00596462">
        <w:rPr>
          <w:rFonts w:ascii="Times New Roman" w:hAnsi="Times New Roman" w:cs="Times New Roman"/>
          <w:sz w:val="24"/>
          <w:szCs w:val="24"/>
        </w:rPr>
        <w:t>олодино</w:t>
      </w:r>
      <w:proofErr w:type="spellEnd"/>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Кривошеинский район</w:t>
      </w: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Томская область</w:t>
      </w:r>
    </w:p>
    <w:p w:rsidR="00596462" w:rsidRPr="00596462" w:rsidRDefault="00596462" w:rsidP="00596462">
      <w:pPr>
        <w:pStyle w:val="af4"/>
        <w:jc w:val="center"/>
        <w:rPr>
          <w:rFonts w:ascii="Times New Roman" w:hAnsi="Times New Roman" w:cs="Times New Roman"/>
          <w:b/>
          <w:sz w:val="24"/>
          <w:szCs w:val="24"/>
        </w:rPr>
      </w:pPr>
      <w:r w:rsidRPr="00596462">
        <w:rPr>
          <w:rFonts w:ascii="Times New Roman" w:hAnsi="Times New Roman" w:cs="Times New Roman"/>
          <w:b/>
          <w:sz w:val="24"/>
          <w:szCs w:val="24"/>
        </w:rPr>
        <w:t xml:space="preserve">Об основных направлениях бюджетной и налоговой политики муниципального образования Володинское сельское поселение Кривошеинского района Томской области на 2024 год </w:t>
      </w:r>
    </w:p>
    <w:p w:rsidR="00596462" w:rsidRPr="00596462" w:rsidRDefault="00596462" w:rsidP="00596462">
      <w:pPr>
        <w:pStyle w:val="af4"/>
        <w:jc w:val="center"/>
        <w:rPr>
          <w:rFonts w:ascii="Times New Roman" w:hAnsi="Times New Roman" w:cs="Times New Roman"/>
          <w:b/>
          <w:sz w:val="24"/>
          <w:szCs w:val="24"/>
        </w:rPr>
      </w:pPr>
      <w:r w:rsidRPr="00596462">
        <w:rPr>
          <w:rFonts w:ascii="Times New Roman" w:hAnsi="Times New Roman" w:cs="Times New Roman"/>
          <w:b/>
          <w:sz w:val="24"/>
          <w:szCs w:val="24"/>
        </w:rPr>
        <w:t>и на плановый период 2025 и 2026 годов</w:t>
      </w:r>
    </w:p>
    <w:p w:rsidR="00596462" w:rsidRPr="00596462" w:rsidRDefault="00596462" w:rsidP="00596462">
      <w:pPr>
        <w:pStyle w:val="af4"/>
        <w:jc w:val="center"/>
        <w:rPr>
          <w:rFonts w:ascii="Times New Roman" w:hAnsi="Times New Roman" w:cs="Times New Roman"/>
          <w:sz w:val="24"/>
          <w:szCs w:val="24"/>
        </w:rPr>
      </w:pPr>
    </w:p>
    <w:p w:rsidR="00596462" w:rsidRPr="00596462" w:rsidRDefault="00596462" w:rsidP="00596462">
      <w:pPr>
        <w:pStyle w:val="a7"/>
        <w:ind w:left="0"/>
        <w:jc w:val="both"/>
        <w:outlineLvl w:val="0"/>
      </w:pPr>
      <w:r>
        <w:t xml:space="preserve">     </w:t>
      </w:r>
      <w:r w:rsidRPr="00596462">
        <w:t>В целях разработки проекта местного бюджета на 2024 год и на плановый период 2025 и 2026 годов, в соответствии с пунктом 2 статьи 172 Бюджетного кодекса Российской Федерации и Положением о бюджетном процессе в муниципальном образовании Володинское сельское поселение, утвержденном решением Совета Володинского сельского поселения от 27.06.2013г. №41,</w:t>
      </w:r>
    </w:p>
    <w:p w:rsidR="00596462" w:rsidRPr="00596462" w:rsidRDefault="00596462" w:rsidP="00596462">
      <w:pPr>
        <w:pStyle w:val="a7"/>
        <w:ind w:firstLine="709"/>
        <w:jc w:val="both"/>
        <w:outlineLvl w:val="0"/>
      </w:pPr>
      <w:r w:rsidRPr="00596462">
        <w:t>ПОСТАНОВЛЯЮ:</w:t>
      </w:r>
    </w:p>
    <w:p w:rsidR="00596462" w:rsidRPr="00596462" w:rsidRDefault="00596462" w:rsidP="00596462">
      <w:pPr>
        <w:pStyle w:val="a7"/>
        <w:numPr>
          <w:ilvl w:val="3"/>
          <w:numId w:val="8"/>
        </w:numPr>
        <w:tabs>
          <w:tab w:val="left" w:pos="993"/>
        </w:tabs>
        <w:spacing w:before="26" w:after="26"/>
        <w:ind w:left="0" w:firstLine="709"/>
        <w:jc w:val="both"/>
        <w:outlineLvl w:val="0"/>
      </w:pPr>
      <w:r w:rsidRPr="00596462">
        <w:t>Утвердить основные направления бюджетной и налоговой политики муниципального образования Володинское сельское поселение Кривошеинского района Томской области на 2024 год и на плановый период 2025 и 2026 годов согласно приложению к настоящему постановлению.</w:t>
      </w:r>
    </w:p>
    <w:p w:rsidR="00596462" w:rsidRPr="00596462" w:rsidRDefault="00596462" w:rsidP="00596462">
      <w:pPr>
        <w:numPr>
          <w:ilvl w:val="0"/>
          <w:numId w:val="8"/>
        </w:numPr>
        <w:tabs>
          <w:tab w:val="left" w:pos="993"/>
        </w:tabs>
        <w:ind w:left="0" w:firstLine="709"/>
        <w:jc w:val="both"/>
        <w:rPr>
          <w:bCs/>
        </w:rPr>
      </w:pPr>
      <w:r w:rsidRPr="00596462">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596462" w:rsidRPr="00596462" w:rsidRDefault="00596462" w:rsidP="00596462">
      <w:pPr>
        <w:numPr>
          <w:ilvl w:val="0"/>
          <w:numId w:val="8"/>
        </w:numPr>
        <w:tabs>
          <w:tab w:val="num" w:pos="0"/>
          <w:tab w:val="left" w:pos="993"/>
        </w:tabs>
        <w:ind w:left="0" w:firstLine="709"/>
        <w:jc w:val="both"/>
      </w:pPr>
      <w:r w:rsidRPr="00596462">
        <w:t>Настоящее постановление вступает в силу со дня его официального опубликования.</w:t>
      </w:r>
    </w:p>
    <w:p w:rsidR="00596462" w:rsidRPr="00596462" w:rsidRDefault="00596462" w:rsidP="00596462">
      <w:pPr>
        <w:pStyle w:val="a7"/>
        <w:numPr>
          <w:ilvl w:val="0"/>
          <w:numId w:val="8"/>
        </w:numPr>
        <w:tabs>
          <w:tab w:val="left" w:pos="993"/>
        </w:tabs>
        <w:spacing w:before="26" w:after="26"/>
        <w:ind w:left="0" w:firstLine="709"/>
        <w:jc w:val="both"/>
        <w:outlineLvl w:val="0"/>
      </w:pPr>
      <w:proofErr w:type="gramStart"/>
      <w:r w:rsidRPr="00596462">
        <w:t>Контроль за</w:t>
      </w:r>
      <w:proofErr w:type="gramEnd"/>
      <w:r w:rsidRPr="00596462">
        <w:t xml:space="preserve"> исполнением настоящего постановления оставляю за собой.</w:t>
      </w:r>
    </w:p>
    <w:p w:rsidR="00596462" w:rsidRDefault="00596462" w:rsidP="00596462">
      <w:pPr>
        <w:pStyle w:val="a7"/>
        <w:ind w:left="0"/>
        <w:outlineLvl w:val="0"/>
      </w:pPr>
    </w:p>
    <w:p w:rsidR="00596462" w:rsidRDefault="00596462" w:rsidP="00596462">
      <w:pPr>
        <w:pStyle w:val="a7"/>
        <w:ind w:left="0"/>
        <w:outlineLvl w:val="0"/>
      </w:pPr>
      <w:r w:rsidRPr="00596462">
        <w:t xml:space="preserve">Глава Администрации </w:t>
      </w:r>
    </w:p>
    <w:p w:rsidR="00596462" w:rsidRPr="00596462" w:rsidRDefault="00596462" w:rsidP="00596462">
      <w:pPr>
        <w:pStyle w:val="a7"/>
        <w:ind w:left="0"/>
        <w:outlineLvl w:val="0"/>
      </w:pPr>
      <w:r w:rsidRPr="00596462">
        <w:t xml:space="preserve">Володинского сельского поселения                       </w:t>
      </w:r>
      <w:r>
        <w:t xml:space="preserve">                   </w:t>
      </w:r>
      <w:proofErr w:type="spellStart"/>
      <w:r w:rsidRPr="00596462">
        <w:t>Р.П.Петрова</w:t>
      </w:r>
      <w:proofErr w:type="spellEnd"/>
    </w:p>
    <w:p w:rsidR="00596462" w:rsidRPr="00596462" w:rsidRDefault="00596462" w:rsidP="00596462">
      <w:pPr>
        <w:jc w:val="both"/>
      </w:pPr>
    </w:p>
    <w:p w:rsidR="00596462" w:rsidRPr="00596462" w:rsidRDefault="00596462" w:rsidP="00596462">
      <w:pPr>
        <w:spacing w:line="192" w:lineRule="auto"/>
        <w:ind w:firstLine="4395"/>
        <w:jc w:val="right"/>
      </w:pPr>
      <w:r w:rsidRPr="00596462">
        <w:t xml:space="preserve">Приложение </w:t>
      </w:r>
    </w:p>
    <w:p w:rsidR="00596462" w:rsidRPr="00596462" w:rsidRDefault="00596462" w:rsidP="00596462">
      <w:pPr>
        <w:spacing w:line="192" w:lineRule="auto"/>
        <w:ind w:firstLine="4395"/>
        <w:jc w:val="right"/>
      </w:pPr>
    </w:p>
    <w:p w:rsidR="00596462" w:rsidRPr="00596462" w:rsidRDefault="00596462" w:rsidP="00596462">
      <w:pPr>
        <w:spacing w:line="192" w:lineRule="auto"/>
        <w:ind w:firstLine="4395"/>
        <w:jc w:val="right"/>
      </w:pPr>
      <w:r w:rsidRPr="00596462">
        <w:t>УТВЕРЖДЕНО</w:t>
      </w:r>
    </w:p>
    <w:p w:rsidR="00596462" w:rsidRPr="00596462" w:rsidRDefault="00435BCF" w:rsidP="00435BCF">
      <w:pPr>
        <w:spacing w:line="192" w:lineRule="auto"/>
        <w:jc w:val="right"/>
      </w:pPr>
      <w:r>
        <w:t xml:space="preserve">постановлением   </w:t>
      </w:r>
      <w:r w:rsidR="00596462" w:rsidRPr="00596462">
        <w:t>Администрации</w:t>
      </w:r>
    </w:p>
    <w:p w:rsidR="00596462" w:rsidRPr="00596462" w:rsidRDefault="00596462" w:rsidP="00435BCF">
      <w:pPr>
        <w:spacing w:line="192" w:lineRule="auto"/>
        <w:jc w:val="right"/>
      </w:pPr>
      <w:r w:rsidRPr="00596462">
        <w:t>Володинского  сельского поселения</w:t>
      </w:r>
    </w:p>
    <w:p w:rsidR="00596462" w:rsidRPr="00596462" w:rsidRDefault="00596462" w:rsidP="00596462">
      <w:pPr>
        <w:spacing w:line="192" w:lineRule="auto"/>
        <w:ind w:firstLine="4395"/>
        <w:jc w:val="right"/>
      </w:pPr>
      <w:r w:rsidRPr="00596462">
        <w:t xml:space="preserve"> от 30.10.2023 № 104</w:t>
      </w:r>
    </w:p>
    <w:p w:rsidR="00596462" w:rsidRPr="00596462" w:rsidRDefault="00596462" w:rsidP="00596462">
      <w:pPr>
        <w:spacing w:line="192" w:lineRule="auto"/>
        <w:jc w:val="right"/>
      </w:pP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 xml:space="preserve">Основные направления </w:t>
      </w:r>
      <w:proofErr w:type="gramStart"/>
      <w:r w:rsidRPr="00596462">
        <w:rPr>
          <w:rFonts w:ascii="Times New Roman" w:hAnsi="Times New Roman" w:cs="Times New Roman"/>
          <w:sz w:val="24"/>
          <w:szCs w:val="24"/>
        </w:rPr>
        <w:t>бюджетной</w:t>
      </w:r>
      <w:proofErr w:type="gramEnd"/>
      <w:r w:rsidRPr="00596462">
        <w:rPr>
          <w:rFonts w:ascii="Times New Roman" w:hAnsi="Times New Roman" w:cs="Times New Roman"/>
          <w:sz w:val="24"/>
          <w:szCs w:val="24"/>
        </w:rPr>
        <w:t xml:space="preserve"> и</w:t>
      </w: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налоговой политики муниципального образования</w:t>
      </w: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Володинское сельское поселение Кривошеинского района Томской области</w:t>
      </w:r>
      <w:r>
        <w:rPr>
          <w:rFonts w:ascii="Times New Roman" w:hAnsi="Times New Roman" w:cs="Times New Roman"/>
          <w:sz w:val="24"/>
          <w:szCs w:val="24"/>
        </w:rPr>
        <w:t xml:space="preserve"> </w:t>
      </w:r>
      <w:r w:rsidRPr="00596462">
        <w:rPr>
          <w:rFonts w:ascii="Times New Roman" w:hAnsi="Times New Roman" w:cs="Times New Roman"/>
          <w:sz w:val="24"/>
          <w:szCs w:val="24"/>
        </w:rPr>
        <w:t>на 2024 год и на плановый период 2025 и 2026 годов</w:t>
      </w:r>
    </w:p>
    <w:p w:rsidR="00596462" w:rsidRPr="00596462" w:rsidRDefault="00596462" w:rsidP="00596462">
      <w:pPr>
        <w:pStyle w:val="af4"/>
        <w:jc w:val="center"/>
        <w:rPr>
          <w:rFonts w:ascii="Times New Roman" w:hAnsi="Times New Roman" w:cs="Times New Roman"/>
          <w:sz w:val="24"/>
          <w:szCs w:val="24"/>
        </w:rPr>
      </w:pP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Основные направления бюджетной политики</w:t>
      </w: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596462" w:rsidRPr="00596462" w:rsidRDefault="00596462" w:rsidP="00596462">
      <w:pPr>
        <w:jc w:val="center"/>
      </w:pPr>
    </w:p>
    <w:p w:rsidR="00596462" w:rsidRPr="00596462" w:rsidRDefault="00596462" w:rsidP="00596462">
      <w:pPr>
        <w:ind w:firstLine="709"/>
        <w:jc w:val="both"/>
      </w:pPr>
      <w:proofErr w:type="gramStart"/>
      <w:r w:rsidRPr="00596462">
        <w:t>Основные направления бюджетной политики муниципального образования Володинское сельское поселение Кривошеинского района Томской области на 2024 год и на плановый период 2025 и 2026 годов (далее – Основные направления бюджетной политики) подготовлены в соответствии с Бюджетным Кодексом Российской Федерации, Положением о бюджетном процессе в Володинском сельском поселении (утверждено Решением Совета Володинского сельского поселения от 27.06.2013г. №41).</w:t>
      </w:r>
      <w:proofErr w:type="gramEnd"/>
    </w:p>
    <w:p w:rsidR="00596462" w:rsidRPr="00596462" w:rsidRDefault="00596462" w:rsidP="00596462">
      <w:pPr>
        <w:ind w:firstLine="709"/>
        <w:jc w:val="both"/>
      </w:pPr>
      <w:r w:rsidRPr="00596462">
        <w:t>Основные направления бюджетной политики определены с учетом преемственности Основных направлений бюджетной политики муниципального образования Володинское сельское поселение на 2023 год и на плановый период 2024 и 2025 годов, исходя из Основных направлений бюджетной политики Томской области на 2024 год и на плановый период 2025 и 2026 годов.</w:t>
      </w:r>
    </w:p>
    <w:p w:rsidR="00596462" w:rsidRPr="00596462" w:rsidRDefault="00596462" w:rsidP="00596462">
      <w:pPr>
        <w:ind w:firstLine="709"/>
        <w:jc w:val="both"/>
      </w:pPr>
      <w:r w:rsidRPr="00596462">
        <w:t>Основные направления бюджетной политики определяют задачи в сфере формирования и исполнения расходов местного бюджета на предстоящий период.</w:t>
      </w:r>
    </w:p>
    <w:p w:rsidR="00596462" w:rsidRPr="00596462" w:rsidRDefault="00596462" w:rsidP="00596462">
      <w:pPr>
        <w:ind w:firstLine="1080"/>
      </w:pPr>
    </w:p>
    <w:p w:rsidR="00596462" w:rsidRPr="00596462" w:rsidRDefault="00596462" w:rsidP="00596462">
      <w:pPr>
        <w:numPr>
          <w:ilvl w:val="0"/>
          <w:numId w:val="9"/>
        </w:numPr>
        <w:tabs>
          <w:tab w:val="clear" w:pos="1440"/>
          <w:tab w:val="num" w:pos="0"/>
        </w:tabs>
        <w:ind w:left="0" w:firstLine="709"/>
        <w:jc w:val="both"/>
      </w:pPr>
      <w:r w:rsidRPr="00596462">
        <w:t>Итоги бюджетной политики муниципального образования Володинское сельское поселение Кривошеинского района Томской области в 2022 году.</w:t>
      </w:r>
    </w:p>
    <w:p w:rsidR="00596462" w:rsidRPr="00596462" w:rsidRDefault="00596462" w:rsidP="00596462">
      <w:pPr>
        <w:ind w:firstLine="709"/>
        <w:jc w:val="both"/>
      </w:pPr>
      <w:proofErr w:type="gramStart"/>
      <w:r w:rsidRPr="00596462">
        <w:t>Начиная с 2020 года бюджет поселения составляется на очередной</w:t>
      </w:r>
      <w:proofErr w:type="gramEnd"/>
      <w:r w:rsidRPr="00596462">
        <w:t xml:space="preserve"> финансовый год и плановый период (перешли на трехлетний бюджет). </w:t>
      </w:r>
    </w:p>
    <w:p w:rsidR="00596462" w:rsidRPr="00596462" w:rsidRDefault="00596462" w:rsidP="00596462">
      <w:pPr>
        <w:ind w:firstLine="709"/>
        <w:jc w:val="both"/>
      </w:pPr>
      <w:r w:rsidRPr="00596462">
        <w:t xml:space="preserve">В 2022 году, несмотря на ухудшение геополитической ситуации в Российской Федерации и влияние последствий распространения </w:t>
      </w:r>
      <w:r w:rsidRPr="00596462">
        <w:lastRenderedPageBreak/>
        <w:t xml:space="preserve">новой </w:t>
      </w:r>
      <w:proofErr w:type="spellStart"/>
      <w:r w:rsidRPr="00596462">
        <w:t>коронавирусной</w:t>
      </w:r>
      <w:proofErr w:type="spellEnd"/>
      <w:r w:rsidRPr="00596462">
        <w:t xml:space="preserve"> инфекции на экономику Томской области, проводилась системная работа по обеспечению сбалансированности и устойчивости местных финансов, в том числе по повышению собираемости налоговых и неналоговых доходов, оптимизации неэффективных бюджетных расходов. Руководящим документом был план мероприятий по оздоровлению муниципальных финансов на 2022 год, утвержденный постановлением Администрации Володинского сельского поселения от 10.03.2022 № 21. Обеспечено выполнение всех принятых обязательств, просроченная кредиторская задолженность местного бюджета по состоянию на 1 января 2023 года отсутствует. Муниципальный долг отсутствует. Дебиторская задолженность по расчетам по доходам от собственности и по расчетам по выданным авансам снизилась на 14% по сравнению с 2021 годом. Значительно (на 1619,3 </w:t>
      </w:r>
      <w:proofErr w:type="spellStart"/>
      <w:r w:rsidRPr="00596462">
        <w:t>тыс</w:t>
      </w:r>
      <w:proofErr w:type="gramStart"/>
      <w:r w:rsidRPr="00596462">
        <w:t>.р</w:t>
      </w:r>
      <w:proofErr w:type="gramEnd"/>
      <w:r w:rsidRPr="00596462">
        <w:t>уб</w:t>
      </w:r>
      <w:proofErr w:type="spellEnd"/>
      <w:r w:rsidRPr="00596462">
        <w:t>.) увеличился объем кредиторской задолженности – в основном, по неиспользованному целевому межбюджетному трансферту, который в соответствии с 242 статьей Бюджетного кодекса Российской Федерации подлежал возврату в бюджет района в январе 2023 года (и был возвращен).</w:t>
      </w:r>
    </w:p>
    <w:p w:rsidR="00596462" w:rsidRPr="00596462" w:rsidRDefault="00596462" w:rsidP="00596462">
      <w:pPr>
        <w:tabs>
          <w:tab w:val="num" w:pos="0"/>
        </w:tabs>
        <w:ind w:firstLine="709"/>
        <w:jc w:val="both"/>
      </w:pPr>
      <w:r w:rsidRPr="00596462">
        <w:t xml:space="preserve">Положительные итоги бюджетно-налоговой политики муниципального образования Володинское сельское поселение, проводимой в 2022 году:   </w:t>
      </w:r>
    </w:p>
    <w:p w:rsidR="00596462" w:rsidRPr="00596462" w:rsidRDefault="00596462" w:rsidP="00596462">
      <w:pPr>
        <w:numPr>
          <w:ilvl w:val="0"/>
          <w:numId w:val="10"/>
        </w:numPr>
        <w:tabs>
          <w:tab w:val="left" w:pos="993"/>
        </w:tabs>
        <w:ind w:left="0" w:firstLine="709"/>
        <w:jc w:val="both"/>
      </w:pPr>
      <w:r w:rsidRPr="00596462">
        <w:t xml:space="preserve">Исполнение бюджета Володинского сельского поселения за 2022 год составило: по доходам 17020,5 </w:t>
      </w:r>
      <w:proofErr w:type="spellStart"/>
      <w:r w:rsidRPr="00596462">
        <w:t>тыс</w:t>
      </w:r>
      <w:proofErr w:type="gramStart"/>
      <w:r w:rsidRPr="00596462">
        <w:t>.р</w:t>
      </w:r>
      <w:proofErr w:type="gramEnd"/>
      <w:r w:rsidRPr="00596462">
        <w:t>уб</w:t>
      </w:r>
      <w:proofErr w:type="spellEnd"/>
      <w:r w:rsidRPr="00596462">
        <w:t xml:space="preserve">. (105,5% к годовому плану); по расходам 14238,7 </w:t>
      </w:r>
      <w:proofErr w:type="spellStart"/>
      <w:r w:rsidRPr="00596462">
        <w:t>тыс.руб</w:t>
      </w:r>
      <w:proofErr w:type="spellEnd"/>
      <w:r w:rsidRPr="00596462">
        <w:t xml:space="preserve">. (88,3% к плану на год). Результат исполнения бюджета: профицит 2781,8 </w:t>
      </w:r>
      <w:proofErr w:type="spellStart"/>
      <w:r w:rsidRPr="00596462">
        <w:t>тыс</w:t>
      </w:r>
      <w:proofErr w:type="gramStart"/>
      <w:r w:rsidRPr="00596462">
        <w:t>.р</w:t>
      </w:r>
      <w:proofErr w:type="gramEnd"/>
      <w:r w:rsidRPr="00596462">
        <w:t>уб</w:t>
      </w:r>
      <w:proofErr w:type="spellEnd"/>
      <w:r w:rsidRPr="00596462">
        <w:t xml:space="preserve">. Остаток средств на счете на 01.01.2023г. - 3475,3 </w:t>
      </w:r>
      <w:proofErr w:type="spellStart"/>
      <w:r w:rsidRPr="00596462">
        <w:t>тыс.руб</w:t>
      </w:r>
      <w:proofErr w:type="spellEnd"/>
      <w:r w:rsidRPr="00596462">
        <w:t xml:space="preserve">. Исполнение по налоговым и неналоговым поступлениям за 2022 год составило 115,6% к плану на год. План выполнен по всем доходным источникам. Основная причина </w:t>
      </w:r>
      <w:proofErr w:type="spellStart"/>
      <w:r w:rsidRPr="00596462">
        <w:t>недоисполнения</w:t>
      </w:r>
      <w:proofErr w:type="spellEnd"/>
      <w:r w:rsidRPr="00596462">
        <w:t xml:space="preserve"> бюджета по расходам - нарушение сроков выполнения работ по разработке проектно-сметной документации по объекту «Строительство Дома культуры по адресу: Томская область, Кривошеинский район, </w:t>
      </w:r>
      <w:proofErr w:type="spellStart"/>
      <w:r w:rsidRPr="00596462">
        <w:t>с</w:t>
      </w:r>
      <w:proofErr w:type="gramStart"/>
      <w:r w:rsidRPr="00596462">
        <w:t>.В</w:t>
      </w:r>
      <w:proofErr w:type="gramEnd"/>
      <w:r w:rsidRPr="00596462">
        <w:t>олодино</w:t>
      </w:r>
      <w:proofErr w:type="spellEnd"/>
      <w:r w:rsidRPr="00596462">
        <w:t xml:space="preserve">, </w:t>
      </w:r>
      <w:proofErr w:type="spellStart"/>
      <w:r w:rsidRPr="00596462">
        <w:t>ул.Советская</w:t>
      </w:r>
      <w:proofErr w:type="spellEnd"/>
      <w:r w:rsidRPr="00596462">
        <w:t>, 24» исполнителем (ООО «</w:t>
      </w:r>
      <w:proofErr w:type="spellStart"/>
      <w:r w:rsidRPr="00596462">
        <w:t>Алион</w:t>
      </w:r>
      <w:proofErr w:type="spellEnd"/>
      <w:r w:rsidRPr="00596462">
        <w:t xml:space="preserve">»). Муниципальный контракт №11 от 01.04.2022 не исполнен, оплата не производилась (стоимость работ по контракту 1596 </w:t>
      </w:r>
      <w:proofErr w:type="spellStart"/>
      <w:r w:rsidRPr="00596462">
        <w:t>тыс</w:t>
      </w:r>
      <w:proofErr w:type="gramStart"/>
      <w:r w:rsidRPr="00596462">
        <w:t>.р</w:t>
      </w:r>
      <w:proofErr w:type="gramEnd"/>
      <w:r w:rsidRPr="00596462">
        <w:t>уб</w:t>
      </w:r>
      <w:proofErr w:type="spellEnd"/>
      <w:r w:rsidRPr="00596462">
        <w:t>.)</w:t>
      </w:r>
    </w:p>
    <w:p w:rsidR="00596462" w:rsidRPr="00596462" w:rsidRDefault="00596462" w:rsidP="00596462">
      <w:pPr>
        <w:numPr>
          <w:ilvl w:val="0"/>
          <w:numId w:val="10"/>
        </w:numPr>
        <w:tabs>
          <w:tab w:val="left" w:pos="993"/>
        </w:tabs>
        <w:ind w:left="0" w:firstLine="709"/>
        <w:jc w:val="both"/>
      </w:pPr>
      <w:proofErr w:type="gramStart"/>
      <w:r w:rsidRPr="00596462">
        <w:t xml:space="preserve">В 2022 году Володинское сельское поселение участвовало в реализации национального проекта «Демография», в рамках которого из областного бюджета было получено финансирование на развитие физической культуры и массового спорта в размере 371,3т.р. </w:t>
      </w:r>
      <w:proofErr w:type="spellStart"/>
      <w:r w:rsidRPr="00596462">
        <w:t>Софинансирование</w:t>
      </w:r>
      <w:proofErr w:type="spellEnd"/>
      <w:r w:rsidRPr="00596462">
        <w:t xml:space="preserve"> расходов данного направления из бюджета поселения составило 57,2т.р. Реализация национальных проектов, финансируемых за счет бюджетных средств, решает ряд важных для поселения социально-экономических вопросов.</w:t>
      </w:r>
      <w:proofErr w:type="gramEnd"/>
    </w:p>
    <w:p w:rsidR="00596462" w:rsidRPr="00596462" w:rsidRDefault="00596462" w:rsidP="00596462">
      <w:pPr>
        <w:numPr>
          <w:ilvl w:val="0"/>
          <w:numId w:val="10"/>
        </w:numPr>
        <w:tabs>
          <w:tab w:val="num" w:pos="0"/>
          <w:tab w:val="left" w:pos="993"/>
        </w:tabs>
        <w:ind w:left="0" w:firstLine="709"/>
        <w:jc w:val="both"/>
      </w:pPr>
      <w:r w:rsidRPr="00596462">
        <w:t xml:space="preserve">Бюджет 2022 года ориентирован на программно-целевое исполнение. Из бюджета поселения в 2022 году финансировались следующие муниципальные программы:  Программа комплексного развития систем коммунальной и коммуникационной инфраструктуры Володинского сельского поселения, Программа комплексного развития транспортной инфраструктуры муниципального образования Володинское сельское поселение, Информационная политика и работа с общественностью в муниципальном образовании Володинское сельское поселение. За 12 месяцев в рамках этих программ расходы бюджета составили 2536,8 </w:t>
      </w:r>
      <w:proofErr w:type="spellStart"/>
      <w:r w:rsidRPr="00596462">
        <w:t>тыс</w:t>
      </w:r>
      <w:proofErr w:type="gramStart"/>
      <w:r w:rsidRPr="00596462">
        <w:t>.р</w:t>
      </w:r>
      <w:proofErr w:type="gramEnd"/>
      <w:r w:rsidRPr="00596462">
        <w:t>уб</w:t>
      </w:r>
      <w:proofErr w:type="spellEnd"/>
      <w:r w:rsidRPr="00596462">
        <w:t xml:space="preserve">., или 17,8% от общего объема расходов. </w:t>
      </w:r>
    </w:p>
    <w:p w:rsidR="00596462" w:rsidRPr="00596462" w:rsidRDefault="00596462" w:rsidP="00596462">
      <w:pPr>
        <w:tabs>
          <w:tab w:val="num" w:pos="0"/>
        </w:tabs>
        <w:ind w:firstLine="709"/>
        <w:jc w:val="both"/>
      </w:pPr>
      <w:r w:rsidRPr="00596462">
        <w:t>Бюджет поселения на 2023 год и на плановый период 2024 и 2025 годов сформирован, в том числе, на основе вышеуказанных муниципальных программ Володинского сельского поселения.</w:t>
      </w:r>
    </w:p>
    <w:p w:rsidR="00596462" w:rsidRPr="00596462" w:rsidRDefault="00596462" w:rsidP="00596462">
      <w:pPr>
        <w:pStyle w:val="ConsPlusNormal"/>
        <w:tabs>
          <w:tab w:val="left" w:pos="0"/>
        </w:tabs>
        <w:ind w:firstLine="851"/>
        <w:jc w:val="both"/>
        <w:rPr>
          <w:rFonts w:ascii="Times New Roman" w:hAnsi="Times New Roman" w:cs="Times New Roman"/>
          <w:sz w:val="24"/>
          <w:szCs w:val="24"/>
        </w:rPr>
      </w:pPr>
      <w:r w:rsidRPr="00596462">
        <w:rPr>
          <w:rFonts w:ascii="Times New Roman" w:hAnsi="Times New Roman" w:cs="Times New Roman"/>
          <w:sz w:val="24"/>
          <w:szCs w:val="24"/>
        </w:rPr>
        <w:t xml:space="preserve">В 2022 году решались задачи по развитию инициативного бюджетирования на территории поселения. В конце 2021 года подали заявку на участие в конкурсном отборе инициативных проектов, предлагаемых населением Володинского сельского поселения, по решению вопросов местного значения в Департамент финансов Томской области. В результате инициативный проект нашего поселения «Благоустройство территории водонапорной башни (установка металлического ограждения) в </w:t>
      </w:r>
      <w:proofErr w:type="spellStart"/>
      <w:r w:rsidRPr="00596462">
        <w:rPr>
          <w:rFonts w:ascii="Times New Roman" w:hAnsi="Times New Roman" w:cs="Times New Roman"/>
          <w:sz w:val="24"/>
          <w:szCs w:val="24"/>
        </w:rPr>
        <w:t>с</w:t>
      </w:r>
      <w:proofErr w:type="gramStart"/>
      <w:r w:rsidRPr="00596462">
        <w:rPr>
          <w:rFonts w:ascii="Times New Roman" w:hAnsi="Times New Roman" w:cs="Times New Roman"/>
          <w:sz w:val="24"/>
          <w:szCs w:val="24"/>
        </w:rPr>
        <w:t>.В</w:t>
      </w:r>
      <w:proofErr w:type="gramEnd"/>
      <w:r w:rsidRPr="00596462">
        <w:rPr>
          <w:rFonts w:ascii="Times New Roman" w:hAnsi="Times New Roman" w:cs="Times New Roman"/>
          <w:sz w:val="24"/>
          <w:szCs w:val="24"/>
        </w:rPr>
        <w:t>олодино</w:t>
      </w:r>
      <w:proofErr w:type="spellEnd"/>
      <w:r w:rsidRPr="00596462">
        <w:rPr>
          <w:rFonts w:ascii="Times New Roman" w:hAnsi="Times New Roman" w:cs="Times New Roman"/>
          <w:sz w:val="24"/>
          <w:szCs w:val="24"/>
        </w:rPr>
        <w:t xml:space="preserve">, ул. Коммунистическая, 34» был признан победителем. Проект, стоимость которого составила 517,9 </w:t>
      </w:r>
      <w:proofErr w:type="spellStart"/>
      <w:r w:rsidRPr="00596462">
        <w:rPr>
          <w:rFonts w:ascii="Times New Roman" w:hAnsi="Times New Roman" w:cs="Times New Roman"/>
          <w:sz w:val="24"/>
          <w:szCs w:val="24"/>
        </w:rPr>
        <w:t>тыс</w:t>
      </w:r>
      <w:proofErr w:type="gramStart"/>
      <w:r w:rsidRPr="00596462">
        <w:rPr>
          <w:rFonts w:ascii="Times New Roman" w:hAnsi="Times New Roman" w:cs="Times New Roman"/>
          <w:sz w:val="24"/>
          <w:szCs w:val="24"/>
        </w:rPr>
        <w:t>.р</w:t>
      </w:r>
      <w:proofErr w:type="gramEnd"/>
      <w:r w:rsidRPr="00596462">
        <w:rPr>
          <w:rFonts w:ascii="Times New Roman" w:hAnsi="Times New Roman" w:cs="Times New Roman"/>
          <w:sz w:val="24"/>
          <w:szCs w:val="24"/>
        </w:rPr>
        <w:t>уб</w:t>
      </w:r>
      <w:proofErr w:type="spellEnd"/>
      <w:r w:rsidRPr="00596462">
        <w:rPr>
          <w:rFonts w:ascii="Times New Roman" w:hAnsi="Times New Roman" w:cs="Times New Roman"/>
          <w:sz w:val="24"/>
          <w:szCs w:val="24"/>
        </w:rPr>
        <w:t>., успешно реализован в 2022 году.</w:t>
      </w:r>
    </w:p>
    <w:p w:rsidR="00596462" w:rsidRPr="00596462" w:rsidRDefault="00596462" w:rsidP="00596462">
      <w:pPr>
        <w:numPr>
          <w:ilvl w:val="0"/>
          <w:numId w:val="10"/>
        </w:numPr>
        <w:tabs>
          <w:tab w:val="left" w:pos="993"/>
        </w:tabs>
        <w:autoSpaceDE w:val="0"/>
        <w:autoSpaceDN w:val="0"/>
        <w:adjustRightInd w:val="0"/>
        <w:ind w:left="0" w:firstLine="709"/>
        <w:jc w:val="both"/>
      </w:pPr>
      <w:r w:rsidRPr="00596462">
        <w:t xml:space="preserve"> </w:t>
      </w:r>
      <w:proofErr w:type="gramStart"/>
      <w:r w:rsidRPr="00596462">
        <w:t xml:space="preserve">Основные направления расходов за 2022 год: на решение общегосударственных вопросов (включая уплату налога на имущество организаций 1157,1т.р.) 6151,5т.р., осуществление первичного воинского учета 170,3т.р., защита населения и территории от ЧС, пожарная безопасность 132,2т.р., зимнее и летнее содержание автодорог поселения, а также ремонт дорог 3124,9т.р., на жилищно-коммунальное хозяйство (включая благоустройство населенных </w:t>
      </w:r>
      <w:r w:rsidRPr="00596462">
        <w:lastRenderedPageBreak/>
        <w:t>пунктов</w:t>
      </w:r>
      <w:proofErr w:type="gramEnd"/>
      <w:r w:rsidRPr="00596462">
        <w:t xml:space="preserve">) 2872,2т.р., на обеспечение жителей поселения услугами организаций культуры 931,8т.р., на организацию физкультурно-оздоровительной работы с населением 855,8т.р.  Выполнен ремонт дороги по </w:t>
      </w:r>
      <w:proofErr w:type="spellStart"/>
      <w:r w:rsidRPr="00596462">
        <w:t>ул</w:t>
      </w:r>
      <w:proofErr w:type="gramStart"/>
      <w:r w:rsidRPr="00596462">
        <w:t>.С</w:t>
      </w:r>
      <w:proofErr w:type="gramEnd"/>
      <w:r w:rsidRPr="00596462">
        <w:t>оветская</w:t>
      </w:r>
      <w:proofErr w:type="spellEnd"/>
      <w:r w:rsidRPr="00596462">
        <w:t xml:space="preserve"> в </w:t>
      </w:r>
      <w:proofErr w:type="spellStart"/>
      <w:r w:rsidRPr="00596462">
        <w:t>с.Володино</w:t>
      </w:r>
      <w:proofErr w:type="spellEnd"/>
      <w:r w:rsidRPr="00596462">
        <w:t xml:space="preserve"> (асфальт, более 300м), оплата за работы составила 2602т.р. Реализован инициативный проект по благоустройству территории водонапорной башни в </w:t>
      </w:r>
      <w:proofErr w:type="spellStart"/>
      <w:r w:rsidRPr="00596462">
        <w:t>с.Володино</w:t>
      </w:r>
      <w:proofErr w:type="spellEnd"/>
      <w:r w:rsidRPr="00596462">
        <w:t xml:space="preserve"> по ул.Коммунистическая,34 (установка металлического ограждения, 517,9т.р.) Также установлено деревянное ограждение на кладбище </w:t>
      </w:r>
      <w:proofErr w:type="spellStart"/>
      <w:r w:rsidRPr="00596462">
        <w:t>д</w:t>
      </w:r>
      <w:proofErr w:type="gramStart"/>
      <w:r w:rsidRPr="00596462">
        <w:t>.С</w:t>
      </w:r>
      <w:proofErr w:type="gramEnd"/>
      <w:r w:rsidRPr="00596462">
        <w:t>таросайнаково</w:t>
      </w:r>
      <w:proofErr w:type="spellEnd"/>
      <w:r w:rsidRPr="00596462">
        <w:t xml:space="preserve">, закончены текущие и капитальные ремонтные работы на объектах жилищно-коммунального хозяйства, находящихся в муниципальной собственности Володинского поселения. Более 2 </w:t>
      </w:r>
      <w:proofErr w:type="spellStart"/>
      <w:r w:rsidRPr="00596462">
        <w:t>млн.руб</w:t>
      </w:r>
      <w:proofErr w:type="spellEnd"/>
      <w:r w:rsidRPr="00596462">
        <w:t xml:space="preserve">. выделено на разработку ПСД на строительство Дома культуры в </w:t>
      </w:r>
      <w:proofErr w:type="spellStart"/>
      <w:r w:rsidRPr="00596462">
        <w:t>с</w:t>
      </w:r>
      <w:proofErr w:type="gramStart"/>
      <w:r w:rsidRPr="00596462">
        <w:t>.В</w:t>
      </w:r>
      <w:proofErr w:type="gramEnd"/>
      <w:r w:rsidRPr="00596462">
        <w:t>олодино</w:t>
      </w:r>
      <w:proofErr w:type="spellEnd"/>
      <w:r w:rsidRPr="00596462">
        <w:t xml:space="preserve">, расходы по данному направлению на 01.01.2023 составили 511 </w:t>
      </w:r>
      <w:proofErr w:type="spellStart"/>
      <w:r w:rsidRPr="00596462">
        <w:t>т.р</w:t>
      </w:r>
      <w:proofErr w:type="spellEnd"/>
      <w:r w:rsidRPr="00596462">
        <w:t xml:space="preserve">. Для занятий населения </w:t>
      </w:r>
      <w:proofErr w:type="spellStart"/>
      <w:r w:rsidRPr="00596462">
        <w:t>физ.культурой</w:t>
      </w:r>
      <w:proofErr w:type="spellEnd"/>
      <w:r w:rsidRPr="00596462">
        <w:t xml:space="preserve"> и спортом приобретено спортивных тренажеров на сумму 350,5 </w:t>
      </w:r>
      <w:proofErr w:type="spellStart"/>
      <w:r w:rsidRPr="00596462">
        <w:t>т.р</w:t>
      </w:r>
      <w:proofErr w:type="spellEnd"/>
      <w:r w:rsidRPr="00596462">
        <w:t xml:space="preserve">. Из местного бюджета финансировались выборы в представительный орган муниципального образования Володинское сельское поселение в размере 70 </w:t>
      </w:r>
      <w:proofErr w:type="spellStart"/>
      <w:r w:rsidRPr="00596462">
        <w:t>т.р</w:t>
      </w:r>
      <w:proofErr w:type="spellEnd"/>
      <w:r w:rsidRPr="00596462">
        <w:t xml:space="preserve">. </w:t>
      </w:r>
    </w:p>
    <w:p w:rsidR="00596462" w:rsidRPr="00596462" w:rsidRDefault="00596462" w:rsidP="00596462">
      <w:pPr>
        <w:numPr>
          <w:ilvl w:val="0"/>
          <w:numId w:val="10"/>
        </w:numPr>
        <w:tabs>
          <w:tab w:val="left" w:pos="993"/>
        </w:tabs>
        <w:autoSpaceDE w:val="0"/>
        <w:autoSpaceDN w:val="0"/>
        <w:adjustRightInd w:val="0"/>
        <w:ind w:left="0" w:firstLine="709"/>
        <w:jc w:val="both"/>
      </w:pPr>
      <w:r w:rsidRPr="00596462">
        <w:t xml:space="preserve">В 2022 году с муниципальным образованием Кривошеинский район было подписано соглашение о мерах по социально-экономическому развитию и оздоровлению муниципальных финансов муниципального образования Володинское сельское поселение, что способствовало продолжению работы по улучшению качества управления бюджетным процессом.   </w:t>
      </w:r>
    </w:p>
    <w:p w:rsidR="00596462" w:rsidRPr="00596462" w:rsidRDefault="00596462" w:rsidP="00596462">
      <w:pPr>
        <w:numPr>
          <w:ilvl w:val="0"/>
          <w:numId w:val="10"/>
        </w:numPr>
        <w:tabs>
          <w:tab w:val="left" w:pos="993"/>
        </w:tabs>
        <w:ind w:left="0" w:firstLine="709"/>
        <w:jc w:val="both"/>
      </w:pPr>
      <w:r w:rsidRPr="00596462">
        <w:t>В 2022 году была продолжена работа по совершенствованию нормативной базы: в целях соблюдения бюджетного законодательства Российской Федерации были разработаны и приняты отдельные нормативные правовые акты, вносились изменения в программы и положение о бюджетном процессе. Продолжено формирование информационного ресурса «Бюджет для граждан». В целях информирования широких слоев населения в доступной форме о принимаемых бюджетных решениях на официальном сайте Володинского сельского поселения размещен «Бюджет для граждан» на основе проекта местного бюджета на 2022-2025 годы, утвержденного бюджета на 2022-2025 годы, на основе отчета об исполнении бюджета поселения за 2021 год.</w:t>
      </w:r>
    </w:p>
    <w:p w:rsidR="00596462" w:rsidRPr="00596462" w:rsidRDefault="00596462" w:rsidP="00596462">
      <w:pPr>
        <w:tabs>
          <w:tab w:val="num" w:pos="0"/>
        </w:tabs>
        <w:ind w:firstLine="709"/>
        <w:jc w:val="both"/>
      </w:pPr>
    </w:p>
    <w:p w:rsidR="00596462" w:rsidRPr="00596462" w:rsidRDefault="00596462" w:rsidP="00596462">
      <w:pPr>
        <w:numPr>
          <w:ilvl w:val="0"/>
          <w:numId w:val="9"/>
        </w:numPr>
        <w:tabs>
          <w:tab w:val="clear" w:pos="1440"/>
          <w:tab w:val="num" w:pos="0"/>
        </w:tabs>
        <w:ind w:left="0" w:firstLine="709"/>
        <w:jc w:val="both"/>
      </w:pPr>
      <w:r w:rsidRPr="00596462">
        <w:t>Ожидаемые итоги реализации бюджетной политики в 2023 году.</w:t>
      </w:r>
    </w:p>
    <w:p w:rsidR="00596462" w:rsidRPr="00596462" w:rsidRDefault="00596462" w:rsidP="00596462">
      <w:pPr>
        <w:tabs>
          <w:tab w:val="num" w:pos="0"/>
        </w:tabs>
        <w:ind w:firstLine="709"/>
        <w:jc w:val="both"/>
      </w:pPr>
    </w:p>
    <w:p w:rsidR="00596462" w:rsidRPr="00596462" w:rsidRDefault="00596462" w:rsidP="00596462">
      <w:pPr>
        <w:tabs>
          <w:tab w:val="num" w:pos="0"/>
        </w:tabs>
        <w:ind w:firstLine="709"/>
        <w:jc w:val="both"/>
      </w:pPr>
      <w:r w:rsidRPr="00596462">
        <w:t>В целях социально-экономического развития муниципального образования Володинское сельское поселение, повышения качества управления бюджетным процессом,  роста доходов и оптимизации расходов местного бюджета, обеспечения сбалансированности и устойчивости муниципальных финансов было принято постановление Администрации Володинского сельского поселения №42 от 06.04.2023 «Об утверждении плана мероприятий по оздоровлению муниципальных финансов на 2023 год». Принятые меры позволили решать задачи, обозначенные в Основных направлениях бюджетной политики муниципального образования Володинское сельское поселение на 2023 год и на плановый период 2024 и 2025 годов.</w:t>
      </w:r>
    </w:p>
    <w:p w:rsidR="00596462" w:rsidRPr="00596462" w:rsidRDefault="00596462" w:rsidP="00596462">
      <w:pPr>
        <w:tabs>
          <w:tab w:val="num" w:pos="0"/>
        </w:tabs>
        <w:autoSpaceDE w:val="0"/>
        <w:autoSpaceDN w:val="0"/>
        <w:adjustRightInd w:val="0"/>
        <w:ind w:firstLine="709"/>
        <w:jc w:val="both"/>
      </w:pPr>
      <w:r w:rsidRPr="00596462">
        <w:t>Так, на 01.10.2023г. обеспечено выполнение всех принятых обязательств, просроченная кредиторская задолженность бюджета отсутствует. Муниципальный долг отсутствует.  За счет выделенных дополнительно средств из вышестоящих бюджетов выполнены обязательства по повышению заработной платы работников, финансируемых за счет бюджета поселения, в том числе в связи с повышением МРОТ в Российской Федерации. Местный бюджет на 2023 год также ориентирован на создание условий для развития Володинского сельского поселения и привлечения инвестиций.</w:t>
      </w:r>
    </w:p>
    <w:p w:rsidR="00596462" w:rsidRPr="00596462" w:rsidRDefault="00596462" w:rsidP="00596462">
      <w:pPr>
        <w:pStyle w:val="ad"/>
        <w:tabs>
          <w:tab w:val="num" w:pos="0"/>
        </w:tabs>
        <w:ind w:left="0" w:right="-2" w:firstLine="709"/>
        <w:jc w:val="both"/>
        <w:rPr>
          <w:rFonts w:ascii="Times New Roman" w:hAnsi="Times New Roman" w:cs="Times New Roman"/>
          <w:b w:val="0"/>
          <w:color w:val="auto"/>
          <w:sz w:val="24"/>
          <w:szCs w:val="24"/>
        </w:rPr>
      </w:pPr>
      <w:r w:rsidRPr="00596462">
        <w:rPr>
          <w:rFonts w:ascii="Times New Roman" w:hAnsi="Times New Roman" w:cs="Times New Roman"/>
          <w:b w:val="0"/>
          <w:color w:val="auto"/>
          <w:sz w:val="24"/>
          <w:szCs w:val="24"/>
        </w:rPr>
        <w:t xml:space="preserve">Предварительная оценка поступлений налоговых и неналоговых доходов в местный бюджет муниципального образования Володинское сельское поселение за 2023 год прогнозируется в сумме 6465 тыс. рублей (104 % к запланированному объему). Общая сумма доходов составит 15,2 млн. рублей (прогноз). План по расходам 2023 года – 18,1 млн. рублей. Прогнозируется исполнение бюджета с дефицитом на сумму 2,9 </w:t>
      </w:r>
      <w:proofErr w:type="spellStart"/>
      <w:r w:rsidRPr="00596462">
        <w:rPr>
          <w:rFonts w:ascii="Times New Roman" w:hAnsi="Times New Roman" w:cs="Times New Roman"/>
          <w:b w:val="0"/>
          <w:color w:val="auto"/>
          <w:sz w:val="24"/>
          <w:szCs w:val="24"/>
        </w:rPr>
        <w:t>млн</w:t>
      </w:r>
      <w:proofErr w:type="gramStart"/>
      <w:r w:rsidRPr="00596462">
        <w:rPr>
          <w:rFonts w:ascii="Times New Roman" w:hAnsi="Times New Roman" w:cs="Times New Roman"/>
          <w:b w:val="0"/>
          <w:color w:val="auto"/>
          <w:sz w:val="24"/>
          <w:szCs w:val="24"/>
        </w:rPr>
        <w:t>.р</w:t>
      </w:r>
      <w:proofErr w:type="gramEnd"/>
      <w:r w:rsidRPr="00596462">
        <w:rPr>
          <w:rFonts w:ascii="Times New Roman" w:hAnsi="Times New Roman" w:cs="Times New Roman"/>
          <w:b w:val="0"/>
          <w:color w:val="auto"/>
          <w:sz w:val="24"/>
          <w:szCs w:val="24"/>
        </w:rPr>
        <w:t>уб</w:t>
      </w:r>
      <w:proofErr w:type="spellEnd"/>
      <w:r w:rsidRPr="00596462">
        <w:rPr>
          <w:rFonts w:ascii="Times New Roman" w:hAnsi="Times New Roman" w:cs="Times New Roman"/>
          <w:b w:val="0"/>
          <w:color w:val="auto"/>
          <w:sz w:val="24"/>
          <w:szCs w:val="24"/>
        </w:rPr>
        <w:t>. (за счет остатков средств бюджета на 01.01.2023).</w:t>
      </w:r>
    </w:p>
    <w:p w:rsidR="00596462" w:rsidRPr="00596462" w:rsidRDefault="00596462" w:rsidP="00596462">
      <w:pPr>
        <w:pStyle w:val="ad"/>
        <w:tabs>
          <w:tab w:val="num" w:pos="0"/>
        </w:tabs>
        <w:ind w:left="0" w:right="-2" w:firstLine="992"/>
        <w:jc w:val="both"/>
        <w:rPr>
          <w:rFonts w:ascii="Times New Roman" w:hAnsi="Times New Roman" w:cs="Times New Roman"/>
          <w:b w:val="0"/>
          <w:color w:val="auto"/>
          <w:sz w:val="24"/>
          <w:szCs w:val="24"/>
        </w:rPr>
      </w:pPr>
      <w:r w:rsidRPr="00596462">
        <w:rPr>
          <w:rFonts w:ascii="Times New Roman" w:hAnsi="Times New Roman" w:cs="Times New Roman"/>
          <w:b w:val="0"/>
          <w:color w:val="auto"/>
          <w:sz w:val="24"/>
          <w:szCs w:val="24"/>
        </w:rPr>
        <w:t xml:space="preserve">В 2023 году, как и в предыдущие годы, Володинское сельское поселение продолжает участвовать в реализации национального проекта "Демография" (региональный проект «Спорт – норма жизни»), на финансирование которого бюджету Володинского сельского поселения из бюджетов разных уровней на 2023 год выделено 494,9 </w:t>
      </w:r>
      <w:proofErr w:type="spellStart"/>
      <w:r w:rsidRPr="00596462">
        <w:rPr>
          <w:rFonts w:ascii="Times New Roman" w:hAnsi="Times New Roman" w:cs="Times New Roman"/>
          <w:b w:val="0"/>
          <w:color w:val="auto"/>
          <w:sz w:val="24"/>
          <w:szCs w:val="24"/>
        </w:rPr>
        <w:lastRenderedPageBreak/>
        <w:t>тыс</w:t>
      </w:r>
      <w:proofErr w:type="gramStart"/>
      <w:r w:rsidRPr="00596462">
        <w:rPr>
          <w:rFonts w:ascii="Times New Roman" w:hAnsi="Times New Roman" w:cs="Times New Roman"/>
          <w:b w:val="0"/>
          <w:color w:val="auto"/>
          <w:sz w:val="24"/>
          <w:szCs w:val="24"/>
        </w:rPr>
        <w:t>.р</w:t>
      </w:r>
      <w:proofErr w:type="gramEnd"/>
      <w:r w:rsidRPr="00596462">
        <w:rPr>
          <w:rFonts w:ascii="Times New Roman" w:hAnsi="Times New Roman" w:cs="Times New Roman"/>
          <w:b w:val="0"/>
          <w:color w:val="auto"/>
          <w:sz w:val="24"/>
          <w:szCs w:val="24"/>
        </w:rPr>
        <w:t>уб</w:t>
      </w:r>
      <w:proofErr w:type="spellEnd"/>
      <w:r w:rsidRPr="00596462">
        <w:rPr>
          <w:rFonts w:ascii="Times New Roman" w:hAnsi="Times New Roman" w:cs="Times New Roman"/>
          <w:b w:val="0"/>
          <w:color w:val="auto"/>
          <w:sz w:val="24"/>
          <w:szCs w:val="24"/>
        </w:rPr>
        <w:t>. Запланированы  и выполняются мероприятия по физкультурно-оздоровительной и спортивной работе с населением.</w:t>
      </w:r>
    </w:p>
    <w:p w:rsidR="00596462" w:rsidRPr="00596462" w:rsidRDefault="00596462" w:rsidP="00596462">
      <w:pPr>
        <w:pStyle w:val="ad"/>
        <w:tabs>
          <w:tab w:val="num" w:pos="0"/>
        </w:tabs>
        <w:ind w:left="0" w:right="-2" w:firstLine="992"/>
        <w:jc w:val="both"/>
        <w:rPr>
          <w:rFonts w:ascii="Times New Roman" w:hAnsi="Times New Roman" w:cs="Times New Roman"/>
          <w:b w:val="0"/>
          <w:color w:val="auto"/>
          <w:sz w:val="24"/>
          <w:szCs w:val="24"/>
        </w:rPr>
      </w:pPr>
      <w:proofErr w:type="gramStart"/>
      <w:r w:rsidRPr="00596462">
        <w:rPr>
          <w:rFonts w:ascii="Times New Roman" w:hAnsi="Times New Roman" w:cs="Times New Roman"/>
          <w:b w:val="0"/>
          <w:color w:val="auto"/>
          <w:sz w:val="24"/>
          <w:szCs w:val="24"/>
        </w:rPr>
        <w:t>Основные направления расходов за 9 месяцев 2023г.: на решение общегосударственных вопросов (включая уплату налога на имущество организаций 704,9т.р.) 4260,6т.р., осуществление первичного воинского учета 126,6т.р., защита населения и территории от ЧС, пожарная безопасность 30,1т.р., зимнее и летнее содержание автодорог поселения, а также ремонт 3452,6т.р., на жилищно-коммунальное хозяйство (включая благоустройство населенных пунктов</w:t>
      </w:r>
      <w:proofErr w:type="gramEnd"/>
      <w:r w:rsidRPr="00596462">
        <w:rPr>
          <w:rFonts w:ascii="Times New Roman" w:hAnsi="Times New Roman" w:cs="Times New Roman"/>
          <w:b w:val="0"/>
          <w:color w:val="auto"/>
          <w:sz w:val="24"/>
          <w:szCs w:val="24"/>
        </w:rPr>
        <w:t xml:space="preserve">) 2328,2т.р., на обеспечение жителей поселения услугами организаций культуры 1913,8т.р., социальное обеспечение населения 10,0т.р., охрана семьи и детства 965,9т.р., на физическую культуру и спорт 841т.р. Выполнен ремонт дороги по </w:t>
      </w:r>
      <w:proofErr w:type="spellStart"/>
      <w:r w:rsidRPr="00596462">
        <w:rPr>
          <w:rFonts w:ascii="Times New Roman" w:hAnsi="Times New Roman" w:cs="Times New Roman"/>
          <w:b w:val="0"/>
          <w:color w:val="auto"/>
          <w:sz w:val="24"/>
          <w:szCs w:val="24"/>
        </w:rPr>
        <w:t>ул</w:t>
      </w:r>
      <w:proofErr w:type="gramStart"/>
      <w:r w:rsidRPr="00596462">
        <w:rPr>
          <w:rFonts w:ascii="Times New Roman" w:hAnsi="Times New Roman" w:cs="Times New Roman"/>
          <w:b w:val="0"/>
          <w:color w:val="auto"/>
          <w:sz w:val="24"/>
          <w:szCs w:val="24"/>
        </w:rPr>
        <w:t>.С</w:t>
      </w:r>
      <w:proofErr w:type="gramEnd"/>
      <w:r w:rsidRPr="00596462">
        <w:rPr>
          <w:rFonts w:ascii="Times New Roman" w:hAnsi="Times New Roman" w:cs="Times New Roman"/>
          <w:b w:val="0"/>
          <w:color w:val="auto"/>
          <w:sz w:val="24"/>
          <w:szCs w:val="24"/>
        </w:rPr>
        <w:t>оветская</w:t>
      </w:r>
      <w:proofErr w:type="spellEnd"/>
      <w:r w:rsidRPr="00596462">
        <w:rPr>
          <w:rFonts w:ascii="Times New Roman" w:hAnsi="Times New Roman" w:cs="Times New Roman"/>
          <w:b w:val="0"/>
          <w:color w:val="auto"/>
          <w:sz w:val="24"/>
          <w:szCs w:val="24"/>
        </w:rPr>
        <w:t xml:space="preserve"> в </w:t>
      </w:r>
      <w:proofErr w:type="spellStart"/>
      <w:r w:rsidRPr="00596462">
        <w:rPr>
          <w:rFonts w:ascii="Times New Roman" w:hAnsi="Times New Roman" w:cs="Times New Roman"/>
          <w:b w:val="0"/>
          <w:color w:val="auto"/>
          <w:sz w:val="24"/>
          <w:szCs w:val="24"/>
        </w:rPr>
        <w:t>с.Володино</w:t>
      </w:r>
      <w:proofErr w:type="spellEnd"/>
      <w:r w:rsidRPr="00596462">
        <w:rPr>
          <w:rFonts w:ascii="Times New Roman" w:hAnsi="Times New Roman" w:cs="Times New Roman"/>
          <w:b w:val="0"/>
          <w:color w:val="auto"/>
          <w:sz w:val="24"/>
          <w:szCs w:val="24"/>
        </w:rPr>
        <w:t xml:space="preserve">, оплата за работы составила 2455,4т.р. (за счет средств </w:t>
      </w:r>
      <w:proofErr w:type="spellStart"/>
      <w:r w:rsidRPr="00596462">
        <w:rPr>
          <w:rFonts w:ascii="Times New Roman" w:hAnsi="Times New Roman" w:cs="Times New Roman"/>
          <w:b w:val="0"/>
          <w:color w:val="auto"/>
          <w:sz w:val="24"/>
          <w:szCs w:val="24"/>
        </w:rPr>
        <w:t>обл.бюджета</w:t>
      </w:r>
      <w:proofErr w:type="spellEnd"/>
      <w:r w:rsidRPr="00596462">
        <w:rPr>
          <w:rFonts w:ascii="Times New Roman" w:hAnsi="Times New Roman" w:cs="Times New Roman"/>
          <w:b w:val="0"/>
          <w:color w:val="auto"/>
          <w:sz w:val="24"/>
          <w:szCs w:val="24"/>
        </w:rPr>
        <w:t xml:space="preserve"> 1763,5т.р.; за счет средств поселения 691,9т.р.). Произведена отсыпка ПГС гравийных дорог, а также их </w:t>
      </w:r>
      <w:proofErr w:type="spellStart"/>
      <w:r w:rsidRPr="00596462">
        <w:rPr>
          <w:rFonts w:ascii="Times New Roman" w:hAnsi="Times New Roman" w:cs="Times New Roman"/>
          <w:b w:val="0"/>
          <w:color w:val="auto"/>
          <w:sz w:val="24"/>
          <w:szCs w:val="24"/>
        </w:rPr>
        <w:t>грейдерование</w:t>
      </w:r>
      <w:proofErr w:type="spellEnd"/>
      <w:r w:rsidRPr="00596462">
        <w:rPr>
          <w:rFonts w:ascii="Times New Roman" w:hAnsi="Times New Roman" w:cs="Times New Roman"/>
          <w:b w:val="0"/>
          <w:color w:val="auto"/>
          <w:sz w:val="24"/>
          <w:szCs w:val="24"/>
        </w:rPr>
        <w:t xml:space="preserve">. Завершены работы по реализации двух инициативных проектов в Володинском поселении: благоустройство территорий кладбищ </w:t>
      </w:r>
      <w:proofErr w:type="spellStart"/>
      <w:r w:rsidRPr="00596462">
        <w:rPr>
          <w:rFonts w:ascii="Times New Roman" w:hAnsi="Times New Roman" w:cs="Times New Roman"/>
          <w:b w:val="0"/>
          <w:color w:val="auto"/>
          <w:sz w:val="24"/>
          <w:szCs w:val="24"/>
        </w:rPr>
        <w:t>с</w:t>
      </w:r>
      <w:proofErr w:type="gramStart"/>
      <w:r w:rsidRPr="00596462">
        <w:rPr>
          <w:rFonts w:ascii="Times New Roman" w:hAnsi="Times New Roman" w:cs="Times New Roman"/>
          <w:b w:val="0"/>
          <w:color w:val="auto"/>
          <w:sz w:val="24"/>
          <w:szCs w:val="24"/>
        </w:rPr>
        <w:t>.В</w:t>
      </w:r>
      <w:proofErr w:type="gramEnd"/>
      <w:r w:rsidRPr="00596462">
        <w:rPr>
          <w:rFonts w:ascii="Times New Roman" w:hAnsi="Times New Roman" w:cs="Times New Roman"/>
          <w:b w:val="0"/>
          <w:color w:val="auto"/>
          <w:sz w:val="24"/>
          <w:szCs w:val="24"/>
        </w:rPr>
        <w:t>олодино</w:t>
      </w:r>
      <w:proofErr w:type="spellEnd"/>
      <w:r w:rsidRPr="00596462">
        <w:rPr>
          <w:rFonts w:ascii="Times New Roman" w:hAnsi="Times New Roman" w:cs="Times New Roman"/>
          <w:b w:val="0"/>
          <w:color w:val="auto"/>
          <w:sz w:val="24"/>
          <w:szCs w:val="24"/>
        </w:rPr>
        <w:t xml:space="preserve"> и д.Новониколаевка. Закончены основные ремонтные работы на объектах коммунального хозяйства, находящихся в муниципальной собственности Володинского поселения, а также работы по содержанию объектов благоустройства. Произведен капитальный ремонт участка водопровода по </w:t>
      </w:r>
      <w:proofErr w:type="spellStart"/>
      <w:r w:rsidRPr="00596462">
        <w:rPr>
          <w:rFonts w:ascii="Times New Roman" w:hAnsi="Times New Roman" w:cs="Times New Roman"/>
          <w:b w:val="0"/>
          <w:color w:val="auto"/>
          <w:sz w:val="24"/>
          <w:szCs w:val="24"/>
        </w:rPr>
        <w:t>ул</w:t>
      </w:r>
      <w:proofErr w:type="gramStart"/>
      <w:r w:rsidRPr="00596462">
        <w:rPr>
          <w:rFonts w:ascii="Times New Roman" w:hAnsi="Times New Roman" w:cs="Times New Roman"/>
          <w:b w:val="0"/>
          <w:color w:val="auto"/>
          <w:sz w:val="24"/>
          <w:szCs w:val="24"/>
        </w:rPr>
        <w:t>.Д</w:t>
      </w:r>
      <w:proofErr w:type="gramEnd"/>
      <w:r w:rsidRPr="00596462">
        <w:rPr>
          <w:rFonts w:ascii="Times New Roman" w:hAnsi="Times New Roman" w:cs="Times New Roman"/>
          <w:b w:val="0"/>
          <w:color w:val="auto"/>
          <w:sz w:val="24"/>
          <w:szCs w:val="24"/>
        </w:rPr>
        <w:t>орожной</w:t>
      </w:r>
      <w:proofErr w:type="spellEnd"/>
      <w:r w:rsidRPr="00596462">
        <w:rPr>
          <w:rFonts w:ascii="Times New Roman" w:hAnsi="Times New Roman" w:cs="Times New Roman"/>
          <w:b w:val="0"/>
          <w:color w:val="auto"/>
          <w:sz w:val="24"/>
          <w:szCs w:val="24"/>
        </w:rPr>
        <w:t xml:space="preserve"> в </w:t>
      </w:r>
      <w:proofErr w:type="spellStart"/>
      <w:r w:rsidRPr="00596462">
        <w:rPr>
          <w:rFonts w:ascii="Times New Roman" w:hAnsi="Times New Roman" w:cs="Times New Roman"/>
          <w:b w:val="0"/>
          <w:color w:val="auto"/>
          <w:sz w:val="24"/>
          <w:szCs w:val="24"/>
        </w:rPr>
        <w:t>с.Володино</w:t>
      </w:r>
      <w:proofErr w:type="spellEnd"/>
      <w:r w:rsidRPr="00596462">
        <w:rPr>
          <w:rFonts w:ascii="Times New Roman" w:hAnsi="Times New Roman" w:cs="Times New Roman"/>
          <w:b w:val="0"/>
          <w:color w:val="auto"/>
          <w:sz w:val="24"/>
          <w:szCs w:val="24"/>
        </w:rPr>
        <w:t xml:space="preserve"> (600т.р.) Приобретена квартира ребенку-сироте на сумму 965,9 </w:t>
      </w:r>
      <w:proofErr w:type="spellStart"/>
      <w:r w:rsidRPr="00596462">
        <w:rPr>
          <w:rFonts w:ascii="Times New Roman" w:hAnsi="Times New Roman" w:cs="Times New Roman"/>
          <w:b w:val="0"/>
          <w:color w:val="auto"/>
          <w:sz w:val="24"/>
          <w:szCs w:val="24"/>
        </w:rPr>
        <w:t>т.р</w:t>
      </w:r>
      <w:proofErr w:type="spellEnd"/>
      <w:r w:rsidRPr="00596462">
        <w:rPr>
          <w:rFonts w:ascii="Times New Roman" w:hAnsi="Times New Roman" w:cs="Times New Roman"/>
          <w:b w:val="0"/>
          <w:color w:val="auto"/>
          <w:sz w:val="24"/>
          <w:szCs w:val="24"/>
        </w:rPr>
        <w:t xml:space="preserve">. (за счет средств федерального и областного бюджетов). Из районного бюджета выделено на разработку проектно-сметной документации (ПСД) на строительство Дома культуры в </w:t>
      </w:r>
      <w:proofErr w:type="spellStart"/>
      <w:r w:rsidRPr="00596462">
        <w:rPr>
          <w:rFonts w:ascii="Times New Roman" w:hAnsi="Times New Roman" w:cs="Times New Roman"/>
          <w:b w:val="0"/>
          <w:color w:val="auto"/>
          <w:sz w:val="24"/>
          <w:szCs w:val="24"/>
        </w:rPr>
        <w:t>с</w:t>
      </w:r>
      <w:proofErr w:type="gramStart"/>
      <w:r w:rsidRPr="00596462">
        <w:rPr>
          <w:rFonts w:ascii="Times New Roman" w:hAnsi="Times New Roman" w:cs="Times New Roman"/>
          <w:b w:val="0"/>
          <w:color w:val="auto"/>
          <w:sz w:val="24"/>
          <w:szCs w:val="24"/>
        </w:rPr>
        <w:t>.В</w:t>
      </w:r>
      <w:proofErr w:type="gramEnd"/>
      <w:r w:rsidRPr="00596462">
        <w:rPr>
          <w:rFonts w:ascii="Times New Roman" w:hAnsi="Times New Roman" w:cs="Times New Roman"/>
          <w:b w:val="0"/>
          <w:color w:val="auto"/>
          <w:sz w:val="24"/>
          <w:szCs w:val="24"/>
        </w:rPr>
        <w:t>олодино</w:t>
      </w:r>
      <w:proofErr w:type="spellEnd"/>
      <w:r w:rsidRPr="00596462">
        <w:rPr>
          <w:rFonts w:ascii="Times New Roman" w:hAnsi="Times New Roman" w:cs="Times New Roman"/>
          <w:b w:val="0"/>
          <w:color w:val="auto"/>
          <w:sz w:val="24"/>
          <w:szCs w:val="24"/>
        </w:rPr>
        <w:t xml:space="preserve"> 1596 </w:t>
      </w:r>
      <w:proofErr w:type="spellStart"/>
      <w:r w:rsidRPr="00596462">
        <w:rPr>
          <w:rFonts w:ascii="Times New Roman" w:hAnsi="Times New Roman" w:cs="Times New Roman"/>
          <w:b w:val="0"/>
          <w:color w:val="auto"/>
          <w:sz w:val="24"/>
          <w:szCs w:val="24"/>
        </w:rPr>
        <w:t>т.р</w:t>
      </w:r>
      <w:proofErr w:type="spellEnd"/>
      <w:r w:rsidRPr="00596462">
        <w:rPr>
          <w:rFonts w:ascii="Times New Roman" w:hAnsi="Times New Roman" w:cs="Times New Roman"/>
          <w:b w:val="0"/>
          <w:color w:val="auto"/>
          <w:sz w:val="24"/>
          <w:szCs w:val="24"/>
        </w:rPr>
        <w:t xml:space="preserve">. (ПСД изготовлена и прошла гос. экспертизу; оплата из бюджета произведена). Начаты работы по разработке ПСД на капитальный ремонт стадиона в </w:t>
      </w:r>
      <w:proofErr w:type="spellStart"/>
      <w:r w:rsidRPr="00596462">
        <w:rPr>
          <w:rFonts w:ascii="Times New Roman" w:hAnsi="Times New Roman" w:cs="Times New Roman"/>
          <w:b w:val="0"/>
          <w:color w:val="auto"/>
          <w:sz w:val="24"/>
          <w:szCs w:val="24"/>
        </w:rPr>
        <w:t>с</w:t>
      </w:r>
      <w:proofErr w:type="gramStart"/>
      <w:r w:rsidRPr="00596462">
        <w:rPr>
          <w:rFonts w:ascii="Times New Roman" w:hAnsi="Times New Roman" w:cs="Times New Roman"/>
          <w:b w:val="0"/>
          <w:color w:val="auto"/>
          <w:sz w:val="24"/>
          <w:szCs w:val="24"/>
        </w:rPr>
        <w:t>.В</w:t>
      </w:r>
      <w:proofErr w:type="gramEnd"/>
      <w:r w:rsidRPr="00596462">
        <w:rPr>
          <w:rFonts w:ascii="Times New Roman" w:hAnsi="Times New Roman" w:cs="Times New Roman"/>
          <w:b w:val="0"/>
          <w:color w:val="auto"/>
          <w:sz w:val="24"/>
          <w:szCs w:val="24"/>
        </w:rPr>
        <w:t>олодино</w:t>
      </w:r>
      <w:proofErr w:type="spellEnd"/>
      <w:r w:rsidRPr="00596462">
        <w:rPr>
          <w:rFonts w:ascii="Times New Roman" w:hAnsi="Times New Roman" w:cs="Times New Roman"/>
          <w:b w:val="0"/>
          <w:color w:val="auto"/>
          <w:sz w:val="24"/>
          <w:szCs w:val="24"/>
        </w:rPr>
        <w:t xml:space="preserve"> (исполнителю перечислен аванс 30%). </w:t>
      </w:r>
    </w:p>
    <w:p w:rsidR="00596462" w:rsidRPr="00596462" w:rsidRDefault="00596462" w:rsidP="00596462">
      <w:pPr>
        <w:pStyle w:val="ad"/>
        <w:tabs>
          <w:tab w:val="num" w:pos="0"/>
          <w:tab w:val="left" w:pos="9354"/>
        </w:tabs>
        <w:ind w:right="-2" w:firstLine="709"/>
        <w:rPr>
          <w:rFonts w:ascii="Times New Roman" w:hAnsi="Times New Roman" w:cs="Times New Roman"/>
          <w:b w:val="0"/>
          <w:color w:val="auto"/>
          <w:sz w:val="24"/>
          <w:szCs w:val="24"/>
        </w:rPr>
      </w:pPr>
      <w:r w:rsidRPr="00596462">
        <w:rPr>
          <w:rFonts w:ascii="Times New Roman" w:hAnsi="Times New Roman" w:cs="Times New Roman"/>
          <w:b w:val="0"/>
          <w:color w:val="auto"/>
          <w:sz w:val="24"/>
          <w:szCs w:val="24"/>
        </w:rPr>
        <w:t>Из бюджета поселения финансируется три муниципальные программы. Доля «программных» расходов, включая выделенные средства по государственным программам Томской области и муниципальным программам Кривошеинского района, в общем объеме расходов бюджета составляет 49%.</w:t>
      </w:r>
    </w:p>
    <w:p w:rsidR="00596462" w:rsidRPr="00596462" w:rsidRDefault="00596462" w:rsidP="00596462">
      <w:pPr>
        <w:ind w:right="-1" w:firstLine="709"/>
        <w:jc w:val="both"/>
      </w:pPr>
      <w:r w:rsidRPr="00596462">
        <w:t xml:space="preserve">В целях повышения эффективности и результативности бюджетных расходов в настоящее время пересматривается Порядок принятия решений о разработке, реализации и оценки эффективности муниципальных программ Володинского сельского поселения. </w:t>
      </w:r>
    </w:p>
    <w:p w:rsidR="00596462" w:rsidRPr="00596462" w:rsidRDefault="00596462" w:rsidP="00596462">
      <w:pPr>
        <w:ind w:right="-1" w:firstLine="709"/>
        <w:jc w:val="both"/>
      </w:pPr>
      <w:r w:rsidRPr="00596462">
        <w:t xml:space="preserve">Продолжена работа по вовлечению населения в принятие бюджетных решений в рамках проекта «Инициативное бюджетирование». В рамках данного проекта на конкурсный отбор для получения в 2023 году из областного бюджета субсидии на финансовую поддержку было подано 2 заявки от поселения. В 2023 году в конкурсном отборе победили и уже реализованы 2 инициативных проекта в </w:t>
      </w:r>
      <w:proofErr w:type="spellStart"/>
      <w:r w:rsidRPr="00596462">
        <w:t>с</w:t>
      </w:r>
      <w:proofErr w:type="gramStart"/>
      <w:r w:rsidRPr="00596462">
        <w:t>.В</w:t>
      </w:r>
      <w:proofErr w:type="gramEnd"/>
      <w:r w:rsidRPr="00596462">
        <w:t>олодино</w:t>
      </w:r>
      <w:proofErr w:type="spellEnd"/>
      <w:r w:rsidRPr="00596462">
        <w:t xml:space="preserve"> и д.Новониколаевка (благоустройство территорий кладбищ).  </w:t>
      </w:r>
    </w:p>
    <w:p w:rsidR="00596462" w:rsidRPr="00596462" w:rsidRDefault="00596462" w:rsidP="00596462">
      <w:pPr>
        <w:pStyle w:val="af4"/>
        <w:jc w:val="both"/>
        <w:rPr>
          <w:rFonts w:ascii="Times New Roman" w:hAnsi="Times New Roman" w:cs="Times New Roman"/>
          <w:sz w:val="24"/>
          <w:szCs w:val="24"/>
        </w:rPr>
      </w:pPr>
      <w:proofErr w:type="gramStart"/>
      <w:r w:rsidRPr="00596462">
        <w:rPr>
          <w:rFonts w:ascii="Times New Roman" w:hAnsi="Times New Roman" w:cs="Times New Roman"/>
          <w:sz w:val="24"/>
          <w:szCs w:val="24"/>
        </w:rPr>
        <w:t>В целях обеспечения открытости бюджетных процедур для населения в 2023 году продолжена работа по формированию и размещению на сайте Володинского сельского поселения в сети Интернет информационного ресурса «Бюджет для граждан», целью которого является доведение до населения Володинского поселения в доступной форме основ формирования и исполнения местного бюджета, наиболее важных источников доходов и направлений расходов бюджета.</w:t>
      </w:r>
      <w:proofErr w:type="gramEnd"/>
      <w:r w:rsidRPr="00596462">
        <w:rPr>
          <w:rFonts w:ascii="Times New Roman" w:hAnsi="Times New Roman" w:cs="Times New Roman"/>
          <w:sz w:val="24"/>
          <w:szCs w:val="24"/>
        </w:rPr>
        <w:t xml:space="preserve"> В соответствии с требованиями законодательства информация по бюджету размещается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Кроме того, продолжается переход по предоставлению муниципальных услуг в электронном виде.</w:t>
      </w:r>
    </w:p>
    <w:p w:rsidR="00596462" w:rsidRPr="00596462" w:rsidRDefault="00596462" w:rsidP="00596462">
      <w:pPr>
        <w:tabs>
          <w:tab w:val="num" w:pos="0"/>
        </w:tabs>
        <w:autoSpaceDE w:val="0"/>
        <w:autoSpaceDN w:val="0"/>
        <w:adjustRightInd w:val="0"/>
        <w:ind w:firstLine="709"/>
        <w:jc w:val="both"/>
      </w:pPr>
    </w:p>
    <w:p w:rsidR="00596462" w:rsidRPr="00596462" w:rsidRDefault="00596462" w:rsidP="00596462">
      <w:pPr>
        <w:numPr>
          <w:ilvl w:val="0"/>
          <w:numId w:val="9"/>
        </w:numPr>
        <w:tabs>
          <w:tab w:val="clear" w:pos="1440"/>
          <w:tab w:val="num" w:pos="0"/>
        </w:tabs>
        <w:ind w:left="0" w:firstLine="709"/>
        <w:jc w:val="both"/>
      </w:pPr>
      <w:r w:rsidRPr="00596462">
        <w:t>Цель и задачи бюджетной политики муниципального образования Володинское сельское поселение на 2024 – 2026 годы</w:t>
      </w:r>
    </w:p>
    <w:p w:rsidR="00596462" w:rsidRPr="00596462" w:rsidRDefault="00596462" w:rsidP="00596462">
      <w:pPr>
        <w:tabs>
          <w:tab w:val="num" w:pos="0"/>
        </w:tabs>
        <w:ind w:firstLine="709"/>
        <w:jc w:val="both"/>
      </w:pPr>
    </w:p>
    <w:p w:rsidR="00596462" w:rsidRPr="00596462" w:rsidRDefault="00596462" w:rsidP="00596462">
      <w:pPr>
        <w:tabs>
          <w:tab w:val="num" w:pos="0"/>
        </w:tabs>
        <w:autoSpaceDE w:val="0"/>
        <w:autoSpaceDN w:val="0"/>
        <w:adjustRightInd w:val="0"/>
        <w:ind w:firstLine="709"/>
        <w:jc w:val="both"/>
      </w:pPr>
      <w:r w:rsidRPr="00596462">
        <w:t xml:space="preserve">Целью бюджетной политики Володинского поселения на 2024 – 2026 годы, исходя из преемственности цели бюджетной политики на 2023-2025 годы, является обеспечение долгосрочной сбалансированности и устойчивости местного бюджета и решение следующих задач, направленных на достижение данной цели: </w:t>
      </w:r>
    </w:p>
    <w:p w:rsidR="00596462" w:rsidRPr="00596462" w:rsidRDefault="00596462" w:rsidP="00596462">
      <w:pPr>
        <w:numPr>
          <w:ilvl w:val="0"/>
          <w:numId w:val="11"/>
        </w:numPr>
        <w:tabs>
          <w:tab w:val="num" w:pos="0"/>
          <w:tab w:val="left" w:pos="993"/>
        </w:tabs>
        <w:autoSpaceDE w:val="0"/>
        <w:autoSpaceDN w:val="0"/>
        <w:adjustRightInd w:val="0"/>
        <w:ind w:left="0" w:firstLine="709"/>
        <w:jc w:val="both"/>
      </w:pPr>
      <w:r w:rsidRPr="00596462">
        <w:t xml:space="preserve">Продолжение участия Володинского сельского поселения в реализации национальных проектов в рамках Указов Президента Российской Федерации от 07.05.2018 № 204 «О национальных целях и стратегических задачах развития Российской Федерации на период до </w:t>
      </w:r>
      <w:r w:rsidRPr="00596462">
        <w:lastRenderedPageBreak/>
        <w:t>2024 года», от 21.07.2020 № 474 «О национальных целях развития Российской Федерации на период до 2030 года»;</w:t>
      </w:r>
    </w:p>
    <w:p w:rsidR="00596462" w:rsidRPr="00596462" w:rsidRDefault="00596462" w:rsidP="00596462">
      <w:pPr>
        <w:numPr>
          <w:ilvl w:val="0"/>
          <w:numId w:val="11"/>
        </w:numPr>
        <w:tabs>
          <w:tab w:val="num" w:pos="0"/>
          <w:tab w:val="left" w:pos="993"/>
        </w:tabs>
        <w:autoSpaceDE w:val="0"/>
        <w:autoSpaceDN w:val="0"/>
        <w:adjustRightInd w:val="0"/>
        <w:ind w:left="0" w:firstLine="709"/>
        <w:jc w:val="both"/>
      </w:pPr>
      <w:r w:rsidRPr="00596462">
        <w:t xml:space="preserve">Развитие механизмов </w:t>
      </w:r>
      <w:proofErr w:type="gramStart"/>
      <w:r w:rsidRPr="00596462">
        <w:t>инициативного</w:t>
      </w:r>
      <w:proofErr w:type="gramEnd"/>
      <w:r w:rsidRPr="00596462">
        <w:t xml:space="preserve"> бюджетирования в муниципальном образовании Володинское сельское поселение;</w:t>
      </w:r>
    </w:p>
    <w:p w:rsidR="00596462" w:rsidRPr="00596462" w:rsidRDefault="00596462" w:rsidP="00596462">
      <w:pPr>
        <w:tabs>
          <w:tab w:val="num" w:pos="0"/>
          <w:tab w:val="left" w:pos="993"/>
        </w:tabs>
        <w:autoSpaceDE w:val="0"/>
        <w:autoSpaceDN w:val="0"/>
        <w:adjustRightInd w:val="0"/>
        <w:ind w:firstLine="709"/>
        <w:jc w:val="both"/>
      </w:pPr>
      <w:r w:rsidRPr="00596462">
        <w:t>3. Повышение качества и эффективности реализации муниципальных программ; усовершенствование структуры муниципальных программ;</w:t>
      </w:r>
    </w:p>
    <w:p w:rsidR="00596462" w:rsidRPr="00596462" w:rsidRDefault="00596462" w:rsidP="00596462">
      <w:pPr>
        <w:tabs>
          <w:tab w:val="num" w:pos="0"/>
          <w:tab w:val="left" w:pos="993"/>
        </w:tabs>
        <w:autoSpaceDE w:val="0"/>
        <w:autoSpaceDN w:val="0"/>
        <w:adjustRightInd w:val="0"/>
        <w:ind w:firstLine="709"/>
        <w:jc w:val="both"/>
      </w:pPr>
      <w:r w:rsidRPr="00596462">
        <w:t>4. Повышение эффективности оказания муниципальных услуг местной администрацией;</w:t>
      </w:r>
    </w:p>
    <w:p w:rsidR="00596462" w:rsidRPr="00596462" w:rsidRDefault="00596462" w:rsidP="00596462">
      <w:pPr>
        <w:tabs>
          <w:tab w:val="num" w:pos="0"/>
        </w:tabs>
        <w:autoSpaceDE w:val="0"/>
        <w:autoSpaceDN w:val="0"/>
        <w:adjustRightInd w:val="0"/>
        <w:ind w:firstLine="709"/>
        <w:jc w:val="both"/>
      </w:pPr>
      <w:r w:rsidRPr="00596462">
        <w:t xml:space="preserve">5. Обеспечение открытости бюджетных процедур для населения, инвесторов. Участие населения в создании объектов инфраструктуры, включая </w:t>
      </w:r>
      <w:proofErr w:type="gramStart"/>
      <w:r w:rsidRPr="00596462">
        <w:t>контроль за</w:t>
      </w:r>
      <w:proofErr w:type="gramEnd"/>
      <w:r w:rsidRPr="00596462">
        <w:t xml:space="preserve"> ходом реализации проектов;</w:t>
      </w:r>
    </w:p>
    <w:p w:rsidR="00596462" w:rsidRPr="00596462" w:rsidRDefault="00596462" w:rsidP="00596462">
      <w:pPr>
        <w:tabs>
          <w:tab w:val="num" w:pos="0"/>
        </w:tabs>
        <w:ind w:firstLine="709"/>
        <w:jc w:val="both"/>
      </w:pPr>
      <w:r w:rsidRPr="00596462">
        <w:t xml:space="preserve">6. Повышение качества планирования бюджетных расходов, повышение обоснованности расчетов, планирование в бюджете поселения </w:t>
      </w:r>
      <w:proofErr w:type="spellStart"/>
      <w:r w:rsidRPr="00596462">
        <w:t>софинансирования</w:t>
      </w:r>
      <w:proofErr w:type="spellEnd"/>
      <w:r w:rsidRPr="00596462">
        <w:t xml:space="preserve"> с целью получения финансовой помощи из вышестоящих бюджетов;</w:t>
      </w:r>
    </w:p>
    <w:p w:rsidR="00596462" w:rsidRPr="00596462" w:rsidRDefault="00596462" w:rsidP="00596462">
      <w:pPr>
        <w:tabs>
          <w:tab w:val="num" w:pos="0"/>
        </w:tabs>
        <w:ind w:firstLine="709"/>
        <w:jc w:val="both"/>
      </w:pPr>
      <w:r w:rsidRPr="00596462">
        <w:t xml:space="preserve">7. Обеспечение результативности бюджетных расходов: расходы бюджета поселения должны быть ориентированы на конечный результат, который должен </w:t>
      </w:r>
      <w:proofErr w:type="gramStart"/>
      <w:r w:rsidRPr="00596462">
        <w:t>быть</w:t>
      </w:r>
      <w:proofErr w:type="gramEnd"/>
      <w:r w:rsidRPr="00596462">
        <w:t xml:space="preserve"> достигнут наиболее эффективным способом; </w:t>
      </w:r>
    </w:p>
    <w:p w:rsidR="00596462" w:rsidRPr="00596462" w:rsidRDefault="00596462" w:rsidP="00596462">
      <w:pPr>
        <w:tabs>
          <w:tab w:val="num" w:pos="0"/>
        </w:tabs>
        <w:ind w:firstLine="709"/>
        <w:jc w:val="both"/>
      </w:pPr>
      <w:r w:rsidRPr="00596462">
        <w:t>8. Ведение реестра расходных обязательств сельского поселения, ведение реестра муниципального имущества;</w:t>
      </w:r>
    </w:p>
    <w:p w:rsidR="00596462" w:rsidRPr="00596462" w:rsidRDefault="00596462" w:rsidP="00596462">
      <w:pPr>
        <w:pStyle w:val="ad"/>
        <w:tabs>
          <w:tab w:val="num" w:pos="0"/>
        </w:tabs>
        <w:ind w:right="-2" w:firstLine="426"/>
        <w:rPr>
          <w:rFonts w:ascii="Times New Roman" w:hAnsi="Times New Roman" w:cs="Times New Roman"/>
          <w:b w:val="0"/>
          <w:color w:val="auto"/>
          <w:sz w:val="24"/>
          <w:szCs w:val="24"/>
        </w:rPr>
      </w:pPr>
      <w:r w:rsidRPr="00596462">
        <w:rPr>
          <w:rFonts w:ascii="Times New Roman" w:hAnsi="Times New Roman" w:cs="Times New Roman"/>
          <w:b w:val="0"/>
          <w:color w:val="auto"/>
          <w:sz w:val="24"/>
          <w:szCs w:val="24"/>
        </w:rPr>
        <w:t>9. Достижение наилучшего результата муниципальных закупок, обоснованность цен контрактов, соблюдение требований, установленных законодательством о контрактной системе в сфере закупок для обеспечения муниципальных нужд, анализ результата закупок;</w:t>
      </w:r>
    </w:p>
    <w:p w:rsidR="00596462" w:rsidRPr="00596462" w:rsidRDefault="00596462" w:rsidP="00596462">
      <w:pPr>
        <w:tabs>
          <w:tab w:val="num" w:pos="0"/>
        </w:tabs>
        <w:ind w:firstLine="709"/>
        <w:jc w:val="both"/>
      </w:pPr>
      <w:r w:rsidRPr="00596462">
        <w:t>10. Эффективное использование муниципального имущества, что приведет к увеличению собственных доходов бюджета поселения;</w:t>
      </w:r>
    </w:p>
    <w:p w:rsidR="00596462" w:rsidRPr="00596462" w:rsidRDefault="00596462" w:rsidP="00596462">
      <w:pPr>
        <w:tabs>
          <w:tab w:val="num" w:pos="0"/>
        </w:tabs>
        <w:ind w:firstLine="709"/>
        <w:jc w:val="both"/>
      </w:pPr>
      <w:r w:rsidRPr="00596462">
        <w:t>11. Создание условий для привлечения финансовых ресурсов и инвестиций на территории поселения.</w:t>
      </w:r>
    </w:p>
    <w:p w:rsidR="00596462" w:rsidRPr="00596462" w:rsidRDefault="00596462" w:rsidP="00596462">
      <w:pPr>
        <w:tabs>
          <w:tab w:val="num" w:pos="0"/>
        </w:tabs>
        <w:ind w:firstLine="709"/>
        <w:jc w:val="both"/>
      </w:pPr>
    </w:p>
    <w:p w:rsidR="00596462" w:rsidRPr="00596462" w:rsidRDefault="00596462" w:rsidP="00596462">
      <w:pPr>
        <w:tabs>
          <w:tab w:val="num" w:pos="0"/>
        </w:tabs>
        <w:autoSpaceDE w:val="0"/>
        <w:autoSpaceDN w:val="0"/>
        <w:adjustRightInd w:val="0"/>
        <w:ind w:firstLine="709"/>
        <w:jc w:val="both"/>
      </w:pPr>
      <w:r w:rsidRPr="00596462">
        <w:t xml:space="preserve">Поскольку Володинское сельское поселение является дотационным, необходимо учитывать, что распределение дотаций и иной финансовой помощи из вышестоящих бюджетов будет производиться с учетом соблюдения условий Соглашения о мерах по оздоровлению муниципальных финансов и условиях оказания финансовой помощи.  </w:t>
      </w:r>
      <w:proofErr w:type="gramStart"/>
      <w:r w:rsidRPr="00596462">
        <w:t>В этих целях органами местного самоуправления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непринятие новых расходных обязательств, сокращение неэффективных расходов, отсутствие муниципального долга.</w:t>
      </w:r>
      <w:proofErr w:type="gramEnd"/>
    </w:p>
    <w:p w:rsidR="00596462" w:rsidRPr="00596462" w:rsidRDefault="00596462" w:rsidP="00596462">
      <w:pPr>
        <w:autoSpaceDE w:val="0"/>
        <w:autoSpaceDN w:val="0"/>
        <w:adjustRightInd w:val="0"/>
      </w:pPr>
    </w:p>
    <w:p w:rsidR="00596462" w:rsidRPr="00596462" w:rsidRDefault="00596462" w:rsidP="00596462">
      <w:pPr>
        <w:jc w:val="center"/>
      </w:pPr>
      <w:r w:rsidRPr="00596462">
        <w:t xml:space="preserve">Основные направления налоговой политики </w:t>
      </w:r>
    </w:p>
    <w:p w:rsidR="00596462" w:rsidRPr="00596462" w:rsidRDefault="00596462" w:rsidP="00596462">
      <w:pPr>
        <w:jc w:val="center"/>
      </w:pPr>
      <w:r w:rsidRPr="00596462">
        <w:t>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596462" w:rsidRPr="00596462" w:rsidRDefault="00596462" w:rsidP="00596462">
      <w:pPr>
        <w:ind w:left="1080"/>
      </w:pPr>
    </w:p>
    <w:p w:rsidR="00596462" w:rsidRPr="00596462" w:rsidRDefault="00596462" w:rsidP="00596462">
      <w:pPr>
        <w:ind w:firstLine="709"/>
        <w:jc w:val="both"/>
      </w:pPr>
      <w:r w:rsidRPr="00596462">
        <w:t>Основные направления налоговой политики муниципального образования Володинское сельское поселение Кривошеинского района Томской области на 2024 год и на плановый период 2025 и 2026 годов разработаны в соответствии со статьями 172, 184.2 Бюджетного кодекса Российской Федерации с целью подготовки проекта местного бюджета на очередной финансовый год и плановый период.</w:t>
      </w:r>
    </w:p>
    <w:p w:rsidR="00596462" w:rsidRPr="00596462" w:rsidRDefault="00596462" w:rsidP="00596462">
      <w:pPr>
        <w:ind w:firstLine="709"/>
        <w:jc w:val="both"/>
      </w:pPr>
      <w:r w:rsidRPr="00596462">
        <w:t>Основными целями налоговой политики муниципального образования Володинское сельское поселение Кривошеинского района Томской области является обеспечение устойчивости бюджетной системы, создание налоговой политики, направленной на стимулирование предпринимательской и инвестиционной активности, упорядочение системы существующих налоговых льгот.</w:t>
      </w:r>
    </w:p>
    <w:p w:rsidR="00596462" w:rsidRPr="00596462" w:rsidRDefault="00596462" w:rsidP="00596462">
      <w:pPr>
        <w:ind w:firstLine="709"/>
        <w:jc w:val="both"/>
      </w:pPr>
      <w:r w:rsidRPr="00596462">
        <w:t>Важным фактором проводимой налоговой политики является необходимость поддержания сбалансированности бюджета поселения, обеспечение условий ежегодных соглашений с муниципальным районом по социально-экономическому развитию и оздоровлению муниципальных финансов.</w:t>
      </w:r>
    </w:p>
    <w:p w:rsidR="00596462" w:rsidRPr="00596462" w:rsidRDefault="00596462" w:rsidP="00596462">
      <w:pPr>
        <w:ind w:firstLine="709"/>
        <w:jc w:val="both"/>
      </w:pPr>
    </w:p>
    <w:p w:rsidR="00596462" w:rsidRPr="00596462" w:rsidRDefault="00596462" w:rsidP="00596462">
      <w:pPr>
        <w:jc w:val="center"/>
      </w:pPr>
      <w:r w:rsidRPr="00596462">
        <w:t>Основные меры в области налоговой политики, планируемые к реализации в 2024 году и в плановом периоде 2025 и 2026 годов</w:t>
      </w:r>
    </w:p>
    <w:p w:rsidR="00596462" w:rsidRPr="00596462" w:rsidRDefault="00596462" w:rsidP="00596462">
      <w:pPr>
        <w:jc w:val="center"/>
      </w:pPr>
    </w:p>
    <w:p w:rsidR="00596462" w:rsidRPr="00596462" w:rsidRDefault="00596462" w:rsidP="00596462">
      <w:pPr>
        <w:jc w:val="center"/>
      </w:pPr>
      <w:r w:rsidRPr="00596462">
        <w:t>Налог на доходы физических лиц (НДФЛ)</w:t>
      </w:r>
    </w:p>
    <w:p w:rsidR="00596462" w:rsidRPr="00596462" w:rsidRDefault="00596462" w:rsidP="00596462">
      <w:pPr>
        <w:ind w:firstLine="709"/>
        <w:jc w:val="both"/>
      </w:pPr>
      <w:r w:rsidRPr="00596462">
        <w:lastRenderedPageBreak/>
        <w:t xml:space="preserve">Основным </w:t>
      </w:r>
      <w:proofErr w:type="spellStart"/>
      <w:r w:rsidRPr="00596462">
        <w:t>бюджетообразующим</w:t>
      </w:r>
      <w:proofErr w:type="spellEnd"/>
      <w:r w:rsidRPr="00596462">
        <w:t xml:space="preserve"> налогом доходной части бюджета поселения является налог на доходы физических лиц. </w:t>
      </w:r>
      <w:proofErr w:type="gramStart"/>
      <w:r w:rsidRPr="00596462">
        <w:t>Поступление НДФЛ в бюджет поселения за последние 12 лет:</w:t>
      </w:r>
      <w:proofErr w:type="gramEnd"/>
    </w:p>
    <w:p w:rsidR="00596462" w:rsidRPr="00596462" w:rsidRDefault="00596462" w:rsidP="00596462">
      <w:pPr>
        <w:ind w:firstLine="1080"/>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567"/>
        <w:gridCol w:w="567"/>
        <w:gridCol w:w="567"/>
        <w:gridCol w:w="567"/>
        <w:gridCol w:w="567"/>
        <w:gridCol w:w="425"/>
        <w:gridCol w:w="425"/>
        <w:gridCol w:w="425"/>
        <w:gridCol w:w="567"/>
        <w:gridCol w:w="426"/>
        <w:gridCol w:w="567"/>
        <w:gridCol w:w="567"/>
      </w:tblGrid>
      <w:tr w:rsidR="00596462" w:rsidRPr="00596462" w:rsidTr="00596462">
        <w:tc>
          <w:tcPr>
            <w:tcW w:w="851" w:type="dxa"/>
          </w:tcPr>
          <w:p w:rsidR="00596462" w:rsidRPr="00596462" w:rsidRDefault="00596462" w:rsidP="00017233">
            <w:r w:rsidRPr="00596462">
              <w:t>Показатели</w:t>
            </w:r>
          </w:p>
        </w:tc>
        <w:tc>
          <w:tcPr>
            <w:tcW w:w="567" w:type="dxa"/>
          </w:tcPr>
          <w:p w:rsidR="00596462" w:rsidRPr="00596462" w:rsidRDefault="00596462" w:rsidP="00017233">
            <w:r w:rsidRPr="00596462">
              <w:t>2012 год</w:t>
            </w:r>
          </w:p>
        </w:tc>
        <w:tc>
          <w:tcPr>
            <w:tcW w:w="567" w:type="dxa"/>
          </w:tcPr>
          <w:p w:rsidR="00596462" w:rsidRPr="00596462" w:rsidRDefault="00596462" w:rsidP="00017233">
            <w:r w:rsidRPr="00596462">
              <w:t>2013 год</w:t>
            </w:r>
          </w:p>
        </w:tc>
        <w:tc>
          <w:tcPr>
            <w:tcW w:w="567" w:type="dxa"/>
          </w:tcPr>
          <w:p w:rsidR="00596462" w:rsidRPr="00596462" w:rsidRDefault="00596462" w:rsidP="00017233">
            <w:r w:rsidRPr="00596462">
              <w:t xml:space="preserve">2014 год </w:t>
            </w:r>
          </w:p>
        </w:tc>
        <w:tc>
          <w:tcPr>
            <w:tcW w:w="567" w:type="dxa"/>
          </w:tcPr>
          <w:p w:rsidR="00596462" w:rsidRPr="00596462" w:rsidRDefault="00596462" w:rsidP="00017233">
            <w:r w:rsidRPr="00596462">
              <w:t>2015</w:t>
            </w:r>
          </w:p>
          <w:p w:rsidR="00596462" w:rsidRPr="00596462" w:rsidRDefault="00596462" w:rsidP="00017233">
            <w:r w:rsidRPr="00596462">
              <w:t xml:space="preserve">год </w:t>
            </w:r>
          </w:p>
        </w:tc>
        <w:tc>
          <w:tcPr>
            <w:tcW w:w="567" w:type="dxa"/>
          </w:tcPr>
          <w:p w:rsidR="00596462" w:rsidRPr="00596462" w:rsidRDefault="00596462" w:rsidP="00017233">
            <w:r w:rsidRPr="00596462">
              <w:t>2016</w:t>
            </w:r>
          </w:p>
          <w:p w:rsidR="00596462" w:rsidRPr="00596462" w:rsidRDefault="00596462" w:rsidP="00017233">
            <w:r w:rsidRPr="00596462">
              <w:t>год</w:t>
            </w:r>
          </w:p>
        </w:tc>
        <w:tc>
          <w:tcPr>
            <w:tcW w:w="567" w:type="dxa"/>
          </w:tcPr>
          <w:p w:rsidR="00596462" w:rsidRPr="00596462" w:rsidRDefault="00596462" w:rsidP="00017233">
            <w:pPr>
              <w:ind w:left="-62"/>
            </w:pPr>
            <w:r w:rsidRPr="00596462">
              <w:t>2017</w:t>
            </w:r>
          </w:p>
          <w:p w:rsidR="00596462" w:rsidRPr="00596462" w:rsidRDefault="00596462" w:rsidP="00017233">
            <w:pPr>
              <w:ind w:left="-62"/>
            </w:pPr>
            <w:r w:rsidRPr="00596462">
              <w:t xml:space="preserve"> год </w:t>
            </w:r>
          </w:p>
        </w:tc>
        <w:tc>
          <w:tcPr>
            <w:tcW w:w="425" w:type="dxa"/>
          </w:tcPr>
          <w:p w:rsidR="00596462" w:rsidRPr="00596462" w:rsidRDefault="00596462" w:rsidP="00017233">
            <w:pPr>
              <w:ind w:left="-62"/>
            </w:pPr>
            <w:r w:rsidRPr="00596462">
              <w:t xml:space="preserve">2018 год </w:t>
            </w:r>
          </w:p>
        </w:tc>
        <w:tc>
          <w:tcPr>
            <w:tcW w:w="425" w:type="dxa"/>
          </w:tcPr>
          <w:p w:rsidR="00596462" w:rsidRPr="00596462" w:rsidRDefault="00596462" w:rsidP="00017233">
            <w:pPr>
              <w:ind w:left="-62"/>
            </w:pPr>
            <w:r w:rsidRPr="00596462">
              <w:t xml:space="preserve">2019 год </w:t>
            </w:r>
          </w:p>
        </w:tc>
        <w:tc>
          <w:tcPr>
            <w:tcW w:w="425" w:type="dxa"/>
          </w:tcPr>
          <w:p w:rsidR="00596462" w:rsidRPr="00596462" w:rsidRDefault="00596462" w:rsidP="00017233">
            <w:pPr>
              <w:ind w:left="-62"/>
            </w:pPr>
            <w:r w:rsidRPr="00596462">
              <w:t>2020 год</w:t>
            </w:r>
          </w:p>
        </w:tc>
        <w:tc>
          <w:tcPr>
            <w:tcW w:w="567" w:type="dxa"/>
          </w:tcPr>
          <w:p w:rsidR="00596462" w:rsidRPr="00596462" w:rsidRDefault="00596462" w:rsidP="00017233">
            <w:pPr>
              <w:ind w:left="-62"/>
            </w:pPr>
            <w:r w:rsidRPr="00596462">
              <w:t xml:space="preserve">2021 год </w:t>
            </w:r>
          </w:p>
        </w:tc>
        <w:tc>
          <w:tcPr>
            <w:tcW w:w="426" w:type="dxa"/>
          </w:tcPr>
          <w:p w:rsidR="00596462" w:rsidRPr="00596462" w:rsidRDefault="00596462" w:rsidP="00017233">
            <w:pPr>
              <w:ind w:left="-62"/>
            </w:pPr>
            <w:r w:rsidRPr="00596462">
              <w:t xml:space="preserve">2022 год </w:t>
            </w:r>
          </w:p>
        </w:tc>
        <w:tc>
          <w:tcPr>
            <w:tcW w:w="567" w:type="dxa"/>
          </w:tcPr>
          <w:p w:rsidR="00596462" w:rsidRPr="00596462" w:rsidRDefault="00596462" w:rsidP="00017233">
            <w:pPr>
              <w:ind w:left="-62"/>
            </w:pPr>
            <w:r w:rsidRPr="00596462">
              <w:t>2023 год (оценка)</w:t>
            </w:r>
          </w:p>
        </w:tc>
        <w:tc>
          <w:tcPr>
            <w:tcW w:w="567" w:type="dxa"/>
          </w:tcPr>
          <w:p w:rsidR="00596462" w:rsidRPr="00596462" w:rsidRDefault="00596462" w:rsidP="00017233">
            <w:pPr>
              <w:ind w:left="-62"/>
            </w:pPr>
            <w:r w:rsidRPr="00596462">
              <w:t>2024 год (прогноз)</w:t>
            </w:r>
          </w:p>
        </w:tc>
      </w:tr>
      <w:tr w:rsidR="00596462" w:rsidRPr="00596462" w:rsidTr="00596462">
        <w:tc>
          <w:tcPr>
            <w:tcW w:w="851" w:type="dxa"/>
          </w:tcPr>
          <w:p w:rsidR="00596462" w:rsidRPr="00596462" w:rsidRDefault="00596462" w:rsidP="00017233">
            <w:r w:rsidRPr="00596462">
              <w:t>Сумма (</w:t>
            </w:r>
            <w:proofErr w:type="spellStart"/>
            <w:r w:rsidRPr="00596462">
              <w:t>тыс</w:t>
            </w:r>
            <w:proofErr w:type="gramStart"/>
            <w:r w:rsidRPr="00596462">
              <w:t>.р</w:t>
            </w:r>
            <w:proofErr w:type="gramEnd"/>
            <w:r w:rsidRPr="00596462">
              <w:t>уб</w:t>
            </w:r>
            <w:proofErr w:type="spellEnd"/>
            <w:r w:rsidRPr="00596462">
              <w:t>.)</w:t>
            </w:r>
          </w:p>
        </w:tc>
        <w:tc>
          <w:tcPr>
            <w:tcW w:w="567" w:type="dxa"/>
          </w:tcPr>
          <w:p w:rsidR="00596462" w:rsidRPr="00596462" w:rsidRDefault="00596462" w:rsidP="00017233">
            <w:r w:rsidRPr="00596462">
              <w:t>1505</w:t>
            </w:r>
          </w:p>
        </w:tc>
        <w:tc>
          <w:tcPr>
            <w:tcW w:w="567" w:type="dxa"/>
          </w:tcPr>
          <w:p w:rsidR="00596462" w:rsidRPr="00596462" w:rsidRDefault="00596462" w:rsidP="00017233">
            <w:r w:rsidRPr="00596462">
              <w:t>1887,5</w:t>
            </w:r>
          </w:p>
        </w:tc>
        <w:tc>
          <w:tcPr>
            <w:tcW w:w="567" w:type="dxa"/>
          </w:tcPr>
          <w:p w:rsidR="00596462" w:rsidRPr="00596462" w:rsidRDefault="00596462" w:rsidP="00017233">
            <w:pPr>
              <w:ind w:right="-108"/>
            </w:pPr>
            <w:r w:rsidRPr="00596462">
              <w:t>1853,8</w:t>
            </w:r>
          </w:p>
        </w:tc>
        <w:tc>
          <w:tcPr>
            <w:tcW w:w="567" w:type="dxa"/>
          </w:tcPr>
          <w:p w:rsidR="00596462" w:rsidRPr="00596462" w:rsidRDefault="00596462" w:rsidP="00017233">
            <w:r w:rsidRPr="00596462">
              <w:t>2036,8</w:t>
            </w:r>
          </w:p>
        </w:tc>
        <w:tc>
          <w:tcPr>
            <w:tcW w:w="567" w:type="dxa"/>
          </w:tcPr>
          <w:p w:rsidR="00596462" w:rsidRPr="00596462" w:rsidRDefault="00596462" w:rsidP="00017233">
            <w:r w:rsidRPr="00596462">
              <w:t>2156,1</w:t>
            </w:r>
          </w:p>
        </w:tc>
        <w:tc>
          <w:tcPr>
            <w:tcW w:w="567" w:type="dxa"/>
          </w:tcPr>
          <w:p w:rsidR="00596462" w:rsidRPr="00596462" w:rsidRDefault="00596462" w:rsidP="00017233">
            <w:pPr>
              <w:ind w:hanging="89"/>
            </w:pPr>
            <w:r w:rsidRPr="00596462">
              <w:t>2221,9</w:t>
            </w:r>
          </w:p>
        </w:tc>
        <w:tc>
          <w:tcPr>
            <w:tcW w:w="425" w:type="dxa"/>
          </w:tcPr>
          <w:p w:rsidR="00596462" w:rsidRPr="00596462" w:rsidRDefault="00596462" w:rsidP="00017233">
            <w:pPr>
              <w:ind w:hanging="108"/>
            </w:pPr>
            <w:r w:rsidRPr="00596462">
              <w:t>2357,2</w:t>
            </w:r>
          </w:p>
        </w:tc>
        <w:tc>
          <w:tcPr>
            <w:tcW w:w="425" w:type="dxa"/>
          </w:tcPr>
          <w:p w:rsidR="00596462" w:rsidRPr="00596462" w:rsidRDefault="00596462" w:rsidP="00017233">
            <w:r w:rsidRPr="00596462">
              <w:t>2382,5</w:t>
            </w:r>
          </w:p>
        </w:tc>
        <w:tc>
          <w:tcPr>
            <w:tcW w:w="425" w:type="dxa"/>
          </w:tcPr>
          <w:p w:rsidR="00596462" w:rsidRPr="00596462" w:rsidRDefault="00596462" w:rsidP="00017233">
            <w:r w:rsidRPr="00596462">
              <w:t>2768,2</w:t>
            </w:r>
          </w:p>
        </w:tc>
        <w:tc>
          <w:tcPr>
            <w:tcW w:w="567" w:type="dxa"/>
          </w:tcPr>
          <w:p w:rsidR="00596462" w:rsidRPr="00596462" w:rsidRDefault="00596462" w:rsidP="00017233">
            <w:pPr>
              <w:ind w:hanging="108"/>
            </w:pPr>
            <w:r w:rsidRPr="00596462">
              <w:t>3067,8</w:t>
            </w:r>
          </w:p>
        </w:tc>
        <w:tc>
          <w:tcPr>
            <w:tcW w:w="426" w:type="dxa"/>
          </w:tcPr>
          <w:p w:rsidR="00596462" w:rsidRPr="00596462" w:rsidRDefault="00596462" w:rsidP="00017233">
            <w:r w:rsidRPr="00596462">
              <w:t>3635</w:t>
            </w:r>
          </w:p>
        </w:tc>
        <w:tc>
          <w:tcPr>
            <w:tcW w:w="567" w:type="dxa"/>
          </w:tcPr>
          <w:p w:rsidR="00596462" w:rsidRPr="00596462" w:rsidRDefault="00596462" w:rsidP="00017233">
            <w:r w:rsidRPr="00596462">
              <w:t>3818</w:t>
            </w:r>
          </w:p>
        </w:tc>
        <w:tc>
          <w:tcPr>
            <w:tcW w:w="567" w:type="dxa"/>
          </w:tcPr>
          <w:p w:rsidR="00596462" w:rsidRPr="00596462" w:rsidRDefault="00596462" w:rsidP="00017233">
            <w:r w:rsidRPr="00596462">
              <w:t>4047</w:t>
            </w:r>
          </w:p>
        </w:tc>
      </w:tr>
      <w:tr w:rsidR="00596462" w:rsidRPr="00596462" w:rsidTr="00596462">
        <w:tc>
          <w:tcPr>
            <w:tcW w:w="851" w:type="dxa"/>
          </w:tcPr>
          <w:p w:rsidR="00596462" w:rsidRPr="00596462" w:rsidRDefault="00596462" w:rsidP="00017233">
            <w:r w:rsidRPr="00596462">
              <w:t>Удельный вес в общей сумме налоговых и неналоговых доходов</w:t>
            </w:r>
            <w:proofErr w:type="gramStart"/>
            <w:r w:rsidRPr="00596462">
              <w:t xml:space="preserve"> (%)</w:t>
            </w:r>
            <w:proofErr w:type="gramEnd"/>
          </w:p>
        </w:tc>
        <w:tc>
          <w:tcPr>
            <w:tcW w:w="567" w:type="dxa"/>
          </w:tcPr>
          <w:p w:rsidR="00596462" w:rsidRPr="00596462" w:rsidRDefault="00596462" w:rsidP="00017233">
            <w:r w:rsidRPr="00596462">
              <w:t>71</w:t>
            </w:r>
          </w:p>
        </w:tc>
        <w:tc>
          <w:tcPr>
            <w:tcW w:w="567" w:type="dxa"/>
          </w:tcPr>
          <w:p w:rsidR="00596462" w:rsidRPr="00596462" w:rsidRDefault="00596462" w:rsidP="00017233">
            <w:r w:rsidRPr="00596462">
              <w:t>35</w:t>
            </w:r>
          </w:p>
        </w:tc>
        <w:tc>
          <w:tcPr>
            <w:tcW w:w="567" w:type="dxa"/>
          </w:tcPr>
          <w:p w:rsidR="00596462" w:rsidRPr="00596462" w:rsidRDefault="00596462" w:rsidP="00017233">
            <w:r w:rsidRPr="00596462">
              <w:t>42</w:t>
            </w:r>
          </w:p>
        </w:tc>
        <w:tc>
          <w:tcPr>
            <w:tcW w:w="567" w:type="dxa"/>
          </w:tcPr>
          <w:p w:rsidR="00596462" w:rsidRPr="00596462" w:rsidRDefault="00596462" w:rsidP="00017233">
            <w:r w:rsidRPr="00596462">
              <w:t>62</w:t>
            </w:r>
          </w:p>
        </w:tc>
        <w:tc>
          <w:tcPr>
            <w:tcW w:w="567" w:type="dxa"/>
          </w:tcPr>
          <w:p w:rsidR="00596462" w:rsidRPr="00596462" w:rsidRDefault="00596462" w:rsidP="00017233">
            <w:r w:rsidRPr="00596462">
              <w:t>55</w:t>
            </w:r>
          </w:p>
        </w:tc>
        <w:tc>
          <w:tcPr>
            <w:tcW w:w="567" w:type="dxa"/>
          </w:tcPr>
          <w:p w:rsidR="00596462" w:rsidRPr="00596462" w:rsidRDefault="00596462" w:rsidP="00017233">
            <w:r w:rsidRPr="00596462">
              <w:t>52</w:t>
            </w:r>
          </w:p>
        </w:tc>
        <w:tc>
          <w:tcPr>
            <w:tcW w:w="425" w:type="dxa"/>
          </w:tcPr>
          <w:p w:rsidR="00596462" w:rsidRPr="00596462" w:rsidRDefault="00596462" w:rsidP="00017233">
            <w:r w:rsidRPr="00596462">
              <w:t>51</w:t>
            </w:r>
          </w:p>
        </w:tc>
        <w:tc>
          <w:tcPr>
            <w:tcW w:w="425" w:type="dxa"/>
          </w:tcPr>
          <w:p w:rsidR="00596462" w:rsidRPr="00596462" w:rsidRDefault="00596462" w:rsidP="00017233">
            <w:r w:rsidRPr="00596462">
              <w:t>39</w:t>
            </w:r>
          </w:p>
        </w:tc>
        <w:tc>
          <w:tcPr>
            <w:tcW w:w="425" w:type="dxa"/>
          </w:tcPr>
          <w:p w:rsidR="00596462" w:rsidRPr="00596462" w:rsidRDefault="00596462" w:rsidP="00017233">
            <w:r w:rsidRPr="00596462">
              <w:t>47</w:t>
            </w:r>
          </w:p>
        </w:tc>
        <w:tc>
          <w:tcPr>
            <w:tcW w:w="567" w:type="dxa"/>
          </w:tcPr>
          <w:p w:rsidR="00596462" w:rsidRPr="00596462" w:rsidRDefault="00596462" w:rsidP="00017233">
            <w:r w:rsidRPr="00596462">
              <w:t>51</w:t>
            </w:r>
          </w:p>
        </w:tc>
        <w:tc>
          <w:tcPr>
            <w:tcW w:w="426" w:type="dxa"/>
          </w:tcPr>
          <w:p w:rsidR="00596462" w:rsidRPr="00596462" w:rsidRDefault="00596462" w:rsidP="00017233">
            <w:r w:rsidRPr="00596462">
              <w:t>55</w:t>
            </w:r>
          </w:p>
        </w:tc>
        <w:tc>
          <w:tcPr>
            <w:tcW w:w="567" w:type="dxa"/>
          </w:tcPr>
          <w:p w:rsidR="00596462" w:rsidRPr="00596462" w:rsidRDefault="00596462" w:rsidP="00017233">
            <w:r w:rsidRPr="00596462">
              <w:t>59</w:t>
            </w:r>
          </w:p>
        </w:tc>
        <w:tc>
          <w:tcPr>
            <w:tcW w:w="567" w:type="dxa"/>
          </w:tcPr>
          <w:p w:rsidR="00596462" w:rsidRPr="00596462" w:rsidRDefault="00596462" w:rsidP="00017233">
            <w:r w:rsidRPr="00596462">
              <w:t>60</w:t>
            </w:r>
          </w:p>
        </w:tc>
      </w:tr>
    </w:tbl>
    <w:p w:rsidR="00596462" w:rsidRPr="00596462" w:rsidRDefault="00596462" w:rsidP="00596462">
      <w:pPr>
        <w:ind w:firstLine="709"/>
        <w:jc w:val="both"/>
      </w:pPr>
      <w:r w:rsidRPr="00596462">
        <w:t>Необходимо продолжать работу, направленную на обеспечение занятости и содействие по созданию новых рабочих мест в организациях всех форм собственности на территории поселения, а также на легализацию доходов населения с целью их налогообложения.</w:t>
      </w:r>
    </w:p>
    <w:p w:rsidR="00596462" w:rsidRPr="00596462" w:rsidRDefault="00596462" w:rsidP="00596462">
      <w:pPr>
        <w:ind w:firstLine="709"/>
      </w:pPr>
    </w:p>
    <w:p w:rsidR="00596462" w:rsidRPr="00596462" w:rsidRDefault="00596462" w:rsidP="00596462">
      <w:pPr>
        <w:jc w:val="center"/>
      </w:pPr>
      <w:r w:rsidRPr="00596462">
        <w:t>Имущественные налоги</w:t>
      </w:r>
    </w:p>
    <w:p w:rsidR="00596462" w:rsidRPr="00596462" w:rsidRDefault="00596462" w:rsidP="00596462">
      <w:pPr>
        <w:autoSpaceDE w:val="0"/>
        <w:autoSpaceDN w:val="0"/>
        <w:adjustRightInd w:val="0"/>
        <w:ind w:firstLine="709"/>
        <w:jc w:val="both"/>
      </w:pPr>
      <w:r w:rsidRPr="00596462">
        <w:t xml:space="preserve">При формировании доходов бюджета поселения на 2024 год и плановый период 2025-2026 годов необходимо учесть переход на исчисление </w:t>
      </w:r>
      <w:proofErr w:type="gramStart"/>
      <w:r w:rsidRPr="00596462">
        <w:t>налога</w:t>
      </w:r>
      <w:proofErr w:type="gramEnd"/>
      <w:r w:rsidRPr="00596462">
        <w:t xml:space="preserve"> на имущество физических лиц исходя из кадастровой стоимости объектов налогообложения и налоговые ставки, установленные решением Совета Володинского сельского поселения от 21.10.2019 года №90 «Об установлении на территории Володинского сельского поселения налога на имущество физических лиц».</w:t>
      </w:r>
    </w:p>
    <w:p w:rsidR="00596462" w:rsidRPr="00596462" w:rsidRDefault="00596462" w:rsidP="00596462">
      <w:pPr>
        <w:autoSpaceDE w:val="0"/>
        <w:autoSpaceDN w:val="0"/>
        <w:adjustRightInd w:val="0"/>
        <w:ind w:firstLine="709"/>
        <w:jc w:val="both"/>
      </w:pPr>
      <w:r w:rsidRPr="00596462">
        <w:t>В настоящее время проводятся работы по государственной кадастровой оценке зданий, расположенных на территории Томской области. В целях недопущения кратного роста налоговой нагрузки на налогоплательщиков и снижения доходов местного бюджета потребуется проведение анализа изменения действующих ставок по налогу на имущество физических лиц.</w:t>
      </w:r>
    </w:p>
    <w:p w:rsidR="00596462" w:rsidRPr="00596462" w:rsidRDefault="00596462" w:rsidP="00596462">
      <w:pPr>
        <w:autoSpaceDE w:val="0"/>
        <w:autoSpaceDN w:val="0"/>
        <w:adjustRightInd w:val="0"/>
        <w:ind w:firstLine="709"/>
        <w:jc w:val="both"/>
      </w:pPr>
      <w:r w:rsidRPr="00596462">
        <w:t xml:space="preserve">В целях увеличения налоговой базы поселения будет продолжена работа по выявлению незарегистрированных в установленном порядке объектов недвижимости и земельных участков. </w:t>
      </w:r>
    </w:p>
    <w:p w:rsidR="00596462" w:rsidRPr="00596462" w:rsidRDefault="00596462" w:rsidP="00596462">
      <w:pPr>
        <w:autoSpaceDE w:val="0"/>
        <w:autoSpaceDN w:val="0"/>
        <w:adjustRightInd w:val="0"/>
        <w:ind w:firstLine="709"/>
        <w:jc w:val="both"/>
      </w:pPr>
      <w:proofErr w:type="gramStart"/>
      <w:r w:rsidRPr="00596462">
        <w:t xml:space="preserve">В 2021-2023 годах проведена оценка налоговых расходов муниципального образования Володинское сельское поселение за 2019-2022 годы в соответствии </w:t>
      </w:r>
      <w:r w:rsidRPr="00596462">
        <w:rPr>
          <w:rFonts w:eastAsia="Calibri"/>
          <w:lang w:eastAsia="en-US"/>
        </w:rPr>
        <w:t xml:space="preserve">с общими </w:t>
      </w:r>
      <w:hyperlink r:id="rId15" w:history="1">
        <w:r w:rsidRPr="00596462">
          <w:rPr>
            <w:rFonts w:eastAsia="Calibri"/>
            <w:lang w:eastAsia="en-US"/>
          </w:rPr>
          <w:t>требования</w:t>
        </w:r>
      </w:hyperlink>
      <w:r w:rsidRPr="00596462">
        <w:rPr>
          <w:rFonts w:eastAsia="Calibri"/>
          <w:lang w:eastAsia="en-US"/>
        </w:rPr>
        <w:t>ми к оценке налоговых расходов субъектов Российской Федерации и</w:t>
      </w:r>
      <w:r w:rsidRPr="00596462">
        <w:t xml:space="preserve"> муниципальных образований, утвержденными постановлением Правительства Российской Федерации от 22.06.2019 № 796 «Об общих </w:t>
      </w:r>
      <w:hyperlink r:id="rId16" w:history="1">
        <w:r w:rsidRPr="00596462">
          <w:t>требования</w:t>
        </w:r>
      </w:hyperlink>
      <w:r w:rsidRPr="00596462">
        <w:t>х к оценке налоговых расходов субъектов Российской Федерации и муниципальных образований», постановлением Администрации Володинского сельского поселения от 09.12.2019</w:t>
      </w:r>
      <w:proofErr w:type="gramEnd"/>
      <w:r w:rsidRPr="00596462">
        <w:t xml:space="preserve"> № 94 «Об утверждении порядка формирования перечня налоговых расходов, правил формирования информации о нормативных, целевых и фискальных характеристиках налоговых расходов, порядка оценки налоговых расходов и порядка </w:t>
      </w:r>
      <w:proofErr w:type="gramStart"/>
      <w:r w:rsidRPr="00596462">
        <w:t>обобщения результатов оценки эффективности налоговых расходов муниципального образования</w:t>
      </w:r>
      <w:proofErr w:type="gramEnd"/>
      <w:r w:rsidRPr="00596462">
        <w:t xml:space="preserve"> Володинское сельское поселение». Для оценки налоговых расходов использован перечень налоговых расходов муниципального образования Володинское сельское поселение по земельному налогу и налогу на имущество физических лиц.</w:t>
      </w:r>
    </w:p>
    <w:p w:rsidR="00596462" w:rsidRPr="00596462" w:rsidRDefault="00596462" w:rsidP="00596462">
      <w:pPr>
        <w:autoSpaceDE w:val="0"/>
        <w:autoSpaceDN w:val="0"/>
        <w:adjustRightInd w:val="0"/>
        <w:ind w:firstLine="709"/>
        <w:jc w:val="both"/>
      </w:pPr>
      <w:r w:rsidRPr="00596462">
        <w:t xml:space="preserve">Мероприятия по управлению налоговыми расходами (выпадающими доходами бюджета, обусловленными налоговыми </w:t>
      </w:r>
      <w:r w:rsidRPr="00596462">
        <w:lastRenderedPageBreak/>
        <w:t>льготами, преференциями по налогам и сборам) должны интегрироваться в бюджетный процесс.</w:t>
      </w:r>
    </w:p>
    <w:p w:rsidR="00596462" w:rsidRPr="00596462" w:rsidRDefault="00596462" w:rsidP="00596462">
      <w:pPr>
        <w:autoSpaceDE w:val="0"/>
        <w:autoSpaceDN w:val="0"/>
        <w:adjustRightInd w:val="0"/>
        <w:ind w:firstLine="709"/>
        <w:jc w:val="both"/>
      </w:pPr>
    </w:p>
    <w:p w:rsidR="00596462" w:rsidRPr="00596462" w:rsidRDefault="00596462" w:rsidP="00596462">
      <w:pPr>
        <w:pStyle w:val="ad"/>
        <w:ind w:right="-2" w:firstLine="709"/>
        <w:rPr>
          <w:rFonts w:ascii="Times New Roman" w:hAnsi="Times New Roman" w:cs="Times New Roman"/>
          <w:b w:val="0"/>
          <w:color w:val="auto"/>
          <w:sz w:val="24"/>
          <w:szCs w:val="24"/>
        </w:rPr>
      </w:pPr>
      <w:r w:rsidRPr="00596462">
        <w:rPr>
          <w:rFonts w:ascii="Times New Roman" w:hAnsi="Times New Roman" w:cs="Times New Roman"/>
          <w:b w:val="0"/>
          <w:color w:val="auto"/>
          <w:sz w:val="24"/>
          <w:szCs w:val="24"/>
        </w:rPr>
        <w:t>Необходимо учитывать ограничения и нерешенные проблемы прошлых лет, которые актуальны и сегодня:</w:t>
      </w:r>
    </w:p>
    <w:p w:rsidR="00596462" w:rsidRPr="00596462" w:rsidRDefault="00596462" w:rsidP="00596462">
      <w:pPr>
        <w:ind w:firstLine="709"/>
        <w:jc w:val="both"/>
      </w:pPr>
      <w:r w:rsidRPr="00596462">
        <w:t>недостаток статистической информации и информации налоговых органов (иных инстанций), необходимой для проведения анализа структуры и динамики налоговых поступлений, а также задолженности, для выявления причин и факторов, влияющих на изменение в доходах отдельных налогов, а также для повышения качества прогнозирования налоговых доходов бюджета.</w:t>
      </w:r>
    </w:p>
    <w:p w:rsidR="00596462" w:rsidRPr="00596462" w:rsidRDefault="00596462" w:rsidP="00596462">
      <w:pPr>
        <w:ind w:firstLine="709"/>
        <w:jc w:val="both"/>
      </w:pPr>
      <w:r w:rsidRPr="00596462">
        <w:t>Необходимо продолжать начатую ранее работу по сбору и сверке сведений, идентифицирующих правообладателей земельных участков, по проведению инвентаризации и понуждению к постановке на учет в органах регистрации объектов недвижимости. Не допускать неэффективного установления льгот по налогам, являющимся источниками формирования доходов местного бюджета. Актуальной остается задача взыскания недоимки по налогам с должников местного бюджета.</w:t>
      </w:r>
    </w:p>
    <w:p w:rsidR="00596462" w:rsidRPr="00596462" w:rsidRDefault="00596462" w:rsidP="00596462">
      <w:pPr>
        <w:ind w:firstLine="709"/>
        <w:jc w:val="both"/>
      </w:pPr>
      <w:r w:rsidRPr="00596462">
        <w:t>В части мер, предусматривающих повышение доходов бюджета Володинского сельского поселения, необходима также реализация плана мероприятий по увеличению налоговых и неналоговых доходов бюджета и взаимодействие с налогоплательщиками всех форм собственности по вопросам сокращения задолженности по налогам, легализации объектов налогообложения, сокращения убытков, обеспечения темпов роста по налогам.</w:t>
      </w:r>
    </w:p>
    <w:p w:rsidR="00596462" w:rsidRPr="00596462" w:rsidRDefault="00596462" w:rsidP="00596462">
      <w:pPr>
        <w:ind w:firstLine="1080"/>
        <w:jc w:val="center"/>
      </w:pPr>
    </w:p>
    <w:p w:rsidR="00596462" w:rsidRPr="00596462" w:rsidRDefault="00596462" w:rsidP="00596462">
      <w:pPr>
        <w:jc w:val="center"/>
      </w:pPr>
      <w:proofErr w:type="gramStart"/>
      <w:r w:rsidRPr="00596462">
        <w:t>Приоритетами налоговой политики Володинского сельского поселения в период 2024-2026 годов определены:</w:t>
      </w:r>
      <w:proofErr w:type="gramEnd"/>
    </w:p>
    <w:p w:rsidR="00596462" w:rsidRPr="00596462" w:rsidRDefault="00596462" w:rsidP="00596462">
      <w:pPr>
        <w:ind w:firstLine="709"/>
        <w:jc w:val="both"/>
      </w:pPr>
      <w:r w:rsidRPr="00596462">
        <w:t>- повышение эффективности и стабильности налоговой системы, обеспечивающей бюджетную устойчивость местного бюджета;</w:t>
      </w:r>
    </w:p>
    <w:p w:rsidR="00596462" w:rsidRPr="00596462" w:rsidRDefault="00596462" w:rsidP="00596462">
      <w:pPr>
        <w:ind w:firstLine="709"/>
        <w:jc w:val="both"/>
      </w:pPr>
      <w:r w:rsidRPr="00596462">
        <w:t>- налоговое стимулирование инвестиционной, инновационной и предпринимательской активности в целях обеспечения устойчивого экономического роста Володинского поселения;</w:t>
      </w:r>
    </w:p>
    <w:p w:rsidR="00596462" w:rsidRPr="00596462" w:rsidRDefault="00596462" w:rsidP="00596462">
      <w:pPr>
        <w:ind w:firstLine="709"/>
        <w:jc w:val="both"/>
      </w:pPr>
      <w:r w:rsidRPr="00596462">
        <w:t>- оптимизация местных льгот с учетом оценки их бюджетной, экономической и социальной эффективности;</w:t>
      </w:r>
    </w:p>
    <w:p w:rsidR="00596462" w:rsidRPr="00596462" w:rsidRDefault="00596462" w:rsidP="00596462">
      <w:pPr>
        <w:ind w:firstLine="709"/>
        <w:jc w:val="both"/>
      </w:pPr>
      <w:r w:rsidRPr="00596462">
        <w:t>- поддержка социально незащищенных категорий граждан.</w:t>
      </w:r>
    </w:p>
    <w:p w:rsidR="00596462" w:rsidRPr="00596462" w:rsidRDefault="00596462" w:rsidP="00596462">
      <w:pPr>
        <w:tabs>
          <w:tab w:val="left" w:pos="3930"/>
        </w:tabs>
        <w:jc w:val="right"/>
      </w:pPr>
      <w:r w:rsidRPr="00596462">
        <w:rPr>
          <w:bCs/>
        </w:rPr>
        <w:t xml:space="preserve">                                                          </w:t>
      </w:r>
    </w:p>
    <w:p w:rsidR="00596462" w:rsidRPr="00596462" w:rsidRDefault="00596462" w:rsidP="00596462">
      <w:pPr>
        <w:jc w:val="center"/>
        <w:rPr>
          <w:b/>
        </w:rPr>
      </w:pPr>
      <w:r w:rsidRPr="00596462">
        <w:rPr>
          <w:b/>
        </w:rPr>
        <w:t>АДМИНИСТРАЦИЯ ВОЛОДИНСКОГО СЕЛЬСКОГО ПОСЕЛЕНИЯ</w:t>
      </w:r>
    </w:p>
    <w:p w:rsidR="00596462" w:rsidRPr="00596462" w:rsidRDefault="00596462" w:rsidP="00596462">
      <w:pPr>
        <w:rPr>
          <w:b/>
        </w:rPr>
      </w:pPr>
      <w:r w:rsidRPr="00596462">
        <w:rPr>
          <w:b/>
        </w:rPr>
        <w:t xml:space="preserve">    </w:t>
      </w:r>
    </w:p>
    <w:p w:rsidR="00596462" w:rsidRPr="00596462" w:rsidRDefault="00596462" w:rsidP="00596462">
      <w:pPr>
        <w:jc w:val="center"/>
        <w:rPr>
          <w:b/>
        </w:rPr>
      </w:pPr>
      <w:r w:rsidRPr="00596462">
        <w:rPr>
          <w:b/>
        </w:rPr>
        <w:t xml:space="preserve"> ПОСТАНОВЛЕНИЕ</w:t>
      </w:r>
    </w:p>
    <w:p w:rsidR="00596462" w:rsidRPr="00596462" w:rsidRDefault="00596462" w:rsidP="00596462">
      <w:pPr>
        <w:jc w:val="both"/>
        <w:rPr>
          <w:b/>
        </w:rPr>
      </w:pPr>
      <w:r w:rsidRPr="00596462">
        <w:rPr>
          <w:b/>
        </w:rPr>
        <w:t>31.10.2023                                                                                              № 107</w:t>
      </w:r>
    </w:p>
    <w:p w:rsidR="00596462" w:rsidRPr="00596462" w:rsidRDefault="00596462" w:rsidP="00596462">
      <w:pPr>
        <w:pStyle w:val="af4"/>
        <w:jc w:val="center"/>
        <w:rPr>
          <w:rFonts w:ascii="Times New Roman" w:hAnsi="Times New Roman" w:cs="Times New Roman"/>
          <w:sz w:val="24"/>
          <w:szCs w:val="24"/>
        </w:rPr>
      </w:pPr>
      <w:proofErr w:type="spellStart"/>
      <w:r w:rsidRPr="00596462">
        <w:rPr>
          <w:rFonts w:ascii="Times New Roman" w:hAnsi="Times New Roman" w:cs="Times New Roman"/>
          <w:sz w:val="24"/>
          <w:szCs w:val="24"/>
        </w:rPr>
        <w:t>с</w:t>
      </w:r>
      <w:proofErr w:type="gramStart"/>
      <w:r w:rsidRPr="00596462">
        <w:rPr>
          <w:rFonts w:ascii="Times New Roman" w:hAnsi="Times New Roman" w:cs="Times New Roman"/>
          <w:sz w:val="24"/>
          <w:szCs w:val="24"/>
        </w:rPr>
        <w:t>.В</w:t>
      </w:r>
      <w:proofErr w:type="gramEnd"/>
      <w:r w:rsidRPr="00596462">
        <w:rPr>
          <w:rFonts w:ascii="Times New Roman" w:hAnsi="Times New Roman" w:cs="Times New Roman"/>
          <w:sz w:val="24"/>
          <w:szCs w:val="24"/>
        </w:rPr>
        <w:t>олодино</w:t>
      </w:r>
      <w:proofErr w:type="spellEnd"/>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Кривошеинский район</w:t>
      </w: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Томская область</w:t>
      </w:r>
    </w:p>
    <w:p w:rsidR="00596462" w:rsidRPr="00596462" w:rsidRDefault="00596462" w:rsidP="00596462">
      <w:pPr>
        <w:jc w:val="both"/>
      </w:pPr>
    </w:p>
    <w:p w:rsidR="00596462" w:rsidRPr="00596462" w:rsidRDefault="00596462" w:rsidP="00596462">
      <w:pPr>
        <w:pStyle w:val="af4"/>
        <w:jc w:val="center"/>
        <w:rPr>
          <w:rFonts w:ascii="Times New Roman" w:hAnsi="Times New Roman" w:cs="Times New Roman"/>
          <w:b/>
          <w:sz w:val="24"/>
          <w:szCs w:val="24"/>
        </w:rPr>
      </w:pPr>
      <w:r w:rsidRPr="00596462">
        <w:rPr>
          <w:rFonts w:ascii="Times New Roman" w:hAnsi="Times New Roman" w:cs="Times New Roman"/>
          <w:b/>
          <w:sz w:val="24"/>
          <w:szCs w:val="24"/>
        </w:rPr>
        <w:t xml:space="preserve">О   признании </w:t>
      </w:r>
      <w:proofErr w:type="gramStart"/>
      <w:r w:rsidRPr="00596462">
        <w:rPr>
          <w:rFonts w:ascii="Times New Roman" w:hAnsi="Times New Roman" w:cs="Times New Roman"/>
          <w:b/>
          <w:sz w:val="24"/>
          <w:szCs w:val="24"/>
        </w:rPr>
        <w:t>утратившим</w:t>
      </w:r>
      <w:proofErr w:type="gramEnd"/>
      <w:r w:rsidRPr="00596462">
        <w:rPr>
          <w:rFonts w:ascii="Times New Roman" w:hAnsi="Times New Roman" w:cs="Times New Roman"/>
          <w:b/>
          <w:sz w:val="24"/>
          <w:szCs w:val="24"/>
        </w:rPr>
        <w:t xml:space="preserve">  силу   постановления  Администрации </w:t>
      </w:r>
    </w:p>
    <w:p w:rsidR="00596462" w:rsidRPr="00596462" w:rsidRDefault="00596462" w:rsidP="00596462">
      <w:pPr>
        <w:pStyle w:val="af4"/>
        <w:jc w:val="center"/>
        <w:rPr>
          <w:rFonts w:ascii="Times New Roman" w:hAnsi="Times New Roman" w:cs="Times New Roman"/>
          <w:b/>
          <w:sz w:val="24"/>
          <w:szCs w:val="24"/>
        </w:rPr>
      </w:pPr>
      <w:r w:rsidRPr="00596462">
        <w:rPr>
          <w:rFonts w:ascii="Times New Roman" w:hAnsi="Times New Roman" w:cs="Times New Roman"/>
          <w:b/>
          <w:sz w:val="24"/>
          <w:szCs w:val="24"/>
        </w:rPr>
        <w:t>Володинского  сельского  поселения от  04.12.2014   №86 «Об утверждении  Административного регламента предоставления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596462" w:rsidRPr="00596462" w:rsidRDefault="00596462" w:rsidP="00596462">
      <w:pPr>
        <w:jc w:val="center"/>
      </w:pPr>
    </w:p>
    <w:p w:rsidR="00596462" w:rsidRPr="00596462" w:rsidRDefault="00596462" w:rsidP="00596462">
      <w:pPr>
        <w:pStyle w:val="af4"/>
        <w:ind w:firstLine="708"/>
        <w:jc w:val="both"/>
        <w:rPr>
          <w:rFonts w:ascii="Times New Roman" w:hAnsi="Times New Roman" w:cs="Times New Roman"/>
          <w:sz w:val="24"/>
          <w:szCs w:val="24"/>
        </w:rPr>
      </w:pPr>
      <w:r w:rsidRPr="00596462">
        <w:rPr>
          <w:rFonts w:ascii="Times New Roman" w:hAnsi="Times New Roman" w:cs="Times New Roman"/>
          <w:sz w:val="24"/>
          <w:szCs w:val="24"/>
        </w:rPr>
        <w:t xml:space="preserve">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w:t>
      </w:r>
    </w:p>
    <w:p w:rsidR="00596462" w:rsidRPr="00596462" w:rsidRDefault="00596462" w:rsidP="00596462">
      <w:pPr>
        <w:pStyle w:val="af4"/>
        <w:ind w:firstLine="708"/>
        <w:rPr>
          <w:rFonts w:ascii="Times New Roman" w:hAnsi="Times New Roman" w:cs="Times New Roman"/>
          <w:sz w:val="24"/>
          <w:szCs w:val="24"/>
        </w:rPr>
      </w:pPr>
      <w:r w:rsidRPr="00596462">
        <w:rPr>
          <w:rFonts w:ascii="Times New Roman" w:hAnsi="Times New Roman" w:cs="Times New Roman"/>
          <w:sz w:val="24"/>
          <w:szCs w:val="24"/>
        </w:rPr>
        <w:t>ПОСТАНОВЛЯЕТ:</w:t>
      </w:r>
    </w:p>
    <w:p w:rsidR="00596462" w:rsidRPr="00596462" w:rsidRDefault="00596462" w:rsidP="00596462">
      <w:pPr>
        <w:pStyle w:val="af4"/>
        <w:jc w:val="both"/>
        <w:rPr>
          <w:rFonts w:ascii="Times New Roman" w:hAnsi="Times New Roman" w:cs="Times New Roman"/>
          <w:sz w:val="24"/>
          <w:szCs w:val="24"/>
        </w:rPr>
      </w:pPr>
      <w:r w:rsidRPr="00596462">
        <w:rPr>
          <w:rFonts w:ascii="Times New Roman" w:hAnsi="Times New Roman" w:cs="Times New Roman"/>
          <w:sz w:val="24"/>
          <w:szCs w:val="24"/>
        </w:rPr>
        <w:t xml:space="preserve">           1. Признать утратившим силу постановление Администрации Володинского сельского поселения от 04.12.2014   №86 «Об утверждении  Административного регламента предоставления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596462" w:rsidRPr="00596462" w:rsidRDefault="00596462" w:rsidP="00596462">
      <w:pPr>
        <w:pStyle w:val="af4"/>
        <w:jc w:val="both"/>
        <w:rPr>
          <w:rFonts w:ascii="Times New Roman" w:hAnsi="Times New Roman" w:cs="Times New Roman"/>
          <w:sz w:val="24"/>
          <w:szCs w:val="24"/>
        </w:rPr>
      </w:pPr>
      <w:r w:rsidRPr="00596462">
        <w:rPr>
          <w:rFonts w:ascii="Times New Roman" w:hAnsi="Times New Roman" w:cs="Times New Roman"/>
          <w:sz w:val="24"/>
          <w:szCs w:val="24"/>
        </w:rPr>
        <w:tab/>
        <w:t>2. Настоящее постановление вступает в силу со дня официального опубликования.</w:t>
      </w:r>
    </w:p>
    <w:p w:rsidR="00596462" w:rsidRPr="00596462" w:rsidRDefault="00596462" w:rsidP="00596462">
      <w:pPr>
        <w:tabs>
          <w:tab w:val="left" w:pos="709"/>
          <w:tab w:val="left" w:pos="851"/>
          <w:tab w:val="left" w:pos="993"/>
          <w:tab w:val="left" w:pos="1276"/>
          <w:tab w:val="left" w:pos="1418"/>
        </w:tabs>
        <w:jc w:val="both"/>
      </w:pPr>
      <w:r w:rsidRPr="00596462">
        <w:tab/>
        <w:t xml:space="preserve">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596462">
        <w:rPr>
          <w:lang w:val="en-US"/>
        </w:rPr>
        <w:t>http</w:t>
      </w:r>
      <w:r w:rsidRPr="00596462">
        <w:t>://</w:t>
      </w:r>
      <w:proofErr w:type="spellStart"/>
      <w:r w:rsidRPr="00596462">
        <w:rPr>
          <w:lang w:val="en-US"/>
        </w:rPr>
        <w:t>volodino</w:t>
      </w:r>
      <w:proofErr w:type="spellEnd"/>
      <w:r w:rsidRPr="00596462">
        <w:t>70.</w:t>
      </w:r>
      <w:proofErr w:type="spellStart"/>
      <w:r w:rsidRPr="00596462">
        <w:rPr>
          <w:lang w:val="en-US"/>
        </w:rPr>
        <w:t>ru</w:t>
      </w:r>
      <w:proofErr w:type="spellEnd"/>
      <w:r w:rsidRPr="00596462">
        <w:t xml:space="preserve">/  в информационно-телекоммуникационной сети «Интернет».  </w:t>
      </w:r>
    </w:p>
    <w:p w:rsidR="00596462" w:rsidRPr="00596462" w:rsidRDefault="00596462" w:rsidP="00596462">
      <w:pPr>
        <w:jc w:val="both"/>
      </w:pPr>
      <w:r w:rsidRPr="00596462">
        <w:lastRenderedPageBreak/>
        <w:t xml:space="preserve">          4.</w:t>
      </w:r>
      <w:proofErr w:type="gramStart"/>
      <w:r w:rsidRPr="00596462">
        <w:t>Контроль за</w:t>
      </w:r>
      <w:proofErr w:type="gramEnd"/>
      <w:r w:rsidRPr="00596462">
        <w:t xml:space="preserve"> исполнением настоящего постановления оставляю за собой.</w:t>
      </w:r>
    </w:p>
    <w:p w:rsidR="00596462" w:rsidRPr="00596462" w:rsidRDefault="00596462" w:rsidP="00596462">
      <w:pPr>
        <w:jc w:val="both"/>
      </w:pPr>
    </w:p>
    <w:p w:rsidR="00596462" w:rsidRPr="00596462" w:rsidRDefault="00596462" w:rsidP="00596462">
      <w:r w:rsidRPr="00596462">
        <w:t>Глава Володинского  сельского   поселения</w:t>
      </w:r>
      <w:r>
        <w:t xml:space="preserve">  </w:t>
      </w:r>
      <w:r w:rsidRPr="00596462">
        <w:t xml:space="preserve">                         </w:t>
      </w:r>
      <w:proofErr w:type="spellStart"/>
      <w:r w:rsidRPr="00596462">
        <w:t>Р.П.Петрова</w:t>
      </w:r>
      <w:proofErr w:type="spellEnd"/>
    </w:p>
    <w:p w:rsidR="00596462" w:rsidRPr="00FB59BA" w:rsidRDefault="00596462" w:rsidP="00596462">
      <w:pPr>
        <w:jc w:val="both"/>
        <w:rPr>
          <w:rFonts w:ascii="Arial" w:hAnsi="Arial" w:cs="Arial"/>
        </w:rPr>
      </w:pPr>
    </w:p>
    <w:p w:rsidR="00596462" w:rsidRPr="00596462" w:rsidRDefault="00596462" w:rsidP="00596462">
      <w:pPr>
        <w:jc w:val="center"/>
        <w:rPr>
          <w:b/>
        </w:rPr>
      </w:pPr>
      <w:r w:rsidRPr="00596462">
        <w:rPr>
          <w:b/>
        </w:rPr>
        <w:t>АДМИНИСТРАЦИЯ ВОЛОДИНСКОГО СЕЛЬСКОГО ПОСЕЛЕНИЯ</w:t>
      </w:r>
    </w:p>
    <w:p w:rsidR="00596462" w:rsidRPr="00596462" w:rsidRDefault="00596462" w:rsidP="00596462">
      <w:pPr>
        <w:rPr>
          <w:b/>
        </w:rPr>
      </w:pPr>
      <w:r w:rsidRPr="00596462">
        <w:rPr>
          <w:b/>
        </w:rPr>
        <w:t xml:space="preserve">    </w:t>
      </w:r>
    </w:p>
    <w:p w:rsidR="00596462" w:rsidRPr="00596462" w:rsidRDefault="00596462" w:rsidP="00596462">
      <w:pPr>
        <w:jc w:val="center"/>
      </w:pPr>
      <w:r w:rsidRPr="00596462">
        <w:rPr>
          <w:b/>
        </w:rPr>
        <w:t xml:space="preserve"> ПОСТАНОВЛЕНИЕ</w:t>
      </w:r>
    </w:p>
    <w:p w:rsidR="00596462" w:rsidRPr="00596462" w:rsidRDefault="00596462" w:rsidP="00596462">
      <w:pPr>
        <w:jc w:val="both"/>
        <w:rPr>
          <w:b/>
        </w:rPr>
      </w:pPr>
      <w:r w:rsidRPr="00596462">
        <w:rPr>
          <w:b/>
        </w:rPr>
        <w:t>31.10.2023                                                                                              № 108</w:t>
      </w:r>
    </w:p>
    <w:p w:rsidR="00596462" w:rsidRPr="00596462" w:rsidRDefault="00596462" w:rsidP="00596462">
      <w:pPr>
        <w:pStyle w:val="af4"/>
        <w:jc w:val="center"/>
        <w:rPr>
          <w:rFonts w:ascii="Times New Roman" w:hAnsi="Times New Roman" w:cs="Times New Roman"/>
          <w:sz w:val="24"/>
          <w:szCs w:val="24"/>
        </w:rPr>
      </w:pPr>
      <w:proofErr w:type="spellStart"/>
      <w:r w:rsidRPr="00596462">
        <w:rPr>
          <w:rFonts w:ascii="Times New Roman" w:hAnsi="Times New Roman" w:cs="Times New Roman"/>
          <w:sz w:val="24"/>
          <w:szCs w:val="24"/>
        </w:rPr>
        <w:t>с</w:t>
      </w:r>
      <w:proofErr w:type="gramStart"/>
      <w:r w:rsidRPr="00596462">
        <w:rPr>
          <w:rFonts w:ascii="Times New Roman" w:hAnsi="Times New Roman" w:cs="Times New Roman"/>
          <w:sz w:val="24"/>
          <w:szCs w:val="24"/>
        </w:rPr>
        <w:t>.В</w:t>
      </w:r>
      <w:proofErr w:type="gramEnd"/>
      <w:r w:rsidRPr="00596462">
        <w:rPr>
          <w:rFonts w:ascii="Times New Roman" w:hAnsi="Times New Roman" w:cs="Times New Roman"/>
          <w:sz w:val="24"/>
          <w:szCs w:val="24"/>
        </w:rPr>
        <w:t>олодино</w:t>
      </w:r>
      <w:proofErr w:type="spellEnd"/>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Кривошеинский район</w:t>
      </w: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Томская область</w:t>
      </w:r>
    </w:p>
    <w:p w:rsidR="00596462" w:rsidRPr="00596462" w:rsidRDefault="00596462" w:rsidP="00596462">
      <w:pPr>
        <w:pStyle w:val="af4"/>
        <w:rPr>
          <w:rFonts w:ascii="Times New Roman" w:hAnsi="Times New Roman" w:cs="Times New Roman"/>
          <w:sz w:val="24"/>
          <w:szCs w:val="24"/>
        </w:rPr>
      </w:pPr>
    </w:p>
    <w:p w:rsidR="00596462" w:rsidRPr="00596462" w:rsidRDefault="00596462" w:rsidP="00596462">
      <w:pPr>
        <w:jc w:val="center"/>
        <w:rPr>
          <w:b/>
        </w:rPr>
      </w:pPr>
      <w:r w:rsidRPr="00596462">
        <w:rPr>
          <w:b/>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Володинского сельского поселения</w:t>
      </w:r>
    </w:p>
    <w:p w:rsidR="00596462" w:rsidRPr="00596462" w:rsidRDefault="00596462" w:rsidP="00596462">
      <w:pPr>
        <w:jc w:val="both"/>
      </w:pPr>
    </w:p>
    <w:p w:rsidR="00596462" w:rsidRPr="00596462" w:rsidRDefault="00596462" w:rsidP="00596462">
      <w:pPr>
        <w:ind w:firstLine="708"/>
        <w:jc w:val="both"/>
      </w:pPr>
      <w:r w:rsidRPr="00596462">
        <w:t xml:space="preserve"> </w:t>
      </w:r>
      <w:proofErr w:type="gramStart"/>
      <w:r w:rsidRPr="00596462">
        <w:t>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w:t>
      </w:r>
      <w:proofErr w:type="gramEnd"/>
      <w:r w:rsidRPr="00596462">
        <w:t xml:space="preserve">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Володинское сельское поселение, </w:t>
      </w:r>
    </w:p>
    <w:p w:rsidR="00596462" w:rsidRPr="00596462" w:rsidRDefault="00596462" w:rsidP="00596462">
      <w:r>
        <w:t xml:space="preserve">          </w:t>
      </w:r>
      <w:r w:rsidRPr="00596462">
        <w:t>ПОСТАНОВЛЯЮ:</w:t>
      </w:r>
    </w:p>
    <w:p w:rsidR="00596462" w:rsidRPr="00596462" w:rsidRDefault="00596462" w:rsidP="00596462">
      <w:pPr>
        <w:ind w:firstLine="708"/>
        <w:jc w:val="both"/>
      </w:pPr>
      <w:r w:rsidRPr="00596462">
        <w:t xml:space="preserve">1. 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Володинского сельского поселения (приложение). </w:t>
      </w:r>
    </w:p>
    <w:p w:rsidR="00596462" w:rsidRPr="00596462" w:rsidRDefault="00596462" w:rsidP="00596462">
      <w:pPr>
        <w:pStyle w:val="af4"/>
        <w:tabs>
          <w:tab w:val="left" w:pos="993"/>
          <w:tab w:val="left" w:pos="1134"/>
          <w:tab w:val="left" w:pos="1276"/>
        </w:tabs>
        <w:jc w:val="both"/>
        <w:rPr>
          <w:rFonts w:ascii="Times New Roman" w:hAnsi="Times New Roman" w:cs="Times New Roman"/>
          <w:sz w:val="24"/>
          <w:szCs w:val="24"/>
        </w:rPr>
      </w:pPr>
      <w:r w:rsidRPr="00596462">
        <w:rPr>
          <w:rFonts w:ascii="Times New Roman" w:hAnsi="Times New Roman" w:cs="Times New Roman"/>
          <w:sz w:val="24"/>
          <w:szCs w:val="24"/>
        </w:rPr>
        <w:t xml:space="preserve">            2. Настоящее постановление вступает в силу со дня официального опубликования.</w:t>
      </w:r>
    </w:p>
    <w:p w:rsidR="00596462" w:rsidRPr="00596462" w:rsidRDefault="00596462" w:rsidP="00596462">
      <w:pPr>
        <w:tabs>
          <w:tab w:val="left" w:pos="709"/>
          <w:tab w:val="left" w:pos="851"/>
          <w:tab w:val="left" w:pos="993"/>
          <w:tab w:val="left" w:pos="1276"/>
          <w:tab w:val="left" w:pos="1418"/>
        </w:tabs>
        <w:jc w:val="both"/>
      </w:pPr>
      <w:r w:rsidRPr="00596462">
        <w:tab/>
        <w:t xml:space="preserve">3.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596462">
        <w:rPr>
          <w:lang w:val="en-US"/>
        </w:rPr>
        <w:t>http</w:t>
      </w:r>
      <w:r w:rsidRPr="00596462">
        <w:t>://</w:t>
      </w:r>
      <w:proofErr w:type="spellStart"/>
      <w:r w:rsidRPr="00596462">
        <w:rPr>
          <w:lang w:val="en-US"/>
        </w:rPr>
        <w:t>volodino</w:t>
      </w:r>
      <w:proofErr w:type="spellEnd"/>
      <w:r w:rsidRPr="00596462">
        <w:t>70.</w:t>
      </w:r>
      <w:proofErr w:type="spellStart"/>
      <w:r w:rsidRPr="00596462">
        <w:rPr>
          <w:lang w:val="en-US"/>
        </w:rPr>
        <w:t>ru</w:t>
      </w:r>
      <w:proofErr w:type="spellEnd"/>
      <w:r w:rsidRPr="00596462">
        <w:t xml:space="preserve">/  в информационно-телекоммуникационной сети «Интернет».  </w:t>
      </w:r>
    </w:p>
    <w:p w:rsidR="00596462" w:rsidRPr="00596462" w:rsidRDefault="00596462" w:rsidP="00596462">
      <w:pPr>
        <w:jc w:val="both"/>
      </w:pPr>
      <w:r w:rsidRPr="00596462">
        <w:t xml:space="preserve">          4. </w:t>
      </w:r>
      <w:proofErr w:type="gramStart"/>
      <w:r w:rsidRPr="00596462">
        <w:t>Контроль за</w:t>
      </w:r>
      <w:proofErr w:type="gramEnd"/>
      <w:r w:rsidRPr="00596462">
        <w:t xml:space="preserve"> исполнением настоящего постановления оставляю за собой.</w:t>
      </w:r>
    </w:p>
    <w:p w:rsidR="00596462" w:rsidRPr="00596462" w:rsidRDefault="00596462" w:rsidP="00596462">
      <w:pPr>
        <w:pStyle w:val="af4"/>
        <w:rPr>
          <w:rFonts w:ascii="Times New Roman" w:hAnsi="Times New Roman" w:cs="Times New Roman"/>
          <w:sz w:val="24"/>
          <w:szCs w:val="24"/>
        </w:rPr>
      </w:pPr>
    </w:p>
    <w:p w:rsidR="00596462" w:rsidRPr="00596462" w:rsidRDefault="00596462" w:rsidP="00596462">
      <w:r w:rsidRPr="00596462">
        <w:t xml:space="preserve">Глава Володинского  сельского  поселения                           </w:t>
      </w:r>
      <w:proofErr w:type="spellStart"/>
      <w:r w:rsidRPr="00596462">
        <w:t>Р.П.Петрова</w:t>
      </w:r>
      <w:proofErr w:type="spellEnd"/>
    </w:p>
    <w:p w:rsidR="00596462" w:rsidRPr="00596462" w:rsidRDefault="00596462" w:rsidP="00596462">
      <w:pPr>
        <w:pStyle w:val="af4"/>
        <w:rPr>
          <w:rFonts w:ascii="Times New Roman" w:hAnsi="Times New Roman" w:cs="Times New Roman"/>
          <w:sz w:val="24"/>
          <w:szCs w:val="24"/>
        </w:rPr>
      </w:pPr>
    </w:p>
    <w:p w:rsidR="00596462" w:rsidRPr="00596462" w:rsidRDefault="00596462" w:rsidP="00596462">
      <w:pPr>
        <w:ind w:firstLine="708"/>
        <w:jc w:val="right"/>
      </w:pPr>
      <w:r w:rsidRPr="00596462">
        <w:t xml:space="preserve">Приложение </w:t>
      </w:r>
    </w:p>
    <w:p w:rsidR="00596462" w:rsidRPr="00596462" w:rsidRDefault="00596462" w:rsidP="00596462">
      <w:pPr>
        <w:ind w:firstLine="708"/>
        <w:jc w:val="right"/>
      </w:pPr>
      <w:r w:rsidRPr="00596462">
        <w:t xml:space="preserve">УТВЕРЖДЕН </w:t>
      </w:r>
    </w:p>
    <w:p w:rsidR="00596462" w:rsidRPr="00596462" w:rsidRDefault="00596462" w:rsidP="00596462">
      <w:pPr>
        <w:ind w:firstLine="708"/>
        <w:jc w:val="right"/>
      </w:pPr>
      <w:r w:rsidRPr="00596462">
        <w:t xml:space="preserve">постановлением     Администрации </w:t>
      </w:r>
    </w:p>
    <w:p w:rsidR="00596462" w:rsidRPr="00596462" w:rsidRDefault="00596462" w:rsidP="00596462">
      <w:pPr>
        <w:ind w:firstLine="708"/>
        <w:jc w:val="right"/>
      </w:pPr>
      <w:r w:rsidRPr="00596462">
        <w:t>Володинского  сельского поселения</w:t>
      </w:r>
    </w:p>
    <w:p w:rsidR="00596462" w:rsidRPr="00596462" w:rsidRDefault="00596462" w:rsidP="00596462">
      <w:pPr>
        <w:jc w:val="right"/>
      </w:pPr>
      <w:r w:rsidRPr="00596462">
        <w:t>от   31.10. 2023 года   №108</w:t>
      </w:r>
    </w:p>
    <w:p w:rsidR="00596462" w:rsidRPr="00596462" w:rsidRDefault="00596462" w:rsidP="00596462">
      <w:pPr>
        <w:ind w:firstLine="708"/>
      </w:pPr>
    </w:p>
    <w:p w:rsidR="00596462" w:rsidRPr="00596462" w:rsidRDefault="00596462" w:rsidP="00596462">
      <w:pPr>
        <w:pStyle w:val="af2"/>
        <w:jc w:val="center"/>
      </w:pPr>
      <w:r w:rsidRPr="00596462">
        <w:t>ПОРЯДОК</w:t>
      </w:r>
    </w:p>
    <w:p w:rsidR="00596462" w:rsidRPr="00596462" w:rsidRDefault="00596462" w:rsidP="00596462">
      <w:pPr>
        <w:pStyle w:val="af2"/>
        <w:jc w:val="center"/>
      </w:pPr>
      <w:r w:rsidRPr="00596462">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Володинского сельского поселения </w:t>
      </w:r>
    </w:p>
    <w:p w:rsidR="00596462" w:rsidRPr="00596462" w:rsidRDefault="00596462" w:rsidP="00596462">
      <w:pPr>
        <w:pStyle w:val="af2"/>
        <w:jc w:val="center"/>
      </w:pPr>
    </w:p>
    <w:p w:rsidR="00596462" w:rsidRPr="00596462" w:rsidRDefault="00596462" w:rsidP="00596462">
      <w:pPr>
        <w:pStyle w:val="af2"/>
        <w:jc w:val="center"/>
      </w:pPr>
      <w:r w:rsidRPr="00596462">
        <w:t>1. Общие положения</w:t>
      </w:r>
    </w:p>
    <w:p w:rsidR="00596462" w:rsidRPr="00596462" w:rsidRDefault="00596462" w:rsidP="00596462">
      <w:pPr>
        <w:pStyle w:val="af2"/>
        <w:ind w:left="0" w:firstLine="720"/>
        <w:jc w:val="both"/>
      </w:pPr>
      <w:r w:rsidRPr="00596462">
        <w:t xml:space="preserve">1.1.  </w:t>
      </w:r>
      <w:proofErr w:type="gramStart"/>
      <w:r w:rsidRPr="00596462">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Володинского сельского поселения (далее –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Володинского сельского поселения (далее - автомобильная дорога), а также регулирует вопросы организации</w:t>
      </w:r>
      <w:proofErr w:type="gramEnd"/>
      <w:r w:rsidRPr="00596462">
        <w:t xml:space="preserve"> работы парковок. </w:t>
      </w:r>
    </w:p>
    <w:p w:rsidR="00596462" w:rsidRPr="00596462" w:rsidRDefault="00596462" w:rsidP="00596462">
      <w:pPr>
        <w:pStyle w:val="af2"/>
        <w:ind w:left="0" w:firstLine="709"/>
        <w:jc w:val="both"/>
      </w:pPr>
      <w:r w:rsidRPr="00596462">
        <w:t>1.2. Для целей настоящего Порядка используются следующие основные понятия:</w:t>
      </w:r>
    </w:p>
    <w:p w:rsidR="00596462" w:rsidRPr="00596462" w:rsidRDefault="00596462" w:rsidP="00596462">
      <w:pPr>
        <w:pStyle w:val="af2"/>
        <w:ind w:left="0" w:firstLine="720"/>
        <w:jc w:val="both"/>
      </w:pPr>
      <w:r w:rsidRPr="00596462">
        <w:t xml:space="preserve">- парковка (парковочное место) - специально обозначенное и при необходимости обустроенное и оборудованное место, </w:t>
      </w:r>
      <w:proofErr w:type="gramStart"/>
      <w:r w:rsidRPr="00596462">
        <w:t>являющееся</w:t>
      </w:r>
      <w:proofErr w:type="gramEnd"/>
      <w:r w:rsidRPr="00596462">
        <w:t xml:space="preserve"> в том числе частью автомобильной дороги и (или) примыкающее к </w:t>
      </w:r>
      <w:r w:rsidRPr="00596462">
        <w:lastRenderedPageBreak/>
        <w:t xml:space="preserve">проезжей части и (или) тротуару, обочине, эстакаде или мосту либо являющееся частью </w:t>
      </w:r>
      <w:proofErr w:type="spellStart"/>
      <w:r w:rsidRPr="00596462">
        <w:t>подэстакадных</w:t>
      </w:r>
      <w:proofErr w:type="spellEnd"/>
      <w:r w:rsidRPr="00596462">
        <w:t xml:space="preserve"> или </w:t>
      </w:r>
      <w:proofErr w:type="spellStart"/>
      <w:r w:rsidRPr="00596462">
        <w:t>подмостовых</w:t>
      </w:r>
      <w:proofErr w:type="spellEnd"/>
      <w:r w:rsidRPr="00596462">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w:t>
      </w:r>
      <w:proofErr w:type="gramStart"/>
      <w:r w:rsidRPr="00596462">
        <w:t>-п</w:t>
      </w:r>
      <w:proofErr w:type="gramEnd"/>
      <w:r w:rsidRPr="00596462">
        <w:t>арковка);</w:t>
      </w:r>
    </w:p>
    <w:p w:rsidR="00596462" w:rsidRPr="00596462" w:rsidRDefault="00596462" w:rsidP="00596462">
      <w:pPr>
        <w:pStyle w:val="af2"/>
        <w:ind w:left="0" w:firstLine="720"/>
      </w:pPr>
      <w:r w:rsidRPr="00596462">
        <w:t>- платная парковка - парковка общего пользования, используемая на платной основе;</w:t>
      </w:r>
    </w:p>
    <w:p w:rsidR="00596462" w:rsidRPr="00596462" w:rsidRDefault="00596462" w:rsidP="00596462">
      <w:pPr>
        <w:pStyle w:val="af2"/>
        <w:ind w:left="0" w:firstLine="720"/>
      </w:pPr>
      <w:r w:rsidRPr="00596462">
        <w:t>- пользователь парковки - лицо, разместившее на парковке (парковочном месте) транспортное средство;</w:t>
      </w:r>
    </w:p>
    <w:p w:rsidR="00596462" w:rsidRPr="00596462" w:rsidRDefault="00596462" w:rsidP="00596462">
      <w:pPr>
        <w:pStyle w:val="af2"/>
        <w:ind w:left="0" w:firstLine="720"/>
        <w:jc w:val="both"/>
      </w:pPr>
      <w:r w:rsidRPr="00596462">
        <w:t xml:space="preserve">- служебная парковка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w:t>
      </w:r>
    </w:p>
    <w:p w:rsidR="00596462" w:rsidRPr="00596462" w:rsidRDefault="00596462" w:rsidP="00596462">
      <w:pPr>
        <w:pStyle w:val="af2"/>
        <w:ind w:left="0" w:firstLine="720"/>
        <w:jc w:val="both"/>
      </w:pPr>
      <w:r w:rsidRPr="00596462">
        <w:t>- пункт оплаты - пункт, позволяющий пользователю платной парковки осуществлять оплату стоимости пользования парковкой;</w:t>
      </w:r>
    </w:p>
    <w:p w:rsidR="00596462" w:rsidRPr="00596462" w:rsidRDefault="00596462" w:rsidP="00596462">
      <w:pPr>
        <w:pStyle w:val="af2"/>
        <w:ind w:left="0" w:firstLine="720"/>
        <w:jc w:val="both"/>
      </w:pPr>
      <w:r w:rsidRPr="00596462">
        <w:t xml:space="preserve">- владелец парковки – юридическое лицо, индивидуальный предприниматель, наделенные собственником автомобильной дороги или иным владельцем парковки соответствующими полномочиями на осуществление функций по содержанию и обслуживанию парковок и взиманию платы за пользование парковками на платной основе. </w:t>
      </w:r>
    </w:p>
    <w:p w:rsidR="00596462" w:rsidRPr="00596462" w:rsidRDefault="00596462" w:rsidP="00596462">
      <w:pPr>
        <w:pStyle w:val="af2"/>
      </w:pPr>
    </w:p>
    <w:p w:rsidR="00596462" w:rsidRPr="00596462" w:rsidRDefault="00596462" w:rsidP="00596462">
      <w:pPr>
        <w:pStyle w:val="af2"/>
        <w:jc w:val="center"/>
      </w:pPr>
      <w:r w:rsidRPr="00596462">
        <w:t>2. Требования к созданию и содержанию парковок</w:t>
      </w:r>
    </w:p>
    <w:p w:rsidR="00596462" w:rsidRPr="00596462" w:rsidRDefault="00596462" w:rsidP="00596462">
      <w:pPr>
        <w:pStyle w:val="af2"/>
        <w:ind w:left="0" w:firstLine="720"/>
        <w:jc w:val="both"/>
      </w:pPr>
      <w:r w:rsidRPr="00596462">
        <w:t xml:space="preserve">2.1. </w:t>
      </w:r>
      <w:proofErr w:type="gramStart"/>
      <w:r w:rsidRPr="00596462">
        <w:t>Создание и использование парковок осуществляется в соответствии с Земельным кодексом Российской Федерации, Градостроительным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w:t>
      </w:r>
      <w:proofErr w:type="gramEnd"/>
      <w:r w:rsidRPr="00596462">
        <w:t xml:space="preserve">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w:t>
      </w:r>
    </w:p>
    <w:p w:rsidR="00596462" w:rsidRPr="00596462" w:rsidRDefault="00596462" w:rsidP="00596462">
      <w:pPr>
        <w:pStyle w:val="af2"/>
        <w:ind w:left="0" w:firstLine="720"/>
        <w:jc w:val="both"/>
      </w:pPr>
      <w:r w:rsidRPr="00596462">
        <w:t xml:space="preserve">2.2. На парковках должны выделяться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 </w:t>
      </w:r>
    </w:p>
    <w:p w:rsidR="00596462" w:rsidRPr="00596462" w:rsidRDefault="00596462" w:rsidP="00596462">
      <w:pPr>
        <w:pStyle w:val="af2"/>
        <w:ind w:left="0" w:firstLine="720"/>
        <w:jc w:val="both"/>
      </w:pPr>
      <w:r w:rsidRPr="00596462">
        <w:t xml:space="preserve">2.3. Размещение парковок не должно создавать помех в дорожном движении участникам дорожного движения, создавать угрозу безопасности дорожного движения, противоречить требованиям Правил дорожного движения Российской Федерации, утвержденных постановлением Правительства Российской Федерации от 23 октября 1993 года № 1090 (далее – Правила дорожного движения). </w:t>
      </w:r>
    </w:p>
    <w:p w:rsidR="00596462" w:rsidRPr="00596462" w:rsidRDefault="00596462" w:rsidP="00596462">
      <w:pPr>
        <w:pStyle w:val="af2"/>
        <w:ind w:left="0" w:firstLine="720"/>
        <w:jc w:val="both"/>
      </w:pPr>
      <w:r w:rsidRPr="00596462">
        <w:t>2.4. Территория, на которой организована парковка, обозначается путем установки соответствующих дорожных знаков и нанесения дорожной разметки в соответствии с действующим законодательством Российской Федерации.</w:t>
      </w:r>
    </w:p>
    <w:p w:rsidR="00596462" w:rsidRPr="00596462" w:rsidRDefault="00596462" w:rsidP="00596462">
      <w:pPr>
        <w:pStyle w:val="af2"/>
        <w:ind w:left="0" w:firstLine="720"/>
        <w:jc w:val="both"/>
      </w:pPr>
      <w:r w:rsidRPr="00596462">
        <w:t xml:space="preserve">2.5. Содержание платных и служебных парковок обеспечивается их балансодержателями непосредственно или по договорам с эксплуатирующими улично-дорожную сеть организациями. </w:t>
      </w:r>
    </w:p>
    <w:p w:rsidR="00596462" w:rsidRPr="00596462" w:rsidRDefault="00596462" w:rsidP="00596462">
      <w:pPr>
        <w:pStyle w:val="af2"/>
      </w:pPr>
    </w:p>
    <w:p w:rsidR="00596462" w:rsidRPr="00596462" w:rsidRDefault="00596462" w:rsidP="00596462">
      <w:pPr>
        <w:pStyle w:val="af2"/>
        <w:jc w:val="center"/>
      </w:pPr>
      <w:r w:rsidRPr="00596462">
        <w:t>3. Требования к использованию парковок</w:t>
      </w:r>
    </w:p>
    <w:p w:rsidR="00596462" w:rsidRPr="00596462" w:rsidRDefault="00596462" w:rsidP="00596462">
      <w:pPr>
        <w:pStyle w:val="af2"/>
        <w:ind w:left="0" w:firstLine="720"/>
        <w:jc w:val="both"/>
      </w:pPr>
      <w:r w:rsidRPr="00596462">
        <w:t xml:space="preserve">3.1. Использование парковок, правила стоянки, въезда и выезда транспортных средств с них регламентируются Правилами дорожного движения и иными нормативными правовыми актами в области осуществления безопасности дорожного движения. </w:t>
      </w:r>
    </w:p>
    <w:p w:rsidR="00596462" w:rsidRPr="00596462" w:rsidRDefault="00596462" w:rsidP="00596462">
      <w:pPr>
        <w:pStyle w:val="af2"/>
        <w:ind w:left="0" w:firstLine="720"/>
        <w:jc w:val="both"/>
      </w:pPr>
      <w:r w:rsidRPr="00596462">
        <w:t xml:space="preserve">3.2. Пользователи парковок имеют право получать информацию о правилах пользования парковкой,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 </w:t>
      </w:r>
    </w:p>
    <w:p w:rsidR="00596462" w:rsidRPr="00596462" w:rsidRDefault="00596462" w:rsidP="00596462">
      <w:pPr>
        <w:pStyle w:val="af2"/>
      </w:pPr>
      <w:r w:rsidRPr="00596462">
        <w:t xml:space="preserve">3.3. Пользователи парковок обязаны: </w:t>
      </w:r>
    </w:p>
    <w:p w:rsidR="00596462" w:rsidRPr="00596462" w:rsidRDefault="00596462" w:rsidP="00596462">
      <w:pPr>
        <w:pStyle w:val="af2"/>
        <w:jc w:val="both"/>
      </w:pPr>
      <w:r w:rsidRPr="00596462">
        <w:t xml:space="preserve">1) соблюдать требования настоящего Порядка, Правил дорожного движения; </w:t>
      </w:r>
    </w:p>
    <w:p w:rsidR="00596462" w:rsidRPr="00596462" w:rsidRDefault="00596462" w:rsidP="00596462">
      <w:pPr>
        <w:pStyle w:val="af2"/>
        <w:ind w:left="0" w:firstLine="720"/>
        <w:jc w:val="both"/>
      </w:pPr>
      <w:r w:rsidRPr="00596462">
        <w:t xml:space="preserve">2) при пользовании платной парковкой </w:t>
      </w:r>
      <w:proofErr w:type="gramStart"/>
      <w:r w:rsidRPr="00596462">
        <w:t>оплатить установленную стоимость пользования</w:t>
      </w:r>
      <w:proofErr w:type="gramEnd"/>
      <w:r w:rsidRPr="00596462">
        <w:t xml:space="preserve"> данным объектом с учетом фактического времени пребывания на нем;</w:t>
      </w:r>
    </w:p>
    <w:p w:rsidR="00596462" w:rsidRPr="00596462" w:rsidRDefault="00596462" w:rsidP="00596462">
      <w:pPr>
        <w:pStyle w:val="af2"/>
        <w:ind w:left="0" w:firstLine="720"/>
        <w:jc w:val="both"/>
      </w:pPr>
      <w:r w:rsidRPr="00596462">
        <w:t xml:space="preserve"> 3) сохранять документ об оплате за пользование платной парковой до момента выезда с нее;</w:t>
      </w:r>
    </w:p>
    <w:p w:rsidR="00596462" w:rsidRPr="00596462" w:rsidRDefault="00596462" w:rsidP="00596462">
      <w:pPr>
        <w:pStyle w:val="af2"/>
        <w:ind w:left="0" w:firstLine="720"/>
        <w:jc w:val="both"/>
      </w:pPr>
      <w:r w:rsidRPr="00596462">
        <w:lastRenderedPageBreak/>
        <w:t xml:space="preserve"> 4) размещать автотранспортные средства в строгом соответствии с линиями разметки, требованиями дорожных знаков и Правилами дорожного движения. </w:t>
      </w:r>
    </w:p>
    <w:p w:rsidR="00596462" w:rsidRPr="00596462" w:rsidRDefault="00596462" w:rsidP="00596462">
      <w:pPr>
        <w:pStyle w:val="af2"/>
      </w:pPr>
      <w:r w:rsidRPr="00596462">
        <w:t xml:space="preserve">3.4. Пользователям парковок запрещается: </w:t>
      </w:r>
    </w:p>
    <w:p w:rsidR="00596462" w:rsidRPr="00596462" w:rsidRDefault="00596462" w:rsidP="00596462">
      <w:pPr>
        <w:pStyle w:val="af2"/>
      </w:pPr>
      <w:r w:rsidRPr="00596462">
        <w:t xml:space="preserve">1) блокировать подъезд (выезд) транспортных средств на парковку; </w:t>
      </w:r>
    </w:p>
    <w:p w:rsidR="00596462" w:rsidRPr="00596462" w:rsidRDefault="00596462" w:rsidP="00596462">
      <w:pPr>
        <w:pStyle w:val="af2"/>
      </w:pPr>
      <w:r w:rsidRPr="00596462">
        <w:t>2) создавать друг другу препятствия и ограничения в пользовании парковкой;</w:t>
      </w:r>
    </w:p>
    <w:p w:rsidR="00596462" w:rsidRPr="00596462" w:rsidRDefault="00596462" w:rsidP="00596462">
      <w:pPr>
        <w:pStyle w:val="af2"/>
      </w:pPr>
      <w:r w:rsidRPr="00596462">
        <w:t xml:space="preserve"> 3) нарушать общественный порядок; </w:t>
      </w:r>
    </w:p>
    <w:p w:rsidR="00596462" w:rsidRPr="00596462" w:rsidRDefault="00596462" w:rsidP="00596462">
      <w:pPr>
        <w:pStyle w:val="af2"/>
      </w:pPr>
      <w:r w:rsidRPr="00596462">
        <w:t xml:space="preserve">4) загрязнять территорию парковки; </w:t>
      </w:r>
    </w:p>
    <w:p w:rsidR="00596462" w:rsidRPr="00596462" w:rsidRDefault="00596462" w:rsidP="00596462">
      <w:pPr>
        <w:pStyle w:val="af2"/>
        <w:ind w:left="0" w:firstLine="720"/>
        <w:jc w:val="both"/>
      </w:pPr>
      <w:r w:rsidRPr="00596462">
        <w:t xml:space="preserve"> 5) оставлять транспортное средство на платной парковке без оплаты услуг за пользование парковкой; </w:t>
      </w:r>
    </w:p>
    <w:p w:rsidR="00596462" w:rsidRPr="00596462" w:rsidRDefault="00596462" w:rsidP="00596462">
      <w:pPr>
        <w:pStyle w:val="af2"/>
        <w:ind w:left="0" w:firstLine="720"/>
        <w:jc w:val="both"/>
      </w:pPr>
      <w:r w:rsidRPr="00596462">
        <w:t>6) совершать иные действия, нарушающие установленный порядок использования парковок.</w:t>
      </w:r>
    </w:p>
    <w:p w:rsidR="00596462" w:rsidRPr="00596462" w:rsidRDefault="00596462" w:rsidP="00596462">
      <w:pPr>
        <w:pStyle w:val="af2"/>
      </w:pPr>
      <w:r w:rsidRPr="00596462">
        <w:t xml:space="preserve">3.5. Владелец парковки имеет право: </w:t>
      </w:r>
    </w:p>
    <w:p w:rsidR="00596462" w:rsidRPr="00596462" w:rsidRDefault="00596462" w:rsidP="00596462">
      <w:pPr>
        <w:pStyle w:val="af2"/>
        <w:ind w:left="0" w:firstLine="720"/>
      </w:pPr>
      <w:r w:rsidRPr="00596462">
        <w:t xml:space="preserve">1) требовать от пользователей парковок соблюдения положений настоящего Порядка; </w:t>
      </w:r>
    </w:p>
    <w:p w:rsidR="00596462" w:rsidRPr="00596462" w:rsidRDefault="00596462" w:rsidP="00596462">
      <w:pPr>
        <w:pStyle w:val="af2"/>
        <w:ind w:left="0" w:firstLine="720"/>
        <w:jc w:val="both"/>
      </w:pPr>
      <w:r w:rsidRPr="00596462">
        <w:t xml:space="preserve">2) вызвать сотрудников отдела ГИБДД  ОМВД  России по </w:t>
      </w:r>
      <w:proofErr w:type="spellStart"/>
      <w:r w:rsidRPr="00596462">
        <w:t>Кривошеинскому</w:t>
      </w:r>
      <w:proofErr w:type="spellEnd"/>
      <w:r w:rsidRPr="00596462">
        <w:t xml:space="preserve"> району и ходатайствовать об использовании автомобиля-эвакуатора, при наличии признаков нарушения пользователем парковки Правил дорожного движения; </w:t>
      </w:r>
    </w:p>
    <w:p w:rsidR="00596462" w:rsidRPr="00596462" w:rsidRDefault="00596462" w:rsidP="00596462">
      <w:pPr>
        <w:pStyle w:val="af2"/>
        <w:ind w:left="0" w:firstLine="720"/>
        <w:jc w:val="both"/>
      </w:pPr>
      <w:r w:rsidRPr="00596462">
        <w:t>3)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платной парковкой.</w:t>
      </w:r>
    </w:p>
    <w:p w:rsidR="00596462" w:rsidRPr="00596462" w:rsidRDefault="00596462" w:rsidP="00596462">
      <w:pPr>
        <w:pStyle w:val="af2"/>
        <w:ind w:left="0" w:firstLine="720"/>
        <w:jc w:val="both"/>
      </w:pPr>
      <w:r w:rsidRPr="00596462">
        <w:t xml:space="preserve">3.6. </w:t>
      </w:r>
      <w:proofErr w:type="gramStart"/>
      <w:r w:rsidRPr="00596462">
        <w:t xml:space="preserve">Установление размера платы за пользование на платной основе парковкой, производится Администрацией  Володинского сельского поселения, в соответствии с требованиями, установленными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w:t>
      </w:r>
      <w:proofErr w:type="gramEnd"/>
    </w:p>
    <w:p w:rsidR="00596462" w:rsidRPr="00596462" w:rsidRDefault="00596462" w:rsidP="00596462">
      <w:pPr>
        <w:pStyle w:val="af2"/>
        <w:ind w:left="0" w:firstLine="720"/>
      </w:pPr>
      <w:r w:rsidRPr="00596462">
        <w:t xml:space="preserve">3.7. Взимание платы на платной парковке не допускается в отношении транспортных средств: </w:t>
      </w:r>
    </w:p>
    <w:p w:rsidR="00596462" w:rsidRPr="00596462" w:rsidRDefault="00596462" w:rsidP="00596462">
      <w:pPr>
        <w:pStyle w:val="af2"/>
        <w:ind w:left="0" w:firstLine="720"/>
        <w:jc w:val="both"/>
      </w:pPr>
      <w:proofErr w:type="gramStart"/>
      <w:r w:rsidRPr="00596462">
        <w:t>1)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w:t>
      </w:r>
      <w:proofErr w:type="gramEnd"/>
      <w:r w:rsidRPr="00596462">
        <w:t xml:space="preserve"> в сфере обеспечения федеральной фельдъегерской связи в Российской Федерации, </w:t>
      </w:r>
      <w:proofErr w:type="gramStart"/>
      <w:r w:rsidRPr="00596462">
        <w:t>используемых</w:t>
      </w:r>
      <w:proofErr w:type="gramEnd"/>
      <w:r w:rsidRPr="00596462">
        <w:t xml:space="preserve"> в связи со служебной необходимостью; </w:t>
      </w:r>
    </w:p>
    <w:p w:rsidR="00596462" w:rsidRPr="00596462" w:rsidRDefault="00596462" w:rsidP="00596462">
      <w:pPr>
        <w:pStyle w:val="af2"/>
        <w:ind w:left="0" w:firstLine="720"/>
        <w:jc w:val="both"/>
      </w:pPr>
      <w:r w:rsidRPr="00596462">
        <w:t xml:space="preserve">2) инвалидов, в соответствии со статьей 15 Федерального закона от 24 ноября 1995 года № 181-ФЗ "О социальной защите инвалидов в Российской Федерации". </w:t>
      </w:r>
    </w:p>
    <w:p w:rsidR="00596462" w:rsidRPr="00596462" w:rsidRDefault="00596462" w:rsidP="00596462">
      <w:pPr>
        <w:pStyle w:val="af2"/>
        <w:ind w:left="0" w:firstLine="720"/>
        <w:jc w:val="both"/>
      </w:pPr>
      <w:r w:rsidRPr="00596462">
        <w:t xml:space="preserve">3.8. Не допускается взимание с пользователей каких-либо иных платежей, кроме платы за пользование на платной основе парковкой. </w:t>
      </w:r>
    </w:p>
    <w:p w:rsidR="00596462" w:rsidRPr="00596462" w:rsidRDefault="00596462" w:rsidP="00596462">
      <w:pPr>
        <w:pStyle w:val="af2"/>
        <w:ind w:left="0" w:firstLine="720"/>
        <w:jc w:val="both"/>
      </w:pPr>
      <w:r w:rsidRPr="00596462">
        <w:t xml:space="preserve">3.9. Отказ </w:t>
      </w:r>
      <w:proofErr w:type="gramStart"/>
      <w:r w:rsidRPr="00596462">
        <w:t>в заключении с пользователем договора при наличии свободных мест для стоянки транспортных средств на платной парковке</w:t>
      </w:r>
      <w:proofErr w:type="gramEnd"/>
      <w:r w:rsidRPr="00596462">
        <w:t xml:space="preserve"> не допускается.</w:t>
      </w:r>
    </w:p>
    <w:p w:rsidR="00596462" w:rsidRPr="00596462" w:rsidRDefault="00596462" w:rsidP="00596462">
      <w:pPr>
        <w:pStyle w:val="af2"/>
      </w:pPr>
    </w:p>
    <w:p w:rsidR="00596462" w:rsidRPr="00596462" w:rsidRDefault="00596462" w:rsidP="00596462">
      <w:pPr>
        <w:pStyle w:val="af2"/>
        <w:jc w:val="center"/>
      </w:pPr>
      <w:r w:rsidRPr="00596462">
        <w:t>4. Организация работы парковок</w:t>
      </w:r>
    </w:p>
    <w:p w:rsidR="00596462" w:rsidRPr="00596462" w:rsidRDefault="00596462" w:rsidP="00596462">
      <w:pPr>
        <w:pStyle w:val="af2"/>
      </w:pPr>
      <w:r w:rsidRPr="00596462">
        <w:t xml:space="preserve">4.1. Владелец парковки обязан: </w:t>
      </w:r>
    </w:p>
    <w:p w:rsidR="00596462" w:rsidRPr="00596462" w:rsidRDefault="00596462" w:rsidP="00596462">
      <w:pPr>
        <w:pStyle w:val="af2"/>
        <w:ind w:left="0" w:firstLine="720"/>
        <w:jc w:val="both"/>
      </w:pPr>
      <w:r w:rsidRPr="00596462">
        <w:t>1) 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Правил дорожного движения и обеспечения ими безопасности дорожного движения;</w:t>
      </w:r>
    </w:p>
    <w:p w:rsidR="00596462" w:rsidRPr="00596462" w:rsidRDefault="00596462" w:rsidP="00596462">
      <w:pPr>
        <w:pStyle w:val="af2"/>
        <w:ind w:left="0" w:firstLine="720"/>
        <w:jc w:val="both"/>
      </w:pPr>
      <w:r w:rsidRPr="00596462">
        <w:t xml:space="preserve"> 2) обеспечить работу платной парковки, в том числе организовать работу по обустройству и оборудованию платных парковок автоматизированной системой оплаты в наличной и безналичной форме; </w:t>
      </w:r>
    </w:p>
    <w:p w:rsidR="00596462" w:rsidRPr="00596462" w:rsidRDefault="00596462" w:rsidP="00596462">
      <w:pPr>
        <w:pStyle w:val="af2"/>
        <w:ind w:left="0" w:firstLine="720"/>
        <w:jc w:val="both"/>
      </w:pPr>
      <w:r w:rsidRPr="00596462">
        <w:t xml:space="preserve">3) обеспечивать соответствие транспортно-эксплуатационных характеристик парковки нормативным требованиям; </w:t>
      </w:r>
    </w:p>
    <w:p w:rsidR="00596462" w:rsidRPr="00596462" w:rsidRDefault="00596462" w:rsidP="00596462">
      <w:pPr>
        <w:pStyle w:val="af2"/>
        <w:ind w:left="0" w:firstLine="720"/>
        <w:jc w:val="both"/>
      </w:pPr>
      <w:r w:rsidRPr="00596462">
        <w:t xml:space="preserve">4) оснастить территории парковок соответствующими дорожными знаками с нанесением дорожной разметки в соответствии с </w:t>
      </w:r>
      <w:r w:rsidRPr="00596462">
        <w:lastRenderedPageBreak/>
        <w:t xml:space="preserve">действующим законодательством Российской Федерации и проектами организации парковок; </w:t>
      </w:r>
    </w:p>
    <w:p w:rsidR="00596462" w:rsidRPr="00596462" w:rsidRDefault="00596462" w:rsidP="00596462">
      <w:pPr>
        <w:pStyle w:val="af2"/>
        <w:ind w:left="0" w:firstLine="720"/>
      </w:pPr>
      <w:r w:rsidRPr="00596462">
        <w:t>5) осуществлять наблюдение за исправностью оборудования парковок, поддерживать его в рабочем состоянии, обеспечивать охрану оборудования;</w:t>
      </w:r>
    </w:p>
    <w:p w:rsidR="00596462" w:rsidRPr="00596462" w:rsidRDefault="00596462" w:rsidP="00596462">
      <w:pPr>
        <w:pStyle w:val="af2"/>
        <w:ind w:left="0" w:firstLine="720"/>
        <w:jc w:val="both"/>
      </w:pPr>
      <w:r w:rsidRPr="00596462">
        <w:t xml:space="preserve"> 6) сообщать пользователю парковки, в том числе по его письменному заявлению, сведения, относящиеся к предоставляемым услугам по пользованию парковками, в том числе информацию о правилах пользования платной парковкой, размере платы за пользование на платной основе парковкой, порядке и способах внесения платы, а также о наличии альтернативных бесплатных парковок; </w:t>
      </w:r>
    </w:p>
    <w:p w:rsidR="00596462" w:rsidRPr="00596462" w:rsidRDefault="00596462" w:rsidP="00596462">
      <w:pPr>
        <w:pStyle w:val="af2"/>
        <w:ind w:left="0" w:firstLine="720"/>
        <w:jc w:val="both"/>
      </w:pPr>
      <w:r w:rsidRPr="00596462">
        <w:t>7) на каждой парковке выделять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w:t>
      </w:r>
    </w:p>
    <w:p w:rsidR="00596462" w:rsidRPr="00596462" w:rsidRDefault="00596462" w:rsidP="00596462">
      <w:pPr>
        <w:pStyle w:val="af2"/>
        <w:ind w:left="0" w:firstLine="720"/>
        <w:jc w:val="both"/>
      </w:pPr>
      <w:r w:rsidRPr="00596462">
        <w:t xml:space="preserve"> 8) обеспечивать наличие информации о местах приема письменных претензий пользователей парковки; </w:t>
      </w:r>
    </w:p>
    <w:p w:rsidR="00596462" w:rsidRPr="00596462" w:rsidRDefault="00596462" w:rsidP="00596462">
      <w:pPr>
        <w:pStyle w:val="af2"/>
        <w:ind w:left="0" w:firstLine="720"/>
        <w:jc w:val="both"/>
      </w:pPr>
      <w:r w:rsidRPr="00596462">
        <w:t xml:space="preserve">9) уведомлять сотрудников отделения ГИБДД ОМВД  России по </w:t>
      </w:r>
      <w:proofErr w:type="spellStart"/>
      <w:r w:rsidRPr="00596462">
        <w:t>Кривошеинскому</w:t>
      </w:r>
      <w:proofErr w:type="spellEnd"/>
      <w:r w:rsidRPr="00596462">
        <w:t xml:space="preserve"> району о нарушениях Правил дорожного движения, допущенных водителями транспортных сре</w:t>
      </w:r>
      <w:proofErr w:type="gramStart"/>
      <w:r w:rsidRPr="00596462">
        <w:t>дств пр</w:t>
      </w:r>
      <w:proofErr w:type="gramEnd"/>
      <w:r w:rsidRPr="00596462">
        <w:t xml:space="preserve">и пользовании платной парковкой, в том числе зафиксированных с применением специальных технических средств, работающих в автоматическом режиме, имеющих функции фото- и видеозаписи; </w:t>
      </w:r>
    </w:p>
    <w:p w:rsidR="00596462" w:rsidRPr="00596462" w:rsidRDefault="00596462" w:rsidP="00596462">
      <w:pPr>
        <w:pStyle w:val="af2"/>
        <w:ind w:left="0" w:firstLine="720"/>
        <w:jc w:val="both"/>
      </w:pPr>
      <w:r w:rsidRPr="00596462">
        <w:t xml:space="preserve">10) осуществлять сбор данных об уровне заполняемости каждой платной парковки, предоставленной собственником автомобильной дороги во владение. </w:t>
      </w:r>
    </w:p>
    <w:p w:rsidR="00596462" w:rsidRPr="00596462" w:rsidRDefault="00596462" w:rsidP="00596462">
      <w:pPr>
        <w:pStyle w:val="af2"/>
        <w:ind w:left="0" w:firstLine="720"/>
        <w:jc w:val="both"/>
      </w:pPr>
      <w:r w:rsidRPr="00596462">
        <w:t xml:space="preserve">4.2. Пользование платной парковкой осуществляется на основании публичного договора, согласно которому пользователю парковки предоставляется право пользования платной парковкой (для стоянки транспортного средства на парковке), а пользователь парковки обязан оплатить предоставленную услугу. </w:t>
      </w:r>
    </w:p>
    <w:p w:rsidR="00596462" w:rsidRPr="00596462" w:rsidRDefault="00596462" w:rsidP="00596462">
      <w:pPr>
        <w:pStyle w:val="af2"/>
        <w:ind w:left="0" w:firstLine="720"/>
        <w:jc w:val="both"/>
      </w:pPr>
      <w:r w:rsidRPr="00596462">
        <w:t xml:space="preserve">4.3.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 </w:t>
      </w:r>
    </w:p>
    <w:p w:rsidR="00596462" w:rsidRPr="00596462" w:rsidRDefault="00596462" w:rsidP="00596462">
      <w:pPr>
        <w:pStyle w:val="af2"/>
        <w:ind w:left="0" w:firstLine="720"/>
        <w:jc w:val="both"/>
      </w:pPr>
      <w:r w:rsidRPr="00596462">
        <w:t xml:space="preserve">4.4. До заключения договора владелец парковки представляет пользователю парковки полную и достоверную информацию об оказываемых услугах, обеспечивающую возможность их выбора. Информация представляется на русском языке в пункте оплаты и (или) местах въезда на платную парковку и должна содержать: </w:t>
      </w:r>
    </w:p>
    <w:p w:rsidR="00596462" w:rsidRPr="00596462" w:rsidRDefault="00596462" w:rsidP="00596462">
      <w:pPr>
        <w:pStyle w:val="af2"/>
        <w:ind w:left="0" w:firstLine="720"/>
        <w:jc w:val="both"/>
      </w:pPr>
      <w:r w:rsidRPr="00596462">
        <w:t xml:space="preserve">1) полное официальное наименование владельца платной парковки, адрес (место нахождения) платной парковки; </w:t>
      </w:r>
    </w:p>
    <w:p w:rsidR="00596462" w:rsidRPr="00596462" w:rsidRDefault="00596462" w:rsidP="00596462">
      <w:pPr>
        <w:pStyle w:val="af2"/>
        <w:ind w:left="0" w:firstLine="720"/>
        <w:jc w:val="both"/>
      </w:pPr>
      <w:r w:rsidRPr="00596462">
        <w:t xml:space="preserve">2) условия договора и порядок оплаты предоставляемых услуг, в том числе: - правила пользования платной парковкой; - размер платы за пользование на платной основе парковкой; - порядок и способы внесения платы за пользование на платной основе парковкой; - наличие альтернативных бесплатных парковок; </w:t>
      </w:r>
    </w:p>
    <w:p w:rsidR="00596462" w:rsidRPr="00596462" w:rsidRDefault="00596462" w:rsidP="00596462">
      <w:pPr>
        <w:pStyle w:val="af2"/>
        <w:ind w:left="0" w:firstLine="720"/>
        <w:jc w:val="both"/>
      </w:pPr>
      <w:r w:rsidRPr="00596462">
        <w:t xml:space="preserve"> 3) адрес и номер телефона владельца платной парковки для направления претензий пользователей платной парковки;</w:t>
      </w:r>
    </w:p>
    <w:p w:rsidR="00596462" w:rsidRPr="00596462" w:rsidRDefault="00596462" w:rsidP="00596462">
      <w:pPr>
        <w:pStyle w:val="af2"/>
      </w:pPr>
      <w:r w:rsidRPr="00596462">
        <w:t xml:space="preserve"> 4) адрес и номер телефона ГИБДД ОМВД  России по </w:t>
      </w:r>
      <w:proofErr w:type="spellStart"/>
      <w:r w:rsidRPr="00596462">
        <w:t>Кривошеинскому</w:t>
      </w:r>
      <w:proofErr w:type="spellEnd"/>
      <w:r w:rsidRPr="00596462">
        <w:t xml:space="preserve"> району</w:t>
      </w:r>
      <w:proofErr w:type="gramStart"/>
      <w:r w:rsidRPr="00596462">
        <w:t xml:space="preserve"> .</w:t>
      </w:r>
      <w:proofErr w:type="gramEnd"/>
      <w:r w:rsidRPr="00596462">
        <w:t xml:space="preserve"> </w:t>
      </w:r>
    </w:p>
    <w:p w:rsidR="00596462" w:rsidRPr="00596462" w:rsidRDefault="00596462" w:rsidP="00596462">
      <w:pPr>
        <w:pStyle w:val="af2"/>
        <w:ind w:left="0" w:firstLine="720"/>
        <w:jc w:val="both"/>
      </w:pPr>
      <w:r w:rsidRPr="00596462">
        <w:t xml:space="preserve">4.5. Места размещения информационных табло (при их наличии) должны соответствовать Национальным стандартам Российской Федерации, устанавливающим требования к информационным дорожным знакам. </w:t>
      </w:r>
    </w:p>
    <w:p w:rsidR="00596462" w:rsidRPr="00596462" w:rsidRDefault="00596462" w:rsidP="00596462">
      <w:pPr>
        <w:pStyle w:val="af2"/>
        <w:ind w:left="0" w:firstLine="720"/>
        <w:jc w:val="both"/>
      </w:pPr>
      <w:r w:rsidRPr="00596462">
        <w:t xml:space="preserve">4.6. В целях </w:t>
      </w:r>
      <w:proofErr w:type="gramStart"/>
      <w:r w:rsidRPr="00596462">
        <w:t>контроля за</w:t>
      </w:r>
      <w:proofErr w:type="gramEnd"/>
      <w:r w:rsidRPr="00596462">
        <w:t xml:space="preserve"> исполнением договора и урегулирования возникающих споров владельцем парковки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 </w:t>
      </w:r>
    </w:p>
    <w:p w:rsidR="00596462" w:rsidRPr="00596462" w:rsidRDefault="00596462" w:rsidP="00596462">
      <w:pPr>
        <w:pStyle w:val="af2"/>
        <w:ind w:left="0" w:firstLine="720"/>
        <w:jc w:val="both"/>
      </w:pPr>
      <w:r w:rsidRPr="00596462">
        <w:t xml:space="preserve">4.7. При хранении и использовании данных о пользователе парковки, предусмотренных пунктом 4.6, необходимо исключить свободный доступ к этим данным третьих лиц с законодательством Российской Федерации. </w:t>
      </w:r>
    </w:p>
    <w:p w:rsidR="00596462" w:rsidRPr="00596462" w:rsidRDefault="00596462" w:rsidP="00596462">
      <w:pPr>
        <w:pStyle w:val="af2"/>
      </w:pPr>
    </w:p>
    <w:p w:rsidR="00596462" w:rsidRPr="00596462" w:rsidRDefault="00596462" w:rsidP="00596462">
      <w:pPr>
        <w:pStyle w:val="af2"/>
        <w:jc w:val="center"/>
      </w:pPr>
      <w:r w:rsidRPr="00596462">
        <w:t>5. Прекращение (приостановление) использования парковок</w:t>
      </w:r>
    </w:p>
    <w:p w:rsidR="00596462" w:rsidRPr="00596462" w:rsidRDefault="00596462" w:rsidP="00596462">
      <w:pPr>
        <w:pStyle w:val="af2"/>
        <w:ind w:left="0" w:firstLine="720"/>
        <w:jc w:val="both"/>
      </w:pPr>
      <w:r w:rsidRPr="00596462">
        <w:t>5.1. Использование парковок (парковочных мест) прекращается в случае изменения проекта организации дорожного движения, при условии, что изменение проекта организации дорожного движения затрагивает территорию, на которой создана парковка (парковочные места), и не предусматривает размещение парковок (парковочных мест) на данной территории.</w:t>
      </w:r>
    </w:p>
    <w:p w:rsidR="00596462" w:rsidRPr="00596462" w:rsidRDefault="00596462" w:rsidP="00596462">
      <w:pPr>
        <w:pStyle w:val="af2"/>
        <w:ind w:left="0" w:firstLine="720"/>
      </w:pPr>
      <w:r w:rsidRPr="00596462">
        <w:lastRenderedPageBreak/>
        <w:t>5.2. Использование парковок (парковочных мест) приостанавливается в случаях:</w:t>
      </w:r>
    </w:p>
    <w:p w:rsidR="00596462" w:rsidRPr="00596462" w:rsidRDefault="00596462" w:rsidP="00596462">
      <w:pPr>
        <w:pStyle w:val="af2"/>
        <w:ind w:left="0" w:firstLine="720"/>
      </w:pPr>
      <w:r w:rsidRPr="00596462">
        <w:t xml:space="preserve"> 1) производства работ по ремонту (реконструкции), капитальному ремонту проезжей части улично-дорожной сети и (или) парковки; </w:t>
      </w:r>
    </w:p>
    <w:p w:rsidR="00596462" w:rsidRPr="00596462" w:rsidRDefault="00596462" w:rsidP="00596462">
      <w:pPr>
        <w:pStyle w:val="af2"/>
        <w:ind w:left="0" w:firstLine="720"/>
        <w:jc w:val="both"/>
      </w:pPr>
      <w:r w:rsidRPr="00596462">
        <w:t xml:space="preserve">2) временного изменения схемы организации дорожного движения на парковке и (или) прилегающих участках автомобильных дорог; </w:t>
      </w:r>
    </w:p>
    <w:p w:rsidR="00596462" w:rsidRPr="00596462" w:rsidRDefault="00596462" w:rsidP="00596462">
      <w:pPr>
        <w:pStyle w:val="af2"/>
        <w:ind w:left="0" w:firstLine="720"/>
        <w:jc w:val="both"/>
        <w:rPr>
          <w:color w:val="FF0000"/>
        </w:rPr>
      </w:pPr>
      <w:r w:rsidRPr="00596462">
        <w:t>3) проведения массовых мероприятий на территории  Володинского сельского поселения.</w:t>
      </w:r>
    </w:p>
    <w:p w:rsidR="00596462" w:rsidRDefault="00596462" w:rsidP="00596462">
      <w:pPr>
        <w:ind w:firstLine="708"/>
        <w:jc w:val="center"/>
      </w:pPr>
    </w:p>
    <w:p w:rsidR="00596462" w:rsidRPr="00596462" w:rsidRDefault="00596462" w:rsidP="00596462">
      <w:pPr>
        <w:jc w:val="center"/>
        <w:rPr>
          <w:b/>
        </w:rPr>
      </w:pPr>
      <w:r w:rsidRPr="00596462">
        <w:rPr>
          <w:b/>
        </w:rPr>
        <w:t>АДМИНИСТРАЦИЯ ВОЛОДИНСКОГО СЕЛЬСКОГО ПОСЕЛЕНИЯ</w:t>
      </w:r>
    </w:p>
    <w:p w:rsidR="00596462" w:rsidRPr="00596462" w:rsidRDefault="00596462" w:rsidP="00596462">
      <w:pPr>
        <w:rPr>
          <w:b/>
        </w:rPr>
      </w:pPr>
      <w:r w:rsidRPr="00596462">
        <w:rPr>
          <w:b/>
        </w:rPr>
        <w:t xml:space="preserve">    </w:t>
      </w:r>
    </w:p>
    <w:p w:rsidR="00596462" w:rsidRPr="00596462" w:rsidRDefault="00596462" w:rsidP="00596462">
      <w:pPr>
        <w:jc w:val="center"/>
        <w:rPr>
          <w:b/>
        </w:rPr>
      </w:pPr>
      <w:r w:rsidRPr="00596462">
        <w:rPr>
          <w:b/>
        </w:rPr>
        <w:t xml:space="preserve"> ПОСТАНОВЛЕНИЕ</w:t>
      </w:r>
    </w:p>
    <w:p w:rsidR="00596462" w:rsidRDefault="00596462" w:rsidP="00596462">
      <w:pPr>
        <w:jc w:val="both"/>
        <w:rPr>
          <w:b/>
        </w:rPr>
      </w:pPr>
      <w:r w:rsidRPr="00596462">
        <w:rPr>
          <w:b/>
        </w:rPr>
        <w:t>31.10.2023                                                                                             № 109</w:t>
      </w:r>
    </w:p>
    <w:p w:rsidR="00596462" w:rsidRPr="00596462" w:rsidRDefault="00596462" w:rsidP="00596462">
      <w:pPr>
        <w:jc w:val="both"/>
        <w:rPr>
          <w:b/>
        </w:rPr>
      </w:pPr>
    </w:p>
    <w:p w:rsidR="00596462" w:rsidRPr="00596462" w:rsidRDefault="00596462" w:rsidP="00596462">
      <w:pPr>
        <w:pStyle w:val="af4"/>
        <w:jc w:val="center"/>
        <w:rPr>
          <w:rFonts w:ascii="Times New Roman" w:hAnsi="Times New Roman" w:cs="Times New Roman"/>
          <w:sz w:val="24"/>
          <w:szCs w:val="24"/>
        </w:rPr>
      </w:pPr>
      <w:proofErr w:type="spellStart"/>
      <w:r w:rsidRPr="00596462">
        <w:rPr>
          <w:rFonts w:ascii="Times New Roman" w:hAnsi="Times New Roman" w:cs="Times New Roman"/>
          <w:sz w:val="24"/>
          <w:szCs w:val="24"/>
        </w:rPr>
        <w:t>с</w:t>
      </w:r>
      <w:proofErr w:type="gramStart"/>
      <w:r w:rsidRPr="00596462">
        <w:rPr>
          <w:rFonts w:ascii="Times New Roman" w:hAnsi="Times New Roman" w:cs="Times New Roman"/>
          <w:sz w:val="24"/>
          <w:szCs w:val="24"/>
        </w:rPr>
        <w:t>.В</w:t>
      </w:r>
      <w:proofErr w:type="gramEnd"/>
      <w:r w:rsidRPr="00596462">
        <w:rPr>
          <w:rFonts w:ascii="Times New Roman" w:hAnsi="Times New Roman" w:cs="Times New Roman"/>
          <w:sz w:val="24"/>
          <w:szCs w:val="24"/>
        </w:rPr>
        <w:t>олодино</w:t>
      </w:r>
      <w:proofErr w:type="spellEnd"/>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Кривошеинский район</w:t>
      </w:r>
    </w:p>
    <w:p w:rsidR="00596462" w:rsidRPr="00596462" w:rsidRDefault="00596462" w:rsidP="00596462">
      <w:pPr>
        <w:pStyle w:val="af4"/>
        <w:jc w:val="center"/>
        <w:rPr>
          <w:rFonts w:ascii="Times New Roman" w:hAnsi="Times New Roman" w:cs="Times New Roman"/>
          <w:sz w:val="24"/>
          <w:szCs w:val="24"/>
        </w:rPr>
      </w:pPr>
      <w:r w:rsidRPr="00596462">
        <w:rPr>
          <w:rFonts w:ascii="Times New Roman" w:hAnsi="Times New Roman" w:cs="Times New Roman"/>
          <w:sz w:val="24"/>
          <w:szCs w:val="24"/>
        </w:rPr>
        <w:t>Томская область</w:t>
      </w:r>
    </w:p>
    <w:p w:rsidR="00596462" w:rsidRPr="00596462" w:rsidRDefault="00596462" w:rsidP="00596462">
      <w:pPr>
        <w:pStyle w:val="af4"/>
        <w:jc w:val="center"/>
        <w:rPr>
          <w:rFonts w:ascii="Times New Roman" w:hAnsi="Times New Roman" w:cs="Times New Roman"/>
          <w:sz w:val="24"/>
          <w:szCs w:val="24"/>
        </w:rPr>
      </w:pPr>
    </w:p>
    <w:p w:rsidR="00596462" w:rsidRPr="00596462" w:rsidRDefault="00596462" w:rsidP="00596462">
      <w:pPr>
        <w:ind w:right="-1"/>
        <w:jc w:val="center"/>
        <w:rPr>
          <w:b/>
        </w:rPr>
      </w:pPr>
      <w:r w:rsidRPr="00596462">
        <w:rPr>
          <w:b/>
        </w:rPr>
        <w:t>Об утверждении порядка ведения реестра парковок общего пользования, расположенных на автомобильных дорогах общего пользования местного значения в  Володинском сельском поселении</w:t>
      </w:r>
    </w:p>
    <w:p w:rsidR="00596462" w:rsidRPr="00596462" w:rsidRDefault="00596462" w:rsidP="00596462">
      <w:pPr>
        <w:widowControl w:val="0"/>
        <w:autoSpaceDE w:val="0"/>
        <w:autoSpaceDN w:val="0"/>
        <w:jc w:val="center"/>
      </w:pPr>
    </w:p>
    <w:p w:rsidR="00596462" w:rsidRPr="00596462" w:rsidRDefault="00596462" w:rsidP="00596462">
      <w:pPr>
        <w:pStyle w:val="af4"/>
        <w:jc w:val="both"/>
        <w:rPr>
          <w:rFonts w:ascii="Times New Roman" w:hAnsi="Times New Roman" w:cs="Times New Roman"/>
          <w:sz w:val="24"/>
          <w:szCs w:val="24"/>
        </w:rPr>
      </w:pPr>
      <w:r>
        <w:rPr>
          <w:rFonts w:ascii="Times New Roman" w:hAnsi="Times New Roman" w:cs="Times New Roman"/>
          <w:iCs/>
          <w:sz w:val="24"/>
          <w:szCs w:val="24"/>
        </w:rPr>
        <w:t xml:space="preserve">     </w:t>
      </w:r>
      <w:r w:rsidRPr="00596462">
        <w:rPr>
          <w:rFonts w:ascii="Times New Roman" w:hAnsi="Times New Roman" w:cs="Times New Roman"/>
          <w:iCs/>
          <w:sz w:val="24"/>
          <w:szCs w:val="24"/>
        </w:rPr>
        <w:t xml:space="preserve">В соответствии </w:t>
      </w:r>
      <w:r w:rsidRPr="00596462">
        <w:rPr>
          <w:rFonts w:ascii="Times New Roman" w:hAnsi="Times New Roman" w:cs="Times New Roman"/>
          <w:sz w:val="24"/>
          <w:szCs w:val="24"/>
        </w:rPr>
        <w:t xml:space="preserve">с Федеральным законом от 06.10.2003 № 131-ФЗ «Об общих принципах организации местного самоуправления в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596462">
        <w:rPr>
          <w:rFonts w:ascii="Times New Roman" w:hAnsi="Times New Roman" w:cs="Times New Roman"/>
          <w:bCs/>
          <w:sz w:val="24"/>
          <w:szCs w:val="24"/>
        </w:rPr>
        <w:t>р</w:t>
      </w:r>
      <w:r w:rsidRPr="00596462">
        <w:rPr>
          <w:rFonts w:ascii="Times New Roman" w:hAnsi="Times New Roman" w:cs="Times New Roman"/>
          <w:sz w:val="24"/>
          <w:szCs w:val="24"/>
        </w:rPr>
        <w:t>уководствуясь Уставом  Володинского сельского поселения,</w:t>
      </w:r>
    </w:p>
    <w:p w:rsidR="00596462" w:rsidRPr="00596462" w:rsidRDefault="00596462" w:rsidP="00596462">
      <w:r>
        <w:t xml:space="preserve">  </w:t>
      </w:r>
      <w:r w:rsidRPr="00596462">
        <w:t xml:space="preserve">  ПОСТАНОВЛЯЮ:</w:t>
      </w:r>
    </w:p>
    <w:p w:rsidR="00596462" w:rsidRPr="00596462" w:rsidRDefault="00596462" w:rsidP="00596462">
      <w:pPr>
        <w:ind w:right="-1" w:firstLine="708"/>
        <w:jc w:val="both"/>
      </w:pPr>
      <w:r w:rsidRPr="00596462">
        <w:t xml:space="preserve">1. </w:t>
      </w:r>
      <w:hyperlink w:anchor="P29">
        <w:r w:rsidRPr="00596462">
          <w:t>Утвердить порядок</w:t>
        </w:r>
      </w:hyperlink>
      <w:r w:rsidRPr="00596462">
        <w:t xml:space="preserve"> ведения реестра парковок общего пользования, расположенных на автомобильных дорогах общего пользования местного значения в  Володинском сельском поселении  согласно приложению.</w:t>
      </w:r>
    </w:p>
    <w:p w:rsidR="00596462" w:rsidRPr="00596462" w:rsidRDefault="00596462" w:rsidP="00596462">
      <w:pPr>
        <w:pStyle w:val="af4"/>
        <w:jc w:val="both"/>
        <w:rPr>
          <w:rFonts w:ascii="Times New Roman" w:hAnsi="Times New Roman" w:cs="Times New Roman"/>
          <w:sz w:val="24"/>
          <w:szCs w:val="24"/>
        </w:rPr>
      </w:pPr>
      <w:r w:rsidRPr="00596462">
        <w:rPr>
          <w:rFonts w:ascii="Times New Roman" w:hAnsi="Times New Roman" w:cs="Times New Roman"/>
          <w:sz w:val="24"/>
          <w:szCs w:val="24"/>
        </w:rPr>
        <w:t xml:space="preserve">            2. Настоящее постановление вступает в силу со дня официального опубликования.</w:t>
      </w:r>
    </w:p>
    <w:p w:rsidR="00596462" w:rsidRPr="00596462" w:rsidRDefault="00596462" w:rsidP="00596462">
      <w:pPr>
        <w:tabs>
          <w:tab w:val="left" w:pos="709"/>
          <w:tab w:val="left" w:pos="851"/>
          <w:tab w:val="left" w:pos="993"/>
          <w:tab w:val="left" w:pos="1276"/>
          <w:tab w:val="left" w:pos="1418"/>
        </w:tabs>
        <w:jc w:val="both"/>
      </w:pPr>
      <w:r w:rsidRPr="00596462">
        <w:tab/>
        <w:t xml:space="preserve">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596462">
        <w:rPr>
          <w:lang w:val="en-US"/>
        </w:rPr>
        <w:t>http</w:t>
      </w:r>
      <w:r w:rsidRPr="00596462">
        <w:t>://</w:t>
      </w:r>
      <w:proofErr w:type="spellStart"/>
      <w:r w:rsidRPr="00596462">
        <w:rPr>
          <w:lang w:val="en-US"/>
        </w:rPr>
        <w:t>volodino</w:t>
      </w:r>
      <w:proofErr w:type="spellEnd"/>
      <w:r w:rsidRPr="00596462">
        <w:t>70.</w:t>
      </w:r>
      <w:proofErr w:type="spellStart"/>
      <w:r w:rsidRPr="00596462">
        <w:rPr>
          <w:lang w:val="en-US"/>
        </w:rPr>
        <w:t>ru</w:t>
      </w:r>
      <w:proofErr w:type="spellEnd"/>
      <w:r w:rsidRPr="00596462">
        <w:t xml:space="preserve">/  в информационно-телекоммуникационной сети «Интернет».  </w:t>
      </w:r>
    </w:p>
    <w:p w:rsidR="00596462" w:rsidRPr="00596462" w:rsidRDefault="00596462" w:rsidP="00596462">
      <w:pPr>
        <w:jc w:val="both"/>
      </w:pPr>
      <w:r w:rsidRPr="00596462">
        <w:t xml:space="preserve">          4.</w:t>
      </w:r>
      <w:proofErr w:type="gramStart"/>
      <w:r w:rsidRPr="00596462">
        <w:t>Контроль за</w:t>
      </w:r>
      <w:proofErr w:type="gramEnd"/>
      <w:r w:rsidRPr="00596462">
        <w:t xml:space="preserve"> исполнением настоящего постановления оставляю за собой.</w:t>
      </w:r>
    </w:p>
    <w:p w:rsidR="00596462" w:rsidRPr="00596462" w:rsidRDefault="00596462" w:rsidP="00596462">
      <w:pPr>
        <w:pStyle w:val="af4"/>
        <w:rPr>
          <w:rFonts w:ascii="Times New Roman" w:hAnsi="Times New Roman" w:cs="Times New Roman"/>
          <w:sz w:val="24"/>
          <w:szCs w:val="24"/>
        </w:rPr>
      </w:pPr>
    </w:p>
    <w:p w:rsidR="00596462" w:rsidRPr="00596462" w:rsidRDefault="00596462" w:rsidP="00596462">
      <w:r w:rsidRPr="00596462">
        <w:t xml:space="preserve">Глава Володинского  сельского  поселения                           </w:t>
      </w:r>
      <w:proofErr w:type="spellStart"/>
      <w:r w:rsidRPr="00596462">
        <w:t>Р.П.Петрова</w:t>
      </w:r>
      <w:proofErr w:type="spellEnd"/>
    </w:p>
    <w:p w:rsidR="00596462" w:rsidRPr="00596462" w:rsidRDefault="00596462" w:rsidP="00596462">
      <w:pPr>
        <w:pStyle w:val="af4"/>
        <w:rPr>
          <w:rFonts w:ascii="Times New Roman" w:hAnsi="Times New Roman" w:cs="Times New Roman"/>
          <w:sz w:val="24"/>
          <w:szCs w:val="24"/>
        </w:rPr>
      </w:pPr>
    </w:p>
    <w:p w:rsidR="00596462" w:rsidRPr="00596462" w:rsidRDefault="00596462" w:rsidP="00596462">
      <w:pPr>
        <w:ind w:firstLine="708"/>
        <w:jc w:val="right"/>
      </w:pPr>
      <w:r w:rsidRPr="00596462">
        <w:t xml:space="preserve">Приложение </w:t>
      </w:r>
    </w:p>
    <w:p w:rsidR="00596462" w:rsidRPr="00596462" w:rsidRDefault="00596462" w:rsidP="00596462">
      <w:pPr>
        <w:ind w:firstLine="708"/>
        <w:jc w:val="right"/>
      </w:pPr>
      <w:r w:rsidRPr="00596462">
        <w:t xml:space="preserve">УТВЕРЖДЕН </w:t>
      </w:r>
    </w:p>
    <w:p w:rsidR="00596462" w:rsidRPr="00596462" w:rsidRDefault="00596462" w:rsidP="00596462">
      <w:pPr>
        <w:ind w:firstLine="708"/>
        <w:jc w:val="right"/>
      </w:pPr>
      <w:r w:rsidRPr="00596462">
        <w:t xml:space="preserve">постановлением     Администрации </w:t>
      </w:r>
    </w:p>
    <w:p w:rsidR="00596462" w:rsidRPr="00596462" w:rsidRDefault="00596462" w:rsidP="00596462">
      <w:pPr>
        <w:ind w:firstLine="708"/>
        <w:jc w:val="right"/>
      </w:pPr>
      <w:r w:rsidRPr="00596462">
        <w:t>Володинского  сельского поселения</w:t>
      </w:r>
    </w:p>
    <w:p w:rsidR="00596462" w:rsidRPr="00596462" w:rsidRDefault="00596462" w:rsidP="00596462">
      <w:pPr>
        <w:jc w:val="right"/>
      </w:pPr>
      <w:r w:rsidRPr="00596462">
        <w:t>от   31.10. 2023 года   №109</w:t>
      </w:r>
    </w:p>
    <w:p w:rsidR="00596462" w:rsidRPr="00596462" w:rsidRDefault="00596462" w:rsidP="00596462">
      <w:pPr>
        <w:pStyle w:val="ConsPlusTitle"/>
        <w:jc w:val="center"/>
        <w:rPr>
          <w:rFonts w:ascii="Times New Roman" w:hAnsi="Times New Roman" w:cs="Times New Roman"/>
          <w:sz w:val="24"/>
          <w:szCs w:val="24"/>
        </w:rPr>
      </w:pPr>
    </w:p>
    <w:p w:rsidR="00596462" w:rsidRPr="00596462" w:rsidRDefault="00596462" w:rsidP="00596462">
      <w:pPr>
        <w:pStyle w:val="ConsPlusTitle"/>
        <w:jc w:val="center"/>
        <w:rPr>
          <w:rFonts w:ascii="Times New Roman" w:hAnsi="Times New Roman" w:cs="Times New Roman"/>
          <w:b w:val="0"/>
          <w:sz w:val="24"/>
          <w:szCs w:val="24"/>
        </w:rPr>
      </w:pPr>
      <w:r w:rsidRPr="00596462">
        <w:rPr>
          <w:rFonts w:ascii="Times New Roman" w:hAnsi="Times New Roman" w:cs="Times New Roman"/>
          <w:b w:val="0"/>
          <w:sz w:val="24"/>
          <w:szCs w:val="24"/>
        </w:rPr>
        <w:t>ПОРЯДОК</w:t>
      </w:r>
    </w:p>
    <w:p w:rsidR="00596462" w:rsidRPr="00596462" w:rsidRDefault="00596462" w:rsidP="00596462">
      <w:pPr>
        <w:pStyle w:val="ConsPlusTitle"/>
        <w:jc w:val="center"/>
        <w:rPr>
          <w:rFonts w:ascii="Times New Roman" w:hAnsi="Times New Roman" w:cs="Times New Roman"/>
          <w:b w:val="0"/>
          <w:sz w:val="24"/>
          <w:szCs w:val="24"/>
        </w:rPr>
      </w:pPr>
      <w:r w:rsidRPr="00596462">
        <w:rPr>
          <w:rFonts w:ascii="Times New Roman" w:hAnsi="Times New Roman" w:cs="Times New Roman"/>
          <w:b w:val="0"/>
          <w:sz w:val="24"/>
          <w:szCs w:val="24"/>
        </w:rPr>
        <w:t>ВЕДЕНИЯ РЕЕСТРА ПАРКОВОК ОБЩЕГО ПОЛЬЗОВАНИЯ, РАСПОЛОЖЕННЫХ НА АВТОМОБИЛЬНЫХ ДОРОГАХ ОБЩЕГО ПОЛЬЗОВАНИЯ МЕСТНОГО ЗНАЧЕНИЯ В  ВОЛОДИНСКОМ СЕЛЬСКОМ ПОСЕЛЕНИИ</w:t>
      </w:r>
    </w:p>
    <w:p w:rsidR="00596462" w:rsidRPr="00596462" w:rsidRDefault="00596462" w:rsidP="00596462">
      <w:pPr>
        <w:pStyle w:val="ConsPlusNormal"/>
        <w:jc w:val="both"/>
        <w:rPr>
          <w:rFonts w:ascii="Times New Roman" w:hAnsi="Times New Roman" w:cs="Times New Roman"/>
          <w:sz w:val="24"/>
          <w:szCs w:val="24"/>
        </w:rPr>
      </w:pPr>
    </w:p>
    <w:p w:rsidR="00596462" w:rsidRPr="00596462" w:rsidRDefault="00596462" w:rsidP="00596462">
      <w:pPr>
        <w:pStyle w:val="ConsPlusTitle"/>
        <w:numPr>
          <w:ilvl w:val="0"/>
          <w:numId w:val="12"/>
        </w:numPr>
        <w:jc w:val="center"/>
        <w:outlineLvl w:val="1"/>
        <w:rPr>
          <w:rFonts w:ascii="Times New Roman" w:hAnsi="Times New Roman" w:cs="Times New Roman"/>
          <w:b w:val="0"/>
          <w:sz w:val="24"/>
          <w:szCs w:val="24"/>
        </w:rPr>
      </w:pPr>
      <w:r w:rsidRPr="00596462">
        <w:rPr>
          <w:rFonts w:ascii="Times New Roman" w:hAnsi="Times New Roman" w:cs="Times New Roman"/>
          <w:b w:val="0"/>
          <w:sz w:val="24"/>
          <w:szCs w:val="24"/>
        </w:rPr>
        <w:t>ОБЩИЕ ПОЛОЖЕНИЯ</w:t>
      </w:r>
    </w:p>
    <w:p w:rsidR="00596462" w:rsidRPr="00596462" w:rsidRDefault="00596462" w:rsidP="00596462">
      <w:pPr>
        <w:pStyle w:val="ConsPlusTitle"/>
        <w:ind w:left="720"/>
        <w:outlineLvl w:val="1"/>
        <w:rPr>
          <w:rFonts w:ascii="Times New Roman" w:hAnsi="Times New Roman" w:cs="Times New Roman"/>
          <w:sz w:val="24"/>
          <w:szCs w:val="24"/>
        </w:rPr>
      </w:pPr>
    </w:p>
    <w:p w:rsidR="00596462" w:rsidRPr="00596462" w:rsidRDefault="00596462" w:rsidP="00596462">
      <w:pPr>
        <w:ind w:right="-1" w:firstLine="709"/>
        <w:jc w:val="both"/>
        <w:rPr>
          <w:b/>
        </w:rPr>
      </w:pPr>
      <w:r w:rsidRPr="00596462">
        <w:t>1.1. Настоящий Порядок ведения реестра парковок общего пользования</w:t>
      </w:r>
      <w:r w:rsidRPr="00596462">
        <w:rPr>
          <w:b/>
        </w:rPr>
        <w:t xml:space="preserve"> </w:t>
      </w:r>
      <w:r w:rsidRPr="00596462">
        <w:t>(далее - Порядок) устанавливает правила ведения реестра парковок общего пользования, расположенных на автомобильных дорогах общего пользования местного значения (далее - реестр парковок, парковка общего пользования) в  Володинском сельском поселении.</w:t>
      </w:r>
    </w:p>
    <w:p w:rsidR="00596462" w:rsidRPr="00596462" w:rsidRDefault="00596462" w:rsidP="00596462">
      <w:pPr>
        <w:widowControl w:val="0"/>
        <w:autoSpaceDE w:val="0"/>
        <w:autoSpaceDN w:val="0"/>
        <w:ind w:firstLine="709"/>
        <w:jc w:val="both"/>
      </w:pPr>
      <w:r w:rsidRPr="00596462">
        <w:t xml:space="preserve">1.2. В Порядке используются понятия в значениях, установленных Федеральным </w:t>
      </w:r>
      <w:hyperlink r:id="rId17">
        <w:r w:rsidRPr="00596462">
          <w:t>законом</w:t>
        </w:r>
      </w:hyperlink>
      <w:r w:rsidRPr="00596462">
        <w:t xml:space="preserve"> от 29.12.2017 № 443-ФЗ «Об организации дорожного движения в Российской Федерации и о внесении изменений в отдельные законодательные акты Российской </w:t>
      </w:r>
      <w:r w:rsidRPr="00596462">
        <w:lastRenderedPageBreak/>
        <w:t>Федерации» (далее - Федеральный закон № 443-ФЗ).</w:t>
      </w:r>
    </w:p>
    <w:p w:rsidR="00596462" w:rsidRPr="00596462" w:rsidRDefault="00596462" w:rsidP="00596462">
      <w:pPr>
        <w:widowControl w:val="0"/>
        <w:autoSpaceDE w:val="0"/>
        <w:autoSpaceDN w:val="0"/>
        <w:ind w:firstLine="709"/>
        <w:jc w:val="both"/>
      </w:pPr>
      <w:r w:rsidRPr="00596462">
        <w:t>1.3. Ведение реестра парковок общего пользования, расположенных на автомобильных дорогах общего пользования местного значения, осуществляется администрацией  Володинского сельского поселения (далее - администрация).</w:t>
      </w:r>
    </w:p>
    <w:p w:rsidR="00596462" w:rsidRPr="00596462" w:rsidRDefault="00596462" w:rsidP="00596462">
      <w:pPr>
        <w:widowControl w:val="0"/>
        <w:autoSpaceDE w:val="0"/>
        <w:autoSpaceDN w:val="0"/>
        <w:ind w:firstLine="709"/>
        <w:jc w:val="both"/>
      </w:pPr>
      <w:r w:rsidRPr="00596462">
        <w:t>1.4. Внесение в реестр парковок сведений о парковках общего пользования, организованных до вступления в силу Порядка, осуществляется администрацией в течение 10 рабочих дней со дня вступления в силу Порядка на основании имеющейся в их распоряжении информации.</w:t>
      </w:r>
    </w:p>
    <w:p w:rsidR="00596462" w:rsidRPr="00596462" w:rsidRDefault="00596462" w:rsidP="00596462">
      <w:pPr>
        <w:ind w:firstLine="709"/>
        <w:jc w:val="both"/>
      </w:pPr>
      <w:r w:rsidRPr="00596462">
        <w:t>1.5. Реестр ведется в электронном виде по форме, установленной приложением к настоящему Положению.</w:t>
      </w:r>
    </w:p>
    <w:p w:rsidR="00596462" w:rsidRPr="00596462" w:rsidRDefault="00596462" w:rsidP="00596462">
      <w:pPr>
        <w:widowControl w:val="0"/>
        <w:autoSpaceDE w:val="0"/>
        <w:autoSpaceDN w:val="0"/>
        <w:ind w:firstLine="709"/>
        <w:jc w:val="both"/>
      </w:pPr>
      <w:r w:rsidRPr="00596462">
        <w:t>1.6. В реестр парковок включаются следующие сведения:</w:t>
      </w:r>
    </w:p>
    <w:p w:rsidR="00596462" w:rsidRPr="00596462" w:rsidRDefault="00596462" w:rsidP="00596462">
      <w:pPr>
        <w:widowControl w:val="0"/>
        <w:autoSpaceDE w:val="0"/>
        <w:autoSpaceDN w:val="0"/>
        <w:ind w:firstLine="709"/>
        <w:jc w:val="both"/>
      </w:pPr>
      <w:r w:rsidRPr="00596462">
        <w:t>1) реестровый номер парковки общего пользования;</w:t>
      </w:r>
      <w:bookmarkStart w:id="1" w:name="P41"/>
      <w:bookmarkEnd w:id="1"/>
    </w:p>
    <w:p w:rsidR="00596462" w:rsidRPr="00596462" w:rsidRDefault="00596462" w:rsidP="00596462">
      <w:pPr>
        <w:widowControl w:val="0"/>
        <w:autoSpaceDE w:val="0"/>
        <w:autoSpaceDN w:val="0"/>
        <w:ind w:firstLine="709"/>
        <w:jc w:val="both"/>
      </w:pPr>
      <w:proofErr w:type="gramStart"/>
      <w:r w:rsidRPr="00596462">
        <w:t>2) адрес (место расположения) парковки общего пользования (муниципальное образование, автомобильная дорога (км + м) (лево, право), населенный пункт, улица (при наличии);</w:t>
      </w:r>
      <w:proofErr w:type="gramEnd"/>
    </w:p>
    <w:p w:rsidR="00596462" w:rsidRPr="00596462" w:rsidRDefault="00596462" w:rsidP="00596462">
      <w:pPr>
        <w:widowControl w:val="0"/>
        <w:autoSpaceDE w:val="0"/>
        <w:autoSpaceDN w:val="0"/>
        <w:ind w:firstLine="709"/>
        <w:jc w:val="both"/>
      </w:pPr>
      <w:r w:rsidRPr="00596462">
        <w:t>3) общая площадь парковки общего пользования;</w:t>
      </w:r>
    </w:p>
    <w:p w:rsidR="00596462" w:rsidRPr="00596462" w:rsidRDefault="00596462" w:rsidP="00596462">
      <w:pPr>
        <w:widowControl w:val="0"/>
        <w:autoSpaceDE w:val="0"/>
        <w:autoSpaceDN w:val="0"/>
        <w:ind w:firstLine="709"/>
        <w:jc w:val="both"/>
      </w:pPr>
      <w:r w:rsidRPr="00596462">
        <w:t>4) назначение парковки общего пользования: для грузовых автомобилей/автобусов/легковых автомобилей;</w:t>
      </w:r>
    </w:p>
    <w:p w:rsidR="00596462" w:rsidRPr="00596462" w:rsidRDefault="00596462" w:rsidP="00596462">
      <w:pPr>
        <w:widowControl w:val="0"/>
        <w:autoSpaceDE w:val="0"/>
        <w:autoSpaceDN w:val="0"/>
        <w:ind w:firstLine="709"/>
        <w:jc w:val="both"/>
      </w:pPr>
      <w:r w:rsidRPr="00596462">
        <w:t>5) условия использования парковки общего пользования (на платной основе (размер платы) или без взимания платы);</w:t>
      </w:r>
    </w:p>
    <w:p w:rsidR="00596462" w:rsidRPr="00596462" w:rsidRDefault="00596462" w:rsidP="00596462">
      <w:pPr>
        <w:widowControl w:val="0"/>
        <w:autoSpaceDE w:val="0"/>
        <w:autoSpaceDN w:val="0"/>
        <w:ind w:firstLine="708"/>
        <w:jc w:val="both"/>
      </w:pPr>
      <w:r w:rsidRPr="00596462">
        <w:t>6) характеристики парковки общего пользования: подземная/наземная, охраняемая/неохраняемая, одноуровневая/многоуровневая, открытая/закрытая;</w:t>
      </w:r>
    </w:p>
    <w:p w:rsidR="00596462" w:rsidRPr="00596462" w:rsidRDefault="00596462" w:rsidP="00596462">
      <w:pPr>
        <w:widowControl w:val="0"/>
        <w:autoSpaceDE w:val="0"/>
        <w:autoSpaceDN w:val="0"/>
        <w:ind w:firstLine="709"/>
        <w:jc w:val="both"/>
      </w:pPr>
      <w:r w:rsidRPr="00596462">
        <w:t>7) режим работы парковки общего пользования;</w:t>
      </w:r>
    </w:p>
    <w:p w:rsidR="00596462" w:rsidRPr="00596462" w:rsidRDefault="00596462" w:rsidP="00596462">
      <w:pPr>
        <w:widowControl w:val="0"/>
        <w:autoSpaceDE w:val="0"/>
        <w:autoSpaceDN w:val="0"/>
        <w:ind w:firstLine="709"/>
        <w:jc w:val="both"/>
      </w:pPr>
      <w:r w:rsidRPr="00596462">
        <w:t>8) информация о владельце парковки общего пользования;</w:t>
      </w:r>
    </w:p>
    <w:p w:rsidR="00596462" w:rsidRPr="00596462" w:rsidRDefault="00596462" w:rsidP="00596462">
      <w:pPr>
        <w:widowControl w:val="0"/>
        <w:autoSpaceDE w:val="0"/>
        <w:autoSpaceDN w:val="0"/>
        <w:ind w:firstLine="709"/>
        <w:jc w:val="both"/>
      </w:pPr>
      <w:r w:rsidRPr="00596462">
        <w:t xml:space="preserve">9) вместительность (количество </w:t>
      </w:r>
      <w:proofErr w:type="spellStart"/>
      <w:r w:rsidRPr="00596462">
        <w:t>машино</w:t>
      </w:r>
      <w:proofErr w:type="spellEnd"/>
      <w:r w:rsidRPr="00596462">
        <w:t>-мест) парковки общего пользования;</w:t>
      </w:r>
      <w:bookmarkStart w:id="2" w:name="P49"/>
      <w:bookmarkEnd w:id="2"/>
    </w:p>
    <w:p w:rsidR="00596462" w:rsidRPr="00596462" w:rsidRDefault="00596462" w:rsidP="00596462">
      <w:pPr>
        <w:widowControl w:val="0"/>
        <w:autoSpaceDE w:val="0"/>
        <w:autoSpaceDN w:val="0"/>
        <w:ind w:firstLine="709"/>
        <w:jc w:val="both"/>
      </w:pPr>
      <w:r w:rsidRPr="00596462">
        <w:t xml:space="preserve">10) количество </w:t>
      </w:r>
      <w:proofErr w:type="spellStart"/>
      <w:r w:rsidRPr="00596462">
        <w:t>машино</w:t>
      </w:r>
      <w:proofErr w:type="spellEnd"/>
      <w:r w:rsidRPr="00596462">
        <w:t>-мест для стоянки транспортных средств, которыми управляют инвалиды либо в которых перевозят инвалидов;</w:t>
      </w:r>
    </w:p>
    <w:p w:rsidR="00596462" w:rsidRPr="00596462" w:rsidRDefault="00596462" w:rsidP="00596462">
      <w:pPr>
        <w:widowControl w:val="0"/>
        <w:autoSpaceDE w:val="0"/>
        <w:autoSpaceDN w:val="0"/>
        <w:ind w:firstLine="709"/>
        <w:jc w:val="both"/>
      </w:pPr>
      <w:r w:rsidRPr="00596462">
        <w:t>11) дата включения парковки общего пользования в реестр парковок;</w:t>
      </w:r>
    </w:p>
    <w:p w:rsidR="00596462" w:rsidRPr="00596462" w:rsidRDefault="00596462" w:rsidP="00596462">
      <w:pPr>
        <w:widowControl w:val="0"/>
        <w:autoSpaceDE w:val="0"/>
        <w:autoSpaceDN w:val="0"/>
        <w:ind w:firstLine="709"/>
        <w:jc w:val="both"/>
      </w:pPr>
      <w:r w:rsidRPr="00596462">
        <w:t>12) дата исключения парковки общего пользования из реестра парковок.</w:t>
      </w:r>
    </w:p>
    <w:p w:rsidR="00596462" w:rsidRPr="00596462" w:rsidRDefault="00596462" w:rsidP="00596462">
      <w:pPr>
        <w:widowControl w:val="0"/>
        <w:autoSpaceDE w:val="0"/>
        <w:autoSpaceDN w:val="0"/>
        <w:ind w:firstLine="709"/>
        <w:jc w:val="both"/>
      </w:pPr>
      <w:r w:rsidRPr="00596462">
        <w:t>1.7. Реестр парковок ведется в электронном виде.</w:t>
      </w:r>
    </w:p>
    <w:p w:rsidR="00596462" w:rsidRPr="00596462" w:rsidRDefault="00596462" w:rsidP="00596462">
      <w:pPr>
        <w:widowControl w:val="0"/>
        <w:autoSpaceDE w:val="0"/>
        <w:autoSpaceDN w:val="0"/>
        <w:ind w:firstLine="709"/>
        <w:jc w:val="both"/>
      </w:pPr>
      <w:r w:rsidRPr="00596462">
        <w:t>Реестр парковок общего пользования, расположенных на автомобильных дорогах общего пользования местного значения, размещается на официальном сайте администрации  Володинского сельского поселения.</w:t>
      </w:r>
    </w:p>
    <w:p w:rsidR="00596462" w:rsidRPr="00596462" w:rsidRDefault="00596462" w:rsidP="00596462">
      <w:pPr>
        <w:widowControl w:val="0"/>
        <w:autoSpaceDE w:val="0"/>
        <w:autoSpaceDN w:val="0"/>
        <w:ind w:firstLine="709"/>
        <w:jc w:val="both"/>
      </w:pPr>
    </w:p>
    <w:p w:rsidR="00596462" w:rsidRPr="00596462" w:rsidRDefault="00596462" w:rsidP="00596462">
      <w:pPr>
        <w:widowControl w:val="0"/>
        <w:autoSpaceDE w:val="0"/>
        <w:autoSpaceDN w:val="0"/>
        <w:jc w:val="center"/>
        <w:outlineLvl w:val="1"/>
      </w:pPr>
      <w:r w:rsidRPr="00596462">
        <w:t>2. ПОРЯДОК ВКЛЮЧЕНИЯ ПАРКОВКИ</w:t>
      </w:r>
    </w:p>
    <w:p w:rsidR="00596462" w:rsidRPr="00596462" w:rsidRDefault="00596462" w:rsidP="00596462">
      <w:pPr>
        <w:widowControl w:val="0"/>
        <w:autoSpaceDE w:val="0"/>
        <w:autoSpaceDN w:val="0"/>
        <w:jc w:val="center"/>
        <w:outlineLvl w:val="1"/>
      </w:pPr>
      <w:r w:rsidRPr="00596462">
        <w:t>ОБЩЕГО ПОЛЬЗОВАНИЯ В РЕЕСТР ПАРКОВОК, ИЗМЕНЕНИЯ СВЕДЕНИЙ О ПАРКОВКЕ ОБЩЕГО ПОЛЬЗОВАНИЯ В РЕЕСТРЕ ПАРКОВОК, ИСКЛЮЧЕНИЯ ПАРКОВКИ ОБЩЕГО ПОЛЬЗОВАНИЯ ИЗ РЕЕСТРА ПАРКОВОК</w:t>
      </w:r>
    </w:p>
    <w:p w:rsidR="00596462" w:rsidRPr="00596462" w:rsidRDefault="00596462" w:rsidP="00596462">
      <w:pPr>
        <w:widowControl w:val="0"/>
        <w:autoSpaceDE w:val="0"/>
        <w:autoSpaceDN w:val="0"/>
        <w:jc w:val="both"/>
      </w:pPr>
    </w:p>
    <w:p w:rsidR="00596462" w:rsidRPr="00596462" w:rsidRDefault="00596462" w:rsidP="00596462">
      <w:pPr>
        <w:widowControl w:val="0"/>
        <w:autoSpaceDE w:val="0"/>
        <w:autoSpaceDN w:val="0"/>
        <w:ind w:firstLine="709"/>
        <w:jc w:val="both"/>
      </w:pPr>
      <w:r w:rsidRPr="00596462">
        <w:t>2.1. Включение парковки общего пользования в реестр парковок осуществляется администрацией в течение 10 рабочих дней со дня:</w:t>
      </w:r>
    </w:p>
    <w:p w:rsidR="00596462" w:rsidRPr="00596462" w:rsidRDefault="00596462" w:rsidP="00596462">
      <w:pPr>
        <w:widowControl w:val="0"/>
        <w:autoSpaceDE w:val="0"/>
        <w:autoSpaceDN w:val="0"/>
        <w:ind w:firstLine="709"/>
        <w:jc w:val="both"/>
      </w:pPr>
      <w:r w:rsidRPr="00596462">
        <w:t xml:space="preserve">вступления в силу правового акта администрации Володинского сельского поселения, о создании платных парковок (парковочных мест), расположенных на автомобильных дорогах общего пользования местного значения, принятого в соответствии с </w:t>
      </w:r>
      <w:hyperlink r:id="rId18">
        <w:r w:rsidRPr="00596462">
          <w:t>пунктом 3.1 статьи 13</w:t>
        </w:r>
      </w:hyperlink>
      <w:r w:rsidRPr="00596462">
        <w:t xml:space="preserve"> Федерального закона N 257-ФЗ;</w:t>
      </w:r>
    </w:p>
    <w:p w:rsidR="00596462" w:rsidRPr="00596462" w:rsidRDefault="00596462" w:rsidP="00596462">
      <w:pPr>
        <w:widowControl w:val="0"/>
        <w:autoSpaceDE w:val="0"/>
        <w:autoSpaceDN w:val="0"/>
        <w:ind w:firstLine="709"/>
        <w:jc w:val="both"/>
      </w:pPr>
      <w:r w:rsidRPr="00596462">
        <w:t xml:space="preserve">принятия администрацией  Володинского сельского поселения  решения о создании парковок, расположенных на автомобильных дорогах общего пользования местного значения, принятого в порядке, установленном правовым актом администрации  Володинского сельского поселения  в соответствии с </w:t>
      </w:r>
      <w:hyperlink r:id="rId19">
        <w:r w:rsidRPr="00596462">
          <w:t>пунктом 3.2 статьи 13</w:t>
        </w:r>
      </w:hyperlink>
      <w:r w:rsidRPr="00596462">
        <w:t xml:space="preserve"> Федерального закона N 257-ФЗ.</w:t>
      </w:r>
    </w:p>
    <w:p w:rsidR="00596462" w:rsidRPr="00596462" w:rsidRDefault="00596462" w:rsidP="00596462">
      <w:pPr>
        <w:widowControl w:val="0"/>
        <w:autoSpaceDE w:val="0"/>
        <w:autoSpaceDN w:val="0"/>
        <w:ind w:firstLine="709"/>
        <w:jc w:val="both"/>
      </w:pPr>
      <w:r w:rsidRPr="00596462">
        <w:t xml:space="preserve">2.2. Внесение изменений в сведения о парковке общего пользования в реестр парковок осуществляется администрацией в случае изменения сведений, указанных в </w:t>
      </w:r>
      <w:hyperlink w:anchor="P41">
        <w:r w:rsidRPr="00596462">
          <w:t>подпунктах 2</w:t>
        </w:r>
      </w:hyperlink>
      <w:r w:rsidRPr="00596462">
        <w:t xml:space="preserve"> - </w:t>
      </w:r>
      <w:hyperlink w:anchor="P49">
        <w:r w:rsidRPr="00596462">
          <w:t>10 пункта 1.6</w:t>
        </w:r>
      </w:hyperlink>
      <w:r w:rsidRPr="00596462">
        <w:t xml:space="preserve"> Порядка, в течение 10 рабочих дней со дня, когда администрации стало известно о таких изменениях.</w:t>
      </w:r>
    </w:p>
    <w:p w:rsidR="00596462" w:rsidRPr="00596462" w:rsidRDefault="00596462" w:rsidP="00596462">
      <w:pPr>
        <w:widowControl w:val="0"/>
        <w:autoSpaceDE w:val="0"/>
        <w:autoSpaceDN w:val="0"/>
        <w:ind w:firstLine="709"/>
        <w:jc w:val="both"/>
      </w:pPr>
      <w:r w:rsidRPr="00596462">
        <w:t>2.3. Исключение парковки общего пользования из реестра парковок осуществляется администрацией в течение 10 рабочих дней со дня:</w:t>
      </w:r>
    </w:p>
    <w:p w:rsidR="00596462" w:rsidRPr="00596462" w:rsidRDefault="00596462" w:rsidP="00596462">
      <w:pPr>
        <w:widowControl w:val="0"/>
        <w:autoSpaceDE w:val="0"/>
        <w:autoSpaceDN w:val="0"/>
        <w:ind w:firstLine="709"/>
        <w:jc w:val="both"/>
      </w:pPr>
      <w:r w:rsidRPr="00596462">
        <w:t>вступления в силу правового акта администрации Володинского сельского поселения</w:t>
      </w:r>
      <w:r w:rsidRPr="00596462">
        <w:rPr>
          <w:rFonts w:eastAsia="Calibri"/>
          <w:lang w:eastAsia="en-US"/>
        </w:rPr>
        <w:t xml:space="preserve"> о прекращении использования платных парковок (парковочных мест), </w:t>
      </w:r>
      <w:r w:rsidRPr="00596462">
        <w:t xml:space="preserve">расположенных на автомобильных дорогах общего пользования местного значения, принятого в соответствии с </w:t>
      </w:r>
      <w:hyperlink r:id="rId20">
        <w:r w:rsidRPr="00596462">
          <w:t>пунктом 3.1 статьи 13</w:t>
        </w:r>
      </w:hyperlink>
      <w:r w:rsidRPr="00596462">
        <w:t xml:space="preserve"> Федерального закона N 257-ФЗ;</w:t>
      </w:r>
    </w:p>
    <w:p w:rsidR="00596462" w:rsidRPr="00596462" w:rsidRDefault="00596462" w:rsidP="00596462">
      <w:pPr>
        <w:widowControl w:val="0"/>
        <w:autoSpaceDE w:val="0"/>
        <w:autoSpaceDN w:val="0"/>
        <w:ind w:firstLine="709"/>
        <w:jc w:val="both"/>
      </w:pPr>
      <w:r w:rsidRPr="00596462">
        <w:t xml:space="preserve">принятия администрацией решения о прекращении </w:t>
      </w:r>
      <w:r w:rsidRPr="00596462">
        <w:lastRenderedPageBreak/>
        <w:t xml:space="preserve">использования парковок (парковочных мест), расположенных на автомобильных дорогах общего пользования местного значения, принятого в порядке, установленном правовым актом администрации Володинского сельского поселения в соответствии с </w:t>
      </w:r>
      <w:hyperlink r:id="rId21">
        <w:r w:rsidRPr="00596462">
          <w:t>пунктом 3.2 статьи 13</w:t>
        </w:r>
      </w:hyperlink>
      <w:r w:rsidRPr="00596462">
        <w:t xml:space="preserve"> Федерального закона N 257-ФЗ.</w:t>
      </w:r>
    </w:p>
    <w:p w:rsidR="00596462" w:rsidRPr="00596462" w:rsidRDefault="00596462" w:rsidP="00596462">
      <w:pPr>
        <w:widowControl w:val="0"/>
        <w:autoSpaceDE w:val="0"/>
        <w:autoSpaceDN w:val="0"/>
        <w:ind w:firstLine="709"/>
        <w:jc w:val="both"/>
      </w:pPr>
      <w:r w:rsidRPr="00596462">
        <w:t xml:space="preserve">Парковка общего пользования считается исключенной </w:t>
      </w:r>
      <w:proofErr w:type="gramStart"/>
      <w:r w:rsidRPr="00596462">
        <w:t>из реестра парковок со дня внесения в реестр парковок сведений об исключении парковки общего пользования из реестра</w:t>
      </w:r>
      <w:proofErr w:type="gramEnd"/>
      <w:r w:rsidRPr="00596462">
        <w:t xml:space="preserve"> парковок.</w:t>
      </w:r>
    </w:p>
    <w:p w:rsidR="00596462" w:rsidRPr="00596462" w:rsidRDefault="00596462" w:rsidP="00596462">
      <w:pPr>
        <w:pStyle w:val="af4"/>
        <w:rPr>
          <w:rFonts w:ascii="Times New Roman" w:hAnsi="Times New Roman" w:cs="Times New Roman"/>
          <w:sz w:val="24"/>
          <w:szCs w:val="24"/>
        </w:rPr>
      </w:pPr>
    </w:p>
    <w:p w:rsidR="00596462" w:rsidRPr="00596462" w:rsidRDefault="00596462" w:rsidP="00596462">
      <w:pPr>
        <w:pStyle w:val="af4"/>
        <w:rPr>
          <w:rFonts w:ascii="Times New Roman" w:hAnsi="Times New Roman" w:cs="Times New Roman"/>
          <w:sz w:val="24"/>
          <w:szCs w:val="24"/>
        </w:rPr>
      </w:pPr>
    </w:p>
    <w:p w:rsidR="00596462" w:rsidRPr="00596462" w:rsidRDefault="00596462" w:rsidP="00596462">
      <w:pPr>
        <w:pStyle w:val="af4"/>
        <w:rPr>
          <w:rFonts w:ascii="Times New Roman" w:hAnsi="Times New Roman" w:cs="Times New Roman"/>
          <w:sz w:val="24"/>
          <w:szCs w:val="24"/>
        </w:rPr>
      </w:pPr>
    </w:p>
    <w:p w:rsidR="00596462" w:rsidRPr="00596462" w:rsidRDefault="00596462" w:rsidP="00596462">
      <w:pPr>
        <w:pStyle w:val="af4"/>
        <w:rPr>
          <w:rFonts w:ascii="Times New Roman" w:hAnsi="Times New Roman" w:cs="Times New Roman"/>
          <w:sz w:val="24"/>
          <w:szCs w:val="24"/>
        </w:rPr>
      </w:pPr>
    </w:p>
    <w:p w:rsidR="00596462" w:rsidRPr="00596462" w:rsidRDefault="00596462" w:rsidP="00596462">
      <w:pPr>
        <w:pStyle w:val="af4"/>
        <w:rPr>
          <w:rFonts w:ascii="Times New Roman" w:hAnsi="Times New Roman" w:cs="Times New Roman"/>
          <w:sz w:val="24"/>
          <w:szCs w:val="24"/>
        </w:rPr>
      </w:pPr>
    </w:p>
    <w:p w:rsidR="00596462" w:rsidRPr="00596462" w:rsidRDefault="00596462" w:rsidP="00596462">
      <w:pPr>
        <w:pStyle w:val="af4"/>
        <w:rPr>
          <w:rFonts w:ascii="Times New Roman" w:hAnsi="Times New Roman" w:cs="Times New Roman"/>
          <w:sz w:val="24"/>
          <w:szCs w:val="24"/>
        </w:rPr>
      </w:pPr>
    </w:p>
    <w:p w:rsidR="00596462" w:rsidRPr="0036244C" w:rsidRDefault="00596462" w:rsidP="00596462">
      <w:pPr>
        <w:pStyle w:val="af4"/>
        <w:rPr>
          <w:rFonts w:ascii="Arial" w:hAnsi="Arial" w:cs="Arial"/>
          <w:sz w:val="24"/>
          <w:szCs w:val="24"/>
        </w:rPr>
      </w:pPr>
    </w:p>
    <w:p w:rsidR="00596462" w:rsidRPr="0036244C" w:rsidRDefault="00596462" w:rsidP="00596462">
      <w:pPr>
        <w:pStyle w:val="af4"/>
        <w:rPr>
          <w:rFonts w:ascii="Arial" w:hAnsi="Arial" w:cs="Arial"/>
          <w:sz w:val="24"/>
          <w:szCs w:val="24"/>
        </w:rPr>
      </w:pPr>
    </w:p>
    <w:p w:rsidR="00596462" w:rsidRPr="0036244C" w:rsidRDefault="00596462" w:rsidP="00596462">
      <w:pPr>
        <w:pStyle w:val="af4"/>
        <w:rPr>
          <w:rFonts w:ascii="Arial" w:hAnsi="Arial" w:cs="Arial"/>
          <w:sz w:val="24"/>
          <w:szCs w:val="24"/>
        </w:rPr>
      </w:pPr>
    </w:p>
    <w:p w:rsidR="00596462" w:rsidRPr="0036244C" w:rsidRDefault="00596462" w:rsidP="00596462">
      <w:pPr>
        <w:pStyle w:val="af4"/>
        <w:rPr>
          <w:rFonts w:ascii="Arial" w:hAnsi="Arial" w:cs="Arial"/>
          <w:sz w:val="24"/>
          <w:szCs w:val="24"/>
        </w:rPr>
      </w:pPr>
    </w:p>
    <w:p w:rsidR="00596462" w:rsidRPr="0036244C" w:rsidRDefault="00596462" w:rsidP="00596462">
      <w:pPr>
        <w:pStyle w:val="af4"/>
        <w:rPr>
          <w:rFonts w:ascii="Arial" w:hAnsi="Arial" w:cs="Arial"/>
          <w:sz w:val="24"/>
          <w:szCs w:val="24"/>
        </w:rPr>
      </w:pPr>
    </w:p>
    <w:p w:rsidR="00596462" w:rsidRPr="00596462" w:rsidRDefault="00596462" w:rsidP="00596462">
      <w:pPr>
        <w:ind w:firstLine="708"/>
        <w:jc w:val="center"/>
      </w:pPr>
    </w:p>
    <w:p w:rsidR="00596462" w:rsidRPr="00596462" w:rsidRDefault="00596462" w:rsidP="00596462"/>
    <w:p w:rsidR="00596462" w:rsidRPr="00596462" w:rsidRDefault="00596462" w:rsidP="00596462"/>
    <w:p w:rsidR="00596462" w:rsidRPr="002D5ADF" w:rsidRDefault="00596462" w:rsidP="00596462">
      <w:pPr>
        <w:pStyle w:val="af4"/>
        <w:rPr>
          <w:rFonts w:ascii="Arial" w:hAnsi="Arial" w:cs="Arial"/>
          <w:sz w:val="24"/>
          <w:szCs w:val="24"/>
        </w:rPr>
      </w:pPr>
    </w:p>
    <w:p w:rsidR="00596462" w:rsidRPr="002D5ADF" w:rsidRDefault="00596462" w:rsidP="00596462">
      <w:pPr>
        <w:rPr>
          <w:rFonts w:ascii="Arial" w:hAnsi="Arial" w:cs="Arial"/>
        </w:rPr>
      </w:pPr>
    </w:p>
    <w:p w:rsidR="00596462" w:rsidRPr="00FB59BA" w:rsidRDefault="00596462" w:rsidP="00596462">
      <w:pPr>
        <w:pStyle w:val="af4"/>
        <w:rPr>
          <w:rFonts w:ascii="Arial" w:hAnsi="Arial" w:cs="Arial"/>
          <w:sz w:val="24"/>
          <w:szCs w:val="24"/>
        </w:rPr>
      </w:pPr>
    </w:p>
    <w:p w:rsidR="00596462" w:rsidRPr="00FB59BA" w:rsidRDefault="00596462" w:rsidP="00596462">
      <w:pPr>
        <w:pStyle w:val="af4"/>
        <w:rPr>
          <w:rFonts w:ascii="Arial" w:hAnsi="Arial" w:cs="Arial"/>
          <w:sz w:val="24"/>
          <w:szCs w:val="24"/>
        </w:rPr>
      </w:pPr>
    </w:p>
    <w:p w:rsidR="00596462" w:rsidRPr="00FB59BA" w:rsidRDefault="00596462" w:rsidP="00596462">
      <w:pPr>
        <w:pStyle w:val="af4"/>
        <w:rPr>
          <w:rFonts w:ascii="Arial" w:hAnsi="Arial" w:cs="Arial"/>
          <w:sz w:val="24"/>
          <w:szCs w:val="24"/>
        </w:rPr>
      </w:pPr>
    </w:p>
    <w:p w:rsidR="00596462" w:rsidRPr="00FB59BA" w:rsidRDefault="00596462" w:rsidP="00596462">
      <w:pPr>
        <w:pStyle w:val="af4"/>
        <w:rPr>
          <w:rFonts w:ascii="Arial" w:hAnsi="Arial" w:cs="Arial"/>
          <w:sz w:val="24"/>
          <w:szCs w:val="24"/>
        </w:rPr>
      </w:pPr>
    </w:p>
    <w:p w:rsidR="00596462" w:rsidRPr="00FB59BA" w:rsidRDefault="00596462" w:rsidP="00596462">
      <w:pPr>
        <w:pStyle w:val="af4"/>
        <w:rPr>
          <w:rFonts w:ascii="Arial" w:hAnsi="Arial" w:cs="Arial"/>
          <w:sz w:val="24"/>
          <w:szCs w:val="24"/>
        </w:rPr>
      </w:pPr>
    </w:p>
    <w:p w:rsidR="00596462" w:rsidRPr="00FB59BA" w:rsidRDefault="00596462" w:rsidP="00596462">
      <w:pPr>
        <w:pStyle w:val="af4"/>
        <w:rPr>
          <w:rFonts w:ascii="Arial" w:hAnsi="Arial" w:cs="Arial"/>
          <w:sz w:val="24"/>
          <w:szCs w:val="24"/>
        </w:rPr>
      </w:pPr>
    </w:p>
    <w:p w:rsidR="00596462" w:rsidRPr="00FB59BA" w:rsidRDefault="00596462" w:rsidP="00596462">
      <w:pPr>
        <w:rPr>
          <w:rFonts w:ascii="Arial" w:hAnsi="Arial" w:cs="Arial"/>
        </w:rPr>
      </w:pPr>
    </w:p>
    <w:p w:rsidR="00596462" w:rsidRPr="00596462" w:rsidRDefault="00596462" w:rsidP="00596462">
      <w:pPr>
        <w:jc w:val="center"/>
      </w:pPr>
    </w:p>
    <w:p w:rsidR="00596462" w:rsidRPr="00596462" w:rsidRDefault="00596462" w:rsidP="00596462">
      <w:pPr>
        <w:jc w:val="center"/>
      </w:pPr>
    </w:p>
    <w:p w:rsidR="00596462" w:rsidRPr="00596462" w:rsidRDefault="00596462" w:rsidP="00596462">
      <w:pPr>
        <w:jc w:val="cente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596462" w:rsidRPr="003A1222" w:rsidRDefault="00596462" w:rsidP="00596462">
      <w:pPr>
        <w:jc w:val="center"/>
        <w:rPr>
          <w:rFonts w:ascii="Arial" w:hAnsi="Arial" w:cs="Arial"/>
        </w:rPr>
      </w:pPr>
    </w:p>
    <w:p w:rsidR="00816743" w:rsidRPr="00596462" w:rsidRDefault="00816743" w:rsidP="00816743"/>
    <w:p w:rsidR="002E3477" w:rsidRDefault="002E3477" w:rsidP="00816743">
      <w:pPr>
        <w:sectPr w:rsidR="002E3477" w:rsidSect="002D6C7D">
          <w:headerReference w:type="default" r:id="rId22"/>
          <w:footerReference w:type="default" r:id="rId23"/>
          <w:type w:val="continuous"/>
          <w:pgSz w:w="16839" w:h="23814" w:code="8"/>
          <w:pgMar w:top="1134" w:right="396" w:bottom="1134" w:left="851" w:header="709" w:footer="476" w:gutter="0"/>
          <w:cols w:num="2" w:space="708"/>
          <w:titlePg/>
          <w:docGrid w:linePitch="360"/>
        </w:sectPr>
      </w:pPr>
    </w:p>
    <w:p w:rsidR="00816743" w:rsidRPr="00596462" w:rsidRDefault="00816743" w:rsidP="00816743"/>
    <w:p w:rsidR="005F071C" w:rsidRPr="00596462" w:rsidRDefault="005F071C" w:rsidP="005F071C">
      <w:pPr>
        <w:ind w:firstLine="561"/>
        <w:jc w:val="right"/>
      </w:pPr>
    </w:p>
    <w:p w:rsidR="002E3477" w:rsidRDefault="002E3477" w:rsidP="002E3477">
      <w:pPr>
        <w:widowControl w:val="0"/>
        <w:autoSpaceDE w:val="0"/>
        <w:autoSpaceDN w:val="0"/>
        <w:jc w:val="right"/>
        <w:sectPr w:rsidR="002E3477" w:rsidSect="00435BCF">
          <w:type w:val="continuous"/>
          <w:pgSz w:w="23814" w:h="16839" w:orient="landscape" w:code="8"/>
          <w:pgMar w:top="1100" w:right="1134" w:bottom="397" w:left="1134" w:header="426" w:footer="476" w:gutter="0"/>
          <w:cols w:num="2" w:space="708"/>
          <w:titlePg/>
          <w:docGrid w:linePitch="360"/>
        </w:sectPr>
      </w:pPr>
    </w:p>
    <w:p w:rsidR="002E3477" w:rsidRPr="002E3477" w:rsidRDefault="002E3477" w:rsidP="002E3477">
      <w:pPr>
        <w:widowControl w:val="0"/>
        <w:autoSpaceDE w:val="0"/>
        <w:autoSpaceDN w:val="0"/>
        <w:jc w:val="right"/>
      </w:pPr>
      <w:r w:rsidRPr="002E3477">
        <w:lastRenderedPageBreak/>
        <w:t xml:space="preserve">Приложение </w:t>
      </w:r>
    </w:p>
    <w:p w:rsidR="002E3477" w:rsidRPr="002E3477" w:rsidRDefault="002E3477" w:rsidP="002E3477">
      <w:pPr>
        <w:ind w:right="-1"/>
        <w:jc w:val="right"/>
      </w:pPr>
      <w:r w:rsidRPr="002E3477">
        <w:t>к порядку ведения реестра   парковок</w:t>
      </w:r>
    </w:p>
    <w:p w:rsidR="002E3477" w:rsidRPr="002E3477" w:rsidRDefault="002E3477" w:rsidP="002E3477">
      <w:pPr>
        <w:ind w:right="-1"/>
        <w:jc w:val="right"/>
      </w:pPr>
      <w:r w:rsidRPr="002E3477">
        <w:t xml:space="preserve"> общего пользования, </w:t>
      </w:r>
      <w:proofErr w:type="gramStart"/>
      <w:r w:rsidRPr="002E3477">
        <w:t>расположенных</w:t>
      </w:r>
      <w:proofErr w:type="gramEnd"/>
    </w:p>
    <w:p w:rsidR="002E3477" w:rsidRPr="002E3477" w:rsidRDefault="002E3477" w:rsidP="002E3477">
      <w:pPr>
        <w:ind w:right="-1"/>
        <w:jc w:val="right"/>
      </w:pPr>
      <w:r w:rsidRPr="002E3477">
        <w:t xml:space="preserve">на   автомобильных  дорогах  общего </w:t>
      </w:r>
    </w:p>
    <w:p w:rsidR="002E3477" w:rsidRPr="002E3477" w:rsidRDefault="002E3477" w:rsidP="002E3477">
      <w:pPr>
        <w:ind w:right="-1"/>
        <w:jc w:val="right"/>
      </w:pPr>
      <w:r w:rsidRPr="002E3477">
        <w:t xml:space="preserve">пользования   местного    значения   </w:t>
      </w:r>
      <w:proofErr w:type="gramStart"/>
      <w:r w:rsidRPr="002E3477">
        <w:t>в</w:t>
      </w:r>
      <w:proofErr w:type="gramEnd"/>
      <w:r w:rsidRPr="002E3477">
        <w:t xml:space="preserve"> </w:t>
      </w:r>
    </w:p>
    <w:p w:rsidR="002E3477" w:rsidRPr="002E3477" w:rsidRDefault="002E3477" w:rsidP="002E3477">
      <w:pPr>
        <w:ind w:right="-1"/>
        <w:jc w:val="right"/>
      </w:pPr>
      <w:r w:rsidRPr="002E3477">
        <w:t xml:space="preserve">Володинском    сельском   </w:t>
      </w:r>
      <w:proofErr w:type="gramStart"/>
      <w:r w:rsidRPr="002E3477">
        <w:t>поселении</w:t>
      </w:r>
      <w:proofErr w:type="gramEnd"/>
    </w:p>
    <w:p w:rsidR="002E3477" w:rsidRPr="002E3477" w:rsidRDefault="002E3477" w:rsidP="002E3477">
      <w:pPr>
        <w:widowControl w:val="0"/>
        <w:autoSpaceDE w:val="0"/>
        <w:autoSpaceDN w:val="0"/>
        <w:rPr>
          <w:i/>
        </w:rPr>
      </w:pPr>
    </w:p>
    <w:p w:rsidR="002E3477" w:rsidRPr="002E3477" w:rsidRDefault="002E3477" w:rsidP="002E3477">
      <w:pPr>
        <w:pStyle w:val="ConsPlusTitle"/>
        <w:jc w:val="center"/>
        <w:rPr>
          <w:rFonts w:ascii="Times New Roman" w:hAnsi="Times New Roman" w:cs="Times New Roman"/>
          <w:b w:val="0"/>
          <w:sz w:val="24"/>
          <w:szCs w:val="24"/>
        </w:rPr>
      </w:pPr>
      <w:r w:rsidRPr="002E3477">
        <w:rPr>
          <w:rFonts w:ascii="Times New Roman" w:hAnsi="Times New Roman" w:cs="Times New Roman"/>
          <w:b w:val="0"/>
          <w:sz w:val="24"/>
          <w:szCs w:val="24"/>
        </w:rPr>
        <w:t>РЕЕСТР</w:t>
      </w:r>
    </w:p>
    <w:p w:rsidR="002E3477" w:rsidRPr="002E3477" w:rsidRDefault="002E3477" w:rsidP="002E3477">
      <w:pPr>
        <w:pStyle w:val="ConsPlusTitle"/>
        <w:jc w:val="center"/>
        <w:rPr>
          <w:rFonts w:ascii="Times New Roman" w:hAnsi="Times New Roman" w:cs="Times New Roman"/>
          <w:b w:val="0"/>
          <w:sz w:val="24"/>
          <w:szCs w:val="24"/>
        </w:rPr>
      </w:pPr>
      <w:r w:rsidRPr="002E3477">
        <w:rPr>
          <w:rFonts w:ascii="Times New Roman" w:hAnsi="Times New Roman" w:cs="Times New Roman"/>
          <w:b w:val="0"/>
          <w:sz w:val="24"/>
          <w:szCs w:val="24"/>
        </w:rPr>
        <w:t xml:space="preserve"> ПАРКОВОК ОБЩЕГО ПОЛЬЗОВАНИЯ, РАСПОЛОЖЕННЫХ НА АВТОМОБИЛЬНЫХ ДОРОГАХ ОБЩЕГО ПОЛЬЗОВАНИЯ МЕСТНОГО ЗНАЧЕНИЯ  В  ВОЛОДИНСКОМ  СЕЛЬСКОМ  ПОСЕЛЕНИИ</w:t>
      </w:r>
    </w:p>
    <w:tbl>
      <w:tblPr>
        <w:tblW w:w="9679" w:type="dxa"/>
        <w:tblInd w:w="113" w:type="dxa"/>
        <w:tblLook w:val="04A0" w:firstRow="1" w:lastRow="0" w:firstColumn="1" w:lastColumn="0" w:noHBand="0" w:noVBand="1"/>
      </w:tblPr>
      <w:tblGrid>
        <w:gridCol w:w="876"/>
        <w:gridCol w:w="1130"/>
        <w:gridCol w:w="910"/>
        <w:gridCol w:w="1079"/>
        <w:gridCol w:w="1373"/>
        <w:gridCol w:w="951"/>
        <w:gridCol w:w="736"/>
        <w:gridCol w:w="779"/>
        <w:gridCol w:w="740"/>
        <w:gridCol w:w="675"/>
        <w:gridCol w:w="608"/>
        <w:gridCol w:w="744"/>
        <w:gridCol w:w="1376"/>
        <w:gridCol w:w="993"/>
        <w:gridCol w:w="1125"/>
        <w:gridCol w:w="1305"/>
        <w:gridCol w:w="702"/>
        <w:gridCol w:w="572"/>
        <w:gridCol w:w="942"/>
        <w:gridCol w:w="1186"/>
        <w:gridCol w:w="1011"/>
        <w:gridCol w:w="918"/>
        <w:gridCol w:w="918"/>
      </w:tblGrid>
      <w:tr w:rsidR="002E3477" w:rsidRPr="002E3477" w:rsidTr="00017233">
        <w:trPr>
          <w:trHeight w:val="1020"/>
        </w:trPr>
        <w:tc>
          <w:tcPr>
            <w:tcW w:w="3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3477" w:rsidRPr="002E3477" w:rsidRDefault="002E3477" w:rsidP="00017233">
            <w:pPr>
              <w:jc w:val="center"/>
            </w:pPr>
            <w:r w:rsidRPr="002E3477">
              <w:t>Реестровый номер парковки о/</w:t>
            </w:r>
            <w:proofErr w:type="gramStart"/>
            <w:r w:rsidRPr="002E3477">
              <w:t>п</w:t>
            </w:r>
            <w:proofErr w:type="gramEnd"/>
          </w:p>
        </w:tc>
        <w:tc>
          <w:tcPr>
            <w:tcW w:w="1958" w:type="dxa"/>
            <w:gridSpan w:val="4"/>
            <w:tcBorders>
              <w:top w:val="single" w:sz="4" w:space="0" w:color="auto"/>
              <w:left w:val="nil"/>
              <w:bottom w:val="single" w:sz="4" w:space="0" w:color="auto"/>
              <w:right w:val="single" w:sz="4" w:space="0" w:color="000000"/>
            </w:tcBorders>
            <w:shd w:val="clear" w:color="auto" w:fill="auto"/>
            <w:hideMark/>
          </w:tcPr>
          <w:p w:rsidR="002E3477" w:rsidRPr="002E3477" w:rsidRDefault="002E3477" w:rsidP="00017233">
            <w:pPr>
              <w:jc w:val="center"/>
            </w:pPr>
            <w:r w:rsidRPr="002E3477">
              <w:t>Адрес (место расположения) парковки общего пользования</w:t>
            </w:r>
          </w:p>
        </w:tc>
        <w:tc>
          <w:tcPr>
            <w:tcW w:w="4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3477" w:rsidRPr="002E3477" w:rsidRDefault="002E3477" w:rsidP="00017233">
            <w:pPr>
              <w:jc w:val="center"/>
            </w:pPr>
            <w:r w:rsidRPr="002E3477">
              <w:t>Общая площадь парковки общего пользования, м</w:t>
            </w:r>
            <w:proofErr w:type="gramStart"/>
            <w:r w:rsidRPr="002E3477">
              <w:t>2</w:t>
            </w:r>
            <w:proofErr w:type="gramEnd"/>
          </w:p>
        </w:tc>
        <w:tc>
          <w:tcPr>
            <w:tcW w:w="904" w:type="dxa"/>
            <w:gridSpan w:val="3"/>
            <w:tcBorders>
              <w:top w:val="single" w:sz="4" w:space="0" w:color="auto"/>
              <w:left w:val="nil"/>
              <w:bottom w:val="single" w:sz="4" w:space="0" w:color="auto"/>
              <w:right w:val="single" w:sz="4" w:space="0" w:color="000000"/>
            </w:tcBorders>
            <w:shd w:val="clear" w:color="auto" w:fill="auto"/>
            <w:hideMark/>
          </w:tcPr>
          <w:p w:rsidR="002E3477" w:rsidRPr="002E3477" w:rsidRDefault="002E3477" w:rsidP="00017233">
            <w:pPr>
              <w:jc w:val="center"/>
            </w:pPr>
            <w:r w:rsidRPr="002E3477">
              <w:t>Назначение парковки общего пользования</w:t>
            </w:r>
          </w:p>
        </w:tc>
        <w:tc>
          <w:tcPr>
            <w:tcW w:w="788" w:type="dxa"/>
            <w:gridSpan w:val="3"/>
            <w:tcBorders>
              <w:top w:val="single" w:sz="4" w:space="0" w:color="auto"/>
              <w:left w:val="nil"/>
              <w:bottom w:val="single" w:sz="4" w:space="0" w:color="auto"/>
              <w:right w:val="single" w:sz="4" w:space="0" w:color="000000"/>
            </w:tcBorders>
            <w:shd w:val="clear" w:color="auto" w:fill="auto"/>
            <w:hideMark/>
          </w:tcPr>
          <w:p w:rsidR="002E3477" w:rsidRPr="002E3477" w:rsidRDefault="002E3477" w:rsidP="00017233">
            <w:pPr>
              <w:jc w:val="center"/>
            </w:pPr>
            <w:r w:rsidRPr="002E3477">
              <w:t>Условия использования парковки общего пользования</w:t>
            </w:r>
          </w:p>
        </w:tc>
        <w:tc>
          <w:tcPr>
            <w:tcW w:w="2502" w:type="dxa"/>
            <w:gridSpan w:val="4"/>
            <w:tcBorders>
              <w:top w:val="single" w:sz="4" w:space="0" w:color="auto"/>
              <w:left w:val="nil"/>
              <w:bottom w:val="single" w:sz="4" w:space="0" w:color="auto"/>
              <w:right w:val="single" w:sz="4" w:space="0" w:color="000000"/>
            </w:tcBorders>
            <w:shd w:val="clear" w:color="auto" w:fill="auto"/>
            <w:noWrap/>
            <w:hideMark/>
          </w:tcPr>
          <w:p w:rsidR="002E3477" w:rsidRPr="002E3477" w:rsidRDefault="002E3477" w:rsidP="00017233">
            <w:pPr>
              <w:jc w:val="center"/>
            </w:pPr>
            <w:r w:rsidRPr="002E3477">
              <w:t>Характеристики парковки общего пользования</w:t>
            </w:r>
          </w:p>
        </w:tc>
        <w:tc>
          <w:tcPr>
            <w:tcW w:w="637" w:type="dxa"/>
            <w:gridSpan w:val="2"/>
            <w:tcBorders>
              <w:top w:val="single" w:sz="4" w:space="0" w:color="auto"/>
              <w:left w:val="nil"/>
              <w:bottom w:val="single" w:sz="4" w:space="0" w:color="auto"/>
              <w:right w:val="single" w:sz="4" w:space="0" w:color="000000"/>
            </w:tcBorders>
            <w:shd w:val="clear" w:color="auto" w:fill="auto"/>
            <w:hideMark/>
          </w:tcPr>
          <w:p w:rsidR="002E3477" w:rsidRPr="002E3477" w:rsidRDefault="002E3477" w:rsidP="00017233">
            <w:pPr>
              <w:jc w:val="center"/>
            </w:pPr>
            <w:r w:rsidRPr="002E3477">
              <w:t xml:space="preserve">Режим работы парковки </w:t>
            </w:r>
            <w:r w:rsidRPr="002E3477">
              <w:br/>
              <w:t>общего пользования</w:t>
            </w:r>
          </w:p>
        </w:tc>
        <w:tc>
          <w:tcPr>
            <w:tcW w:w="3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3477" w:rsidRPr="002E3477" w:rsidRDefault="002E3477" w:rsidP="00017233">
            <w:pPr>
              <w:jc w:val="center"/>
            </w:pPr>
            <w:r w:rsidRPr="002E3477">
              <w:t>Информация о владельце парковки общего пользования</w:t>
            </w:r>
          </w:p>
        </w:tc>
        <w:tc>
          <w:tcPr>
            <w:tcW w:w="5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3477" w:rsidRPr="002E3477" w:rsidRDefault="002E3477" w:rsidP="00017233">
            <w:pPr>
              <w:jc w:val="center"/>
            </w:pPr>
            <w:r w:rsidRPr="002E3477">
              <w:t xml:space="preserve">Вместительность (количество </w:t>
            </w:r>
            <w:proofErr w:type="spellStart"/>
            <w:r w:rsidRPr="002E3477">
              <w:t>машино</w:t>
            </w:r>
            <w:proofErr w:type="spellEnd"/>
            <w:r w:rsidRPr="002E3477">
              <w:t>-мест) парковки общего пользования</w:t>
            </w:r>
          </w:p>
        </w:tc>
        <w:tc>
          <w:tcPr>
            <w:tcW w:w="4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3477" w:rsidRPr="002E3477" w:rsidRDefault="002E3477" w:rsidP="00017233">
            <w:pPr>
              <w:jc w:val="center"/>
            </w:pPr>
            <w:r w:rsidRPr="002E3477">
              <w:t xml:space="preserve">Количество </w:t>
            </w:r>
            <w:proofErr w:type="spellStart"/>
            <w:r w:rsidRPr="002E3477">
              <w:t>машино</w:t>
            </w:r>
            <w:proofErr w:type="spellEnd"/>
            <w:r w:rsidRPr="002E3477">
              <w:t>-мест для стоянки транспортных средств, которыми управляют инвалиды, либо в которых перевозят инвалидов</w:t>
            </w:r>
          </w:p>
        </w:tc>
        <w:tc>
          <w:tcPr>
            <w:tcW w:w="3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3477" w:rsidRPr="002E3477" w:rsidRDefault="002E3477" w:rsidP="00017233">
            <w:pPr>
              <w:jc w:val="center"/>
            </w:pPr>
            <w:r w:rsidRPr="002E3477">
              <w:t>Дата включения парковки общего пользования в реестр парковок</w:t>
            </w:r>
          </w:p>
        </w:tc>
        <w:tc>
          <w:tcPr>
            <w:tcW w:w="3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3477" w:rsidRPr="002E3477" w:rsidRDefault="002E3477" w:rsidP="00017233">
            <w:pPr>
              <w:jc w:val="center"/>
            </w:pPr>
            <w:r w:rsidRPr="002E3477">
              <w:t>Дата исключения парковки общего пользования из реестра парковок</w:t>
            </w:r>
          </w:p>
        </w:tc>
      </w:tr>
      <w:tr w:rsidR="002E3477" w:rsidRPr="002E3477" w:rsidTr="00017233">
        <w:trPr>
          <w:trHeight w:val="1275"/>
        </w:trPr>
        <w:tc>
          <w:tcPr>
            <w:tcW w:w="364" w:type="dxa"/>
            <w:vMerge/>
            <w:tcBorders>
              <w:top w:val="single" w:sz="4" w:space="0" w:color="auto"/>
              <w:left w:val="single" w:sz="4" w:space="0" w:color="auto"/>
              <w:bottom w:val="single" w:sz="4" w:space="0" w:color="000000"/>
              <w:right w:val="single" w:sz="4" w:space="0" w:color="auto"/>
            </w:tcBorders>
            <w:vAlign w:val="center"/>
            <w:hideMark/>
          </w:tcPr>
          <w:p w:rsidR="002E3477" w:rsidRPr="002E3477" w:rsidRDefault="002E3477" w:rsidP="00017233"/>
        </w:tc>
        <w:tc>
          <w:tcPr>
            <w:tcW w:w="493"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Муниципальное образование</w:t>
            </w:r>
          </w:p>
        </w:tc>
        <w:tc>
          <w:tcPr>
            <w:tcW w:w="382"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Населенный пункт</w:t>
            </w:r>
          </w:p>
        </w:tc>
        <w:tc>
          <w:tcPr>
            <w:tcW w:w="467"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Наименование автомобильной дороги (наименование улицы)</w:t>
            </w:r>
          </w:p>
        </w:tc>
        <w:tc>
          <w:tcPr>
            <w:tcW w:w="616"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Месторасположение парковки</w:t>
            </w:r>
            <w:r w:rsidRPr="002E3477">
              <w:br/>
              <w:t>(</w:t>
            </w:r>
            <w:proofErr w:type="spellStart"/>
            <w:proofErr w:type="gramStart"/>
            <w:r w:rsidRPr="002E3477">
              <w:t>км</w:t>
            </w:r>
            <w:proofErr w:type="gramEnd"/>
            <w:r w:rsidRPr="002E3477">
              <w:t>+м</w:t>
            </w:r>
            <w:proofErr w:type="spellEnd"/>
            <w:r w:rsidRPr="002E3477">
              <w:t>) (лево, право)</w:t>
            </w:r>
          </w:p>
        </w:tc>
        <w:tc>
          <w:tcPr>
            <w:tcW w:w="402" w:type="dxa"/>
            <w:vMerge/>
            <w:tcBorders>
              <w:top w:val="single" w:sz="4" w:space="0" w:color="auto"/>
              <w:left w:val="single" w:sz="4" w:space="0" w:color="auto"/>
              <w:bottom w:val="single" w:sz="4" w:space="0" w:color="000000"/>
              <w:right w:val="single" w:sz="4" w:space="0" w:color="auto"/>
            </w:tcBorders>
            <w:hideMark/>
          </w:tcPr>
          <w:p w:rsidR="002E3477" w:rsidRPr="002E3477" w:rsidRDefault="002E3477" w:rsidP="00017233"/>
        </w:tc>
        <w:tc>
          <w:tcPr>
            <w:tcW w:w="293"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Для грузовых ТС</w:t>
            </w:r>
          </w:p>
        </w:tc>
        <w:tc>
          <w:tcPr>
            <w:tcW w:w="315"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Для автобусов</w:t>
            </w:r>
          </w:p>
        </w:tc>
        <w:tc>
          <w:tcPr>
            <w:tcW w:w="296"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Для легковых ТС</w:t>
            </w:r>
          </w:p>
        </w:tc>
        <w:tc>
          <w:tcPr>
            <w:tcW w:w="262"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На платной основе</w:t>
            </w:r>
          </w:p>
        </w:tc>
        <w:tc>
          <w:tcPr>
            <w:tcW w:w="228"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Размер платы</w:t>
            </w:r>
          </w:p>
        </w:tc>
        <w:tc>
          <w:tcPr>
            <w:tcW w:w="298"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Без взимания платы</w:t>
            </w:r>
          </w:p>
        </w:tc>
        <w:tc>
          <w:tcPr>
            <w:tcW w:w="678" w:type="dxa"/>
            <w:tcBorders>
              <w:top w:val="nil"/>
              <w:left w:val="nil"/>
              <w:bottom w:val="single" w:sz="4" w:space="0" w:color="auto"/>
              <w:right w:val="single" w:sz="4" w:space="0" w:color="auto"/>
            </w:tcBorders>
            <w:shd w:val="clear" w:color="auto" w:fill="auto"/>
            <w:noWrap/>
            <w:hideMark/>
          </w:tcPr>
          <w:p w:rsidR="002E3477" w:rsidRPr="002E3477" w:rsidRDefault="002E3477" w:rsidP="00017233">
            <w:pPr>
              <w:jc w:val="center"/>
            </w:pPr>
            <w:r w:rsidRPr="002E3477">
              <w:t>Подземная/наземная</w:t>
            </w:r>
          </w:p>
        </w:tc>
        <w:tc>
          <w:tcPr>
            <w:tcW w:w="549"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Охраняемая/</w:t>
            </w:r>
            <w:r w:rsidRPr="002E3477">
              <w:br/>
              <w:t>неохраняемая</w:t>
            </w:r>
          </w:p>
        </w:tc>
        <w:tc>
          <w:tcPr>
            <w:tcW w:w="636" w:type="dxa"/>
            <w:tcBorders>
              <w:top w:val="nil"/>
              <w:left w:val="nil"/>
              <w:bottom w:val="single" w:sz="4" w:space="0" w:color="auto"/>
              <w:right w:val="single" w:sz="4" w:space="0" w:color="auto"/>
            </w:tcBorders>
            <w:shd w:val="clear" w:color="auto" w:fill="auto"/>
            <w:hideMark/>
          </w:tcPr>
          <w:p w:rsidR="002E3477" w:rsidRPr="002E3477" w:rsidRDefault="002E3477" w:rsidP="00017233">
            <w:pPr>
              <w:jc w:val="center"/>
            </w:pPr>
            <w:r w:rsidRPr="002E3477">
              <w:t>Одноуровневая/</w:t>
            </w:r>
            <w:r w:rsidRPr="002E3477">
              <w:br/>
              <w:t>многоуровневая</w:t>
            </w:r>
          </w:p>
        </w:tc>
        <w:tc>
          <w:tcPr>
            <w:tcW w:w="639" w:type="dxa"/>
            <w:tcBorders>
              <w:top w:val="nil"/>
              <w:left w:val="nil"/>
              <w:bottom w:val="single" w:sz="4" w:space="0" w:color="auto"/>
              <w:right w:val="single" w:sz="4" w:space="0" w:color="auto"/>
            </w:tcBorders>
            <w:shd w:val="clear" w:color="auto" w:fill="auto"/>
            <w:noWrap/>
            <w:hideMark/>
          </w:tcPr>
          <w:p w:rsidR="002E3477" w:rsidRPr="002E3477" w:rsidRDefault="002E3477" w:rsidP="00017233">
            <w:pPr>
              <w:jc w:val="center"/>
            </w:pPr>
            <w:r w:rsidRPr="002E3477">
              <w:t>Открытая/закрытая</w:t>
            </w:r>
          </w:p>
        </w:tc>
        <w:tc>
          <w:tcPr>
            <w:tcW w:w="427" w:type="dxa"/>
            <w:tcBorders>
              <w:top w:val="nil"/>
              <w:left w:val="nil"/>
              <w:bottom w:val="single" w:sz="4" w:space="0" w:color="auto"/>
              <w:right w:val="single" w:sz="4" w:space="0" w:color="auto"/>
            </w:tcBorders>
            <w:shd w:val="clear" w:color="auto" w:fill="auto"/>
            <w:noWrap/>
            <w:hideMark/>
          </w:tcPr>
          <w:p w:rsidR="002E3477" w:rsidRPr="002E3477" w:rsidRDefault="002E3477" w:rsidP="00017233">
            <w:pPr>
              <w:jc w:val="center"/>
            </w:pPr>
            <w:r w:rsidRPr="002E3477">
              <w:t>Дата (период)</w:t>
            </w:r>
          </w:p>
        </w:tc>
        <w:tc>
          <w:tcPr>
            <w:tcW w:w="210" w:type="dxa"/>
            <w:tcBorders>
              <w:top w:val="nil"/>
              <w:left w:val="nil"/>
              <w:bottom w:val="single" w:sz="4" w:space="0" w:color="auto"/>
              <w:right w:val="single" w:sz="4" w:space="0" w:color="auto"/>
            </w:tcBorders>
            <w:shd w:val="clear" w:color="auto" w:fill="auto"/>
            <w:noWrap/>
            <w:hideMark/>
          </w:tcPr>
          <w:p w:rsidR="002E3477" w:rsidRPr="002E3477" w:rsidRDefault="002E3477" w:rsidP="00017233">
            <w:pPr>
              <w:jc w:val="center"/>
            </w:pPr>
            <w:r w:rsidRPr="002E3477">
              <w:t>Время</w:t>
            </w:r>
          </w:p>
        </w:tc>
        <w:tc>
          <w:tcPr>
            <w:tcW w:w="398" w:type="dxa"/>
            <w:vMerge/>
            <w:tcBorders>
              <w:top w:val="single" w:sz="4" w:space="0" w:color="auto"/>
              <w:left w:val="single" w:sz="4" w:space="0" w:color="auto"/>
              <w:bottom w:val="single" w:sz="4" w:space="0" w:color="000000"/>
              <w:right w:val="single" w:sz="4" w:space="0" w:color="auto"/>
            </w:tcBorders>
            <w:vAlign w:val="center"/>
            <w:hideMark/>
          </w:tcPr>
          <w:p w:rsidR="002E3477" w:rsidRPr="002E3477" w:rsidRDefault="002E3477" w:rsidP="00017233"/>
        </w:tc>
        <w:tc>
          <w:tcPr>
            <w:tcW w:w="521" w:type="dxa"/>
            <w:vMerge/>
            <w:tcBorders>
              <w:top w:val="single" w:sz="4" w:space="0" w:color="auto"/>
              <w:left w:val="single" w:sz="4" w:space="0" w:color="auto"/>
              <w:bottom w:val="single" w:sz="4" w:space="0" w:color="000000"/>
              <w:right w:val="single" w:sz="4" w:space="0" w:color="auto"/>
            </w:tcBorders>
            <w:vAlign w:val="center"/>
            <w:hideMark/>
          </w:tcPr>
          <w:p w:rsidR="002E3477" w:rsidRPr="002E3477" w:rsidRDefault="002E3477" w:rsidP="00017233"/>
        </w:tc>
        <w:tc>
          <w:tcPr>
            <w:tcW w:w="433" w:type="dxa"/>
            <w:vMerge/>
            <w:tcBorders>
              <w:top w:val="single" w:sz="4" w:space="0" w:color="auto"/>
              <w:left w:val="single" w:sz="4" w:space="0" w:color="auto"/>
              <w:bottom w:val="single" w:sz="4" w:space="0" w:color="000000"/>
              <w:right w:val="single" w:sz="4" w:space="0" w:color="auto"/>
            </w:tcBorders>
            <w:vAlign w:val="center"/>
            <w:hideMark/>
          </w:tcPr>
          <w:p w:rsidR="002E3477" w:rsidRPr="002E3477" w:rsidRDefault="002E3477" w:rsidP="00017233"/>
        </w:tc>
        <w:tc>
          <w:tcPr>
            <w:tcW w:w="386" w:type="dxa"/>
            <w:vMerge/>
            <w:tcBorders>
              <w:top w:val="single" w:sz="4" w:space="0" w:color="auto"/>
              <w:left w:val="single" w:sz="4" w:space="0" w:color="auto"/>
              <w:bottom w:val="single" w:sz="4" w:space="0" w:color="000000"/>
              <w:right w:val="single" w:sz="4" w:space="0" w:color="auto"/>
            </w:tcBorders>
            <w:vAlign w:val="center"/>
            <w:hideMark/>
          </w:tcPr>
          <w:p w:rsidR="002E3477" w:rsidRPr="002E3477" w:rsidRDefault="002E3477" w:rsidP="00017233"/>
        </w:tc>
        <w:tc>
          <w:tcPr>
            <w:tcW w:w="386" w:type="dxa"/>
            <w:vMerge/>
            <w:tcBorders>
              <w:top w:val="single" w:sz="4" w:space="0" w:color="auto"/>
              <w:left w:val="single" w:sz="4" w:space="0" w:color="auto"/>
              <w:bottom w:val="single" w:sz="4" w:space="0" w:color="000000"/>
              <w:right w:val="single" w:sz="4" w:space="0" w:color="auto"/>
            </w:tcBorders>
            <w:vAlign w:val="center"/>
            <w:hideMark/>
          </w:tcPr>
          <w:p w:rsidR="002E3477" w:rsidRPr="002E3477" w:rsidRDefault="002E3477" w:rsidP="00017233"/>
        </w:tc>
      </w:tr>
      <w:tr w:rsidR="002E3477" w:rsidRPr="002E3477" w:rsidTr="00017233">
        <w:trPr>
          <w:trHeight w:val="495"/>
        </w:trPr>
        <w:tc>
          <w:tcPr>
            <w:tcW w:w="364" w:type="dxa"/>
            <w:tcBorders>
              <w:top w:val="nil"/>
              <w:left w:val="single" w:sz="4" w:space="0" w:color="auto"/>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w:t>
            </w:r>
          </w:p>
        </w:tc>
        <w:tc>
          <w:tcPr>
            <w:tcW w:w="493"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2</w:t>
            </w:r>
          </w:p>
        </w:tc>
        <w:tc>
          <w:tcPr>
            <w:tcW w:w="382"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3</w:t>
            </w:r>
          </w:p>
        </w:tc>
        <w:tc>
          <w:tcPr>
            <w:tcW w:w="467"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4</w:t>
            </w:r>
          </w:p>
        </w:tc>
        <w:tc>
          <w:tcPr>
            <w:tcW w:w="616"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5</w:t>
            </w:r>
          </w:p>
        </w:tc>
        <w:tc>
          <w:tcPr>
            <w:tcW w:w="402"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6</w:t>
            </w:r>
          </w:p>
        </w:tc>
        <w:tc>
          <w:tcPr>
            <w:tcW w:w="293"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7</w:t>
            </w:r>
          </w:p>
        </w:tc>
        <w:tc>
          <w:tcPr>
            <w:tcW w:w="315"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8</w:t>
            </w:r>
          </w:p>
        </w:tc>
        <w:tc>
          <w:tcPr>
            <w:tcW w:w="296"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9</w:t>
            </w:r>
          </w:p>
        </w:tc>
        <w:tc>
          <w:tcPr>
            <w:tcW w:w="262"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10</w:t>
            </w:r>
          </w:p>
        </w:tc>
        <w:tc>
          <w:tcPr>
            <w:tcW w:w="228"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11</w:t>
            </w:r>
          </w:p>
        </w:tc>
        <w:tc>
          <w:tcPr>
            <w:tcW w:w="298"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12</w:t>
            </w:r>
          </w:p>
        </w:tc>
        <w:tc>
          <w:tcPr>
            <w:tcW w:w="678"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13</w:t>
            </w:r>
          </w:p>
        </w:tc>
        <w:tc>
          <w:tcPr>
            <w:tcW w:w="549"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14</w:t>
            </w:r>
          </w:p>
        </w:tc>
        <w:tc>
          <w:tcPr>
            <w:tcW w:w="636"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15</w:t>
            </w:r>
          </w:p>
        </w:tc>
        <w:tc>
          <w:tcPr>
            <w:tcW w:w="639"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16</w:t>
            </w:r>
          </w:p>
        </w:tc>
        <w:tc>
          <w:tcPr>
            <w:tcW w:w="427"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17</w:t>
            </w:r>
          </w:p>
        </w:tc>
        <w:tc>
          <w:tcPr>
            <w:tcW w:w="210"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18</w:t>
            </w:r>
          </w:p>
        </w:tc>
        <w:tc>
          <w:tcPr>
            <w:tcW w:w="398"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19</w:t>
            </w:r>
          </w:p>
        </w:tc>
        <w:tc>
          <w:tcPr>
            <w:tcW w:w="521"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20</w:t>
            </w:r>
          </w:p>
        </w:tc>
        <w:tc>
          <w:tcPr>
            <w:tcW w:w="433"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21</w:t>
            </w:r>
          </w:p>
        </w:tc>
        <w:tc>
          <w:tcPr>
            <w:tcW w:w="386"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22</w:t>
            </w:r>
          </w:p>
        </w:tc>
        <w:tc>
          <w:tcPr>
            <w:tcW w:w="386" w:type="dxa"/>
            <w:tcBorders>
              <w:top w:val="nil"/>
              <w:left w:val="nil"/>
              <w:bottom w:val="single" w:sz="4" w:space="0" w:color="auto"/>
              <w:right w:val="single" w:sz="4" w:space="0" w:color="auto"/>
            </w:tcBorders>
            <w:shd w:val="clear" w:color="000000" w:fill="D9D9D9"/>
            <w:noWrap/>
            <w:vAlign w:val="center"/>
            <w:hideMark/>
          </w:tcPr>
          <w:p w:rsidR="002E3477" w:rsidRPr="002E3477" w:rsidRDefault="002E3477" w:rsidP="00017233">
            <w:pPr>
              <w:jc w:val="center"/>
            </w:pPr>
            <w:r w:rsidRPr="002E3477">
              <w:t>23</w:t>
            </w:r>
          </w:p>
        </w:tc>
      </w:tr>
      <w:tr w:rsidR="002E3477" w:rsidRPr="002E3477" w:rsidTr="002E3477">
        <w:trPr>
          <w:trHeight w:val="169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w:t>
            </w:r>
          </w:p>
        </w:tc>
        <w:tc>
          <w:tcPr>
            <w:tcW w:w="493" w:type="dxa"/>
            <w:tcBorders>
              <w:top w:val="nil"/>
              <w:left w:val="nil"/>
              <w:bottom w:val="single" w:sz="4" w:space="0" w:color="auto"/>
              <w:right w:val="single" w:sz="4" w:space="0" w:color="auto"/>
            </w:tcBorders>
            <w:shd w:val="clear" w:color="auto" w:fill="auto"/>
            <w:vAlign w:val="center"/>
            <w:hideMark/>
          </w:tcPr>
          <w:p w:rsidR="002E3477" w:rsidRPr="002E3477" w:rsidRDefault="002E3477" w:rsidP="00017233">
            <w:pPr>
              <w:jc w:val="center"/>
            </w:pPr>
            <w:r w:rsidRPr="002E3477">
              <w:t> </w:t>
            </w:r>
          </w:p>
        </w:tc>
        <w:tc>
          <w:tcPr>
            <w:tcW w:w="382" w:type="dxa"/>
            <w:tcBorders>
              <w:top w:val="nil"/>
              <w:left w:val="nil"/>
              <w:bottom w:val="single" w:sz="4" w:space="0" w:color="auto"/>
              <w:right w:val="single" w:sz="4" w:space="0" w:color="auto"/>
            </w:tcBorders>
            <w:shd w:val="clear" w:color="auto" w:fill="auto"/>
            <w:vAlign w:val="center"/>
            <w:hideMark/>
          </w:tcPr>
          <w:p w:rsidR="002E3477" w:rsidRPr="002E3477" w:rsidRDefault="002E3477" w:rsidP="00017233">
            <w:pPr>
              <w:jc w:val="center"/>
            </w:pPr>
            <w:r w:rsidRPr="002E3477">
              <w:t> </w:t>
            </w:r>
          </w:p>
        </w:tc>
        <w:tc>
          <w:tcPr>
            <w:tcW w:w="467" w:type="dxa"/>
            <w:tcBorders>
              <w:top w:val="nil"/>
              <w:left w:val="nil"/>
              <w:bottom w:val="single" w:sz="4" w:space="0" w:color="auto"/>
              <w:right w:val="single" w:sz="4" w:space="0" w:color="auto"/>
            </w:tcBorders>
            <w:shd w:val="clear" w:color="auto" w:fill="auto"/>
            <w:vAlign w:val="center"/>
            <w:hideMark/>
          </w:tcPr>
          <w:p w:rsidR="002E3477" w:rsidRPr="002E3477" w:rsidRDefault="002E3477" w:rsidP="00017233">
            <w:pPr>
              <w:jc w:val="center"/>
            </w:pPr>
            <w:r w:rsidRPr="002E3477">
              <w:t> </w:t>
            </w:r>
          </w:p>
        </w:tc>
        <w:tc>
          <w:tcPr>
            <w:tcW w:w="616" w:type="dxa"/>
            <w:tcBorders>
              <w:top w:val="nil"/>
              <w:left w:val="nil"/>
              <w:bottom w:val="single" w:sz="4" w:space="0" w:color="auto"/>
              <w:right w:val="single" w:sz="4" w:space="0" w:color="auto"/>
            </w:tcBorders>
            <w:shd w:val="clear" w:color="auto" w:fill="auto"/>
            <w:vAlign w:val="center"/>
            <w:hideMark/>
          </w:tcPr>
          <w:p w:rsidR="002E3477" w:rsidRPr="002E3477" w:rsidRDefault="002E3477" w:rsidP="00017233">
            <w:pPr>
              <w:jc w:val="center"/>
            </w:pPr>
            <w:r w:rsidRPr="002E3477">
              <w:t> </w:t>
            </w:r>
          </w:p>
        </w:tc>
        <w:tc>
          <w:tcPr>
            <w:tcW w:w="402"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293"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315"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296" w:type="dxa"/>
            <w:tcBorders>
              <w:top w:val="nil"/>
              <w:left w:val="nil"/>
              <w:bottom w:val="single" w:sz="4" w:space="0" w:color="auto"/>
              <w:right w:val="single" w:sz="4" w:space="0" w:color="auto"/>
            </w:tcBorders>
            <w:shd w:val="clear" w:color="auto" w:fill="auto"/>
            <w:vAlign w:val="center"/>
            <w:hideMark/>
          </w:tcPr>
          <w:p w:rsidR="002E3477" w:rsidRPr="002E3477" w:rsidRDefault="002E3477" w:rsidP="00017233">
            <w:pPr>
              <w:jc w:val="center"/>
            </w:pPr>
            <w:r w:rsidRPr="002E3477">
              <w:t> </w:t>
            </w:r>
          </w:p>
        </w:tc>
        <w:tc>
          <w:tcPr>
            <w:tcW w:w="262"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228"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298"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678"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549"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636"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639"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427" w:type="dxa"/>
            <w:tcBorders>
              <w:top w:val="nil"/>
              <w:left w:val="nil"/>
              <w:bottom w:val="single" w:sz="4" w:space="0" w:color="auto"/>
              <w:right w:val="single" w:sz="4" w:space="0" w:color="auto"/>
            </w:tcBorders>
            <w:shd w:val="clear" w:color="auto" w:fill="auto"/>
            <w:vAlign w:val="center"/>
            <w:hideMark/>
          </w:tcPr>
          <w:p w:rsidR="002E3477" w:rsidRPr="002E3477" w:rsidRDefault="002E3477" w:rsidP="00017233">
            <w:pPr>
              <w:jc w:val="center"/>
            </w:pPr>
            <w:r w:rsidRPr="002E3477">
              <w:t> </w:t>
            </w:r>
          </w:p>
        </w:tc>
        <w:tc>
          <w:tcPr>
            <w:tcW w:w="210" w:type="dxa"/>
            <w:tcBorders>
              <w:top w:val="nil"/>
              <w:left w:val="nil"/>
              <w:bottom w:val="single" w:sz="4" w:space="0" w:color="auto"/>
              <w:right w:val="single" w:sz="4" w:space="0" w:color="auto"/>
            </w:tcBorders>
            <w:shd w:val="clear" w:color="auto" w:fill="auto"/>
            <w:vAlign w:val="center"/>
            <w:hideMark/>
          </w:tcPr>
          <w:p w:rsidR="002E3477" w:rsidRPr="002E3477" w:rsidRDefault="002E3477" w:rsidP="00017233">
            <w:pPr>
              <w:jc w:val="center"/>
            </w:pPr>
            <w:r w:rsidRPr="002E3477">
              <w:t> </w:t>
            </w:r>
          </w:p>
        </w:tc>
        <w:tc>
          <w:tcPr>
            <w:tcW w:w="398"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521"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433"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386"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c>
          <w:tcPr>
            <w:tcW w:w="386" w:type="dxa"/>
            <w:tcBorders>
              <w:top w:val="nil"/>
              <w:left w:val="nil"/>
              <w:bottom w:val="single" w:sz="4" w:space="0" w:color="auto"/>
              <w:right w:val="single" w:sz="4" w:space="0" w:color="auto"/>
            </w:tcBorders>
            <w:shd w:val="clear" w:color="auto" w:fill="auto"/>
            <w:noWrap/>
            <w:vAlign w:val="center"/>
            <w:hideMark/>
          </w:tcPr>
          <w:p w:rsidR="002E3477" w:rsidRPr="002E3477" w:rsidRDefault="002E3477" w:rsidP="00017233">
            <w:pPr>
              <w:jc w:val="center"/>
            </w:pPr>
            <w:r w:rsidRPr="002E3477">
              <w:t> </w:t>
            </w:r>
          </w:p>
        </w:tc>
      </w:tr>
    </w:tbl>
    <w:p w:rsidR="002E3477" w:rsidRDefault="002E3477" w:rsidP="002E3477">
      <w:pPr>
        <w:sectPr w:rsidR="002E3477" w:rsidSect="00435BCF">
          <w:type w:val="continuous"/>
          <w:pgSz w:w="23814" w:h="16839" w:orient="landscape" w:code="8"/>
          <w:pgMar w:top="1100" w:right="1134" w:bottom="397" w:left="1134" w:header="426" w:footer="476" w:gutter="0"/>
          <w:cols w:space="708"/>
          <w:titlePg/>
          <w:docGrid w:linePitch="360"/>
        </w:sectPr>
      </w:pPr>
    </w:p>
    <w:p w:rsidR="002E3477" w:rsidRPr="002E3477" w:rsidRDefault="002E3477" w:rsidP="002E3477"/>
    <w:p w:rsidR="005F071C" w:rsidRPr="002E3477" w:rsidRDefault="005F071C" w:rsidP="005F071C">
      <w:pPr>
        <w:autoSpaceDE w:val="0"/>
        <w:autoSpaceDN w:val="0"/>
        <w:adjustRightInd w:val="0"/>
        <w:jc w:val="center"/>
        <w:rPr>
          <w:bCs/>
        </w:rPr>
      </w:pPr>
    </w:p>
    <w:p w:rsidR="005F071C" w:rsidRPr="002E3477" w:rsidRDefault="005F071C" w:rsidP="005F071C"/>
    <w:p w:rsidR="002D6C7D" w:rsidRPr="002E3477" w:rsidRDefault="002D6C7D" w:rsidP="002D6C7D">
      <w:pPr>
        <w:autoSpaceDE w:val="0"/>
        <w:autoSpaceDN w:val="0"/>
        <w:adjustRightInd w:val="0"/>
        <w:jc w:val="center"/>
        <w:rPr>
          <w:bCs/>
          <w:color w:val="000000"/>
        </w:rPr>
      </w:pPr>
    </w:p>
    <w:p w:rsidR="002D6C7D" w:rsidRPr="002E3477" w:rsidRDefault="002D6C7D" w:rsidP="002D6C7D"/>
    <w:p w:rsidR="002D6C7D" w:rsidRPr="00596462" w:rsidRDefault="002D6C7D" w:rsidP="002D6C7D">
      <w:pPr>
        <w:spacing w:line="192" w:lineRule="auto"/>
        <w:ind w:firstLine="5387"/>
      </w:pPr>
    </w:p>
    <w:p w:rsidR="002D6C7D" w:rsidRPr="00596462" w:rsidRDefault="002D6C7D" w:rsidP="002D6C7D">
      <w:pPr>
        <w:spacing w:line="192" w:lineRule="auto"/>
        <w:ind w:firstLine="5387"/>
      </w:pPr>
    </w:p>
    <w:p w:rsidR="002D6C7D" w:rsidRPr="00596462" w:rsidRDefault="002D6C7D" w:rsidP="002D6C7D">
      <w:pPr>
        <w:spacing w:line="192" w:lineRule="auto"/>
        <w:ind w:firstLine="5387"/>
      </w:pPr>
    </w:p>
    <w:p w:rsidR="002D6C7D" w:rsidRPr="00596462" w:rsidRDefault="002D6C7D" w:rsidP="002D6C7D">
      <w:pPr>
        <w:spacing w:line="192" w:lineRule="auto"/>
        <w:ind w:firstLine="5387"/>
      </w:pPr>
    </w:p>
    <w:p w:rsidR="002D6C7D" w:rsidRPr="00596462" w:rsidRDefault="002D6C7D" w:rsidP="002D6C7D">
      <w:pPr>
        <w:spacing w:line="192" w:lineRule="auto"/>
        <w:ind w:firstLine="5387"/>
      </w:pPr>
    </w:p>
    <w:p w:rsidR="002D6C7D" w:rsidRPr="00596462" w:rsidRDefault="002D6C7D" w:rsidP="002D6C7D">
      <w:pPr>
        <w:spacing w:line="360" w:lineRule="auto"/>
        <w:ind w:firstLine="561"/>
        <w:jc w:val="center"/>
      </w:pPr>
    </w:p>
    <w:p w:rsidR="002D6C7D" w:rsidRPr="00596462" w:rsidRDefault="002D6C7D" w:rsidP="002D6C7D"/>
    <w:p w:rsidR="002D6C7D" w:rsidRPr="00596462" w:rsidRDefault="002D6C7D" w:rsidP="002D6C7D"/>
    <w:p w:rsidR="002E3477" w:rsidRDefault="002E3477" w:rsidP="0061522B">
      <w:pPr>
        <w:jc w:val="both"/>
        <w:rPr>
          <w:color w:val="000000"/>
        </w:rPr>
        <w:sectPr w:rsidR="002E3477" w:rsidSect="00435BCF">
          <w:type w:val="continuous"/>
          <w:pgSz w:w="23814" w:h="16839" w:orient="landscape" w:code="8"/>
          <w:pgMar w:top="1100" w:right="1134" w:bottom="397" w:left="1134" w:header="426" w:footer="476" w:gutter="0"/>
          <w:cols w:num="2" w:space="708"/>
          <w:titlePg/>
          <w:docGrid w:linePitch="360"/>
        </w:sectPr>
      </w:pPr>
    </w:p>
    <w:p w:rsidR="002D6C7D" w:rsidRPr="00596462" w:rsidRDefault="002D6C7D" w:rsidP="0061522B">
      <w:pPr>
        <w:jc w:val="both"/>
        <w:rPr>
          <w:color w:val="000000"/>
        </w:rPr>
      </w:pPr>
    </w:p>
    <w:p w:rsidR="002D6C7D" w:rsidRPr="00596462" w:rsidRDefault="002D6C7D" w:rsidP="0061522B">
      <w:pPr>
        <w:jc w:val="both"/>
        <w:rPr>
          <w:color w:val="000000"/>
        </w:rPr>
      </w:pPr>
    </w:p>
    <w:p w:rsidR="002D6C7D" w:rsidRPr="00596462" w:rsidRDefault="002D6C7D" w:rsidP="0061522B">
      <w:pPr>
        <w:jc w:val="both"/>
        <w:rPr>
          <w:color w:val="000000"/>
        </w:rPr>
      </w:pPr>
    </w:p>
    <w:p w:rsidR="002D6C7D" w:rsidRPr="00596462" w:rsidRDefault="002D6C7D" w:rsidP="0061522B">
      <w:pPr>
        <w:jc w:val="both"/>
        <w:rPr>
          <w:color w:val="000000"/>
        </w:rPr>
      </w:pPr>
    </w:p>
    <w:p w:rsidR="002D6C7D" w:rsidRPr="00596462" w:rsidRDefault="002D6C7D" w:rsidP="0061522B">
      <w:pPr>
        <w:jc w:val="both"/>
        <w:rPr>
          <w:color w:val="000000"/>
        </w:rPr>
      </w:pPr>
    </w:p>
    <w:p w:rsidR="002D6C7D" w:rsidRPr="00596462" w:rsidRDefault="002D6C7D" w:rsidP="0061522B">
      <w:pPr>
        <w:jc w:val="both"/>
        <w:rPr>
          <w:color w:val="000000"/>
        </w:rPr>
      </w:pPr>
    </w:p>
    <w:p w:rsidR="002D6C7D" w:rsidRPr="00596462" w:rsidRDefault="002D6C7D" w:rsidP="0061522B">
      <w:pPr>
        <w:jc w:val="both"/>
        <w:rPr>
          <w:color w:val="000000"/>
        </w:rPr>
      </w:pPr>
    </w:p>
    <w:p w:rsidR="002D6C7D" w:rsidRPr="00596462" w:rsidRDefault="002D6C7D" w:rsidP="0061522B">
      <w:pPr>
        <w:jc w:val="both"/>
        <w:rPr>
          <w:color w:val="000000"/>
        </w:rPr>
      </w:pPr>
    </w:p>
    <w:p w:rsidR="0061522B" w:rsidRPr="00596462" w:rsidRDefault="0061522B" w:rsidP="0061522B">
      <w:pPr>
        <w:jc w:val="both"/>
        <w:rPr>
          <w:color w:val="000000"/>
        </w:rPr>
      </w:pPr>
    </w:p>
    <w:p w:rsidR="0061522B" w:rsidRPr="00596462" w:rsidRDefault="0061522B" w:rsidP="0061522B">
      <w:pPr>
        <w:rPr>
          <w:color w:val="000000"/>
        </w:rPr>
      </w:pPr>
    </w:p>
    <w:p w:rsidR="00EE746C" w:rsidRPr="00596462" w:rsidRDefault="00EE746C" w:rsidP="00EE746C">
      <w:pPr>
        <w:spacing w:before="100" w:beforeAutospacing="1" w:after="100" w:afterAutospacing="1"/>
        <w:ind w:left="360"/>
        <w:jc w:val="both"/>
      </w:pPr>
    </w:p>
    <w:p w:rsidR="00EE746C" w:rsidRPr="00596462" w:rsidRDefault="00EE746C" w:rsidP="00EE746C"/>
    <w:p w:rsidR="00EE746C" w:rsidRPr="00596462" w:rsidRDefault="00EE746C" w:rsidP="00EE746C">
      <w:pPr>
        <w:jc w:val="both"/>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 w:rsidR="00EE746C" w:rsidRPr="00596462" w:rsidRDefault="00EE746C" w:rsidP="00EE746C">
      <w:pPr>
        <w:jc w:val="both"/>
      </w:pPr>
    </w:p>
    <w:p w:rsidR="00EE746C" w:rsidRPr="00596462" w:rsidRDefault="00EE746C" w:rsidP="00EE746C"/>
    <w:p w:rsidR="00EE746C" w:rsidRPr="00596462" w:rsidRDefault="00EE746C" w:rsidP="00EE746C"/>
    <w:p w:rsidR="00EE746C" w:rsidRPr="00596462" w:rsidRDefault="00EE746C" w:rsidP="00EE746C">
      <w:pPr>
        <w:jc w:val="right"/>
      </w:pPr>
    </w:p>
    <w:p w:rsidR="00EE746C" w:rsidRPr="00596462" w:rsidRDefault="00EE746C" w:rsidP="00EE746C"/>
    <w:p w:rsidR="00EE746C" w:rsidRPr="00596462" w:rsidRDefault="00EE746C" w:rsidP="00EE746C"/>
    <w:p w:rsidR="00EE746C" w:rsidRPr="00596462" w:rsidRDefault="00EE746C" w:rsidP="00EE746C"/>
    <w:p w:rsidR="00EE746C" w:rsidRPr="00596462" w:rsidRDefault="00EE746C" w:rsidP="00EE746C"/>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Pr>
        <w:pStyle w:val="af4"/>
        <w:rPr>
          <w:rFonts w:ascii="Times New Roman" w:hAnsi="Times New Roman" w:cs="Times New Roman"/>
          <w:sz w:val="24"/>
          <w:szCs w:val="24"/>
        </w:rPr>
      </w:pPr>
    </w:p>
    <w:p w:rsidR="00EE746C" w:rsidRPr="00596462" w:rsidRDefault="00EE746C" w:rsidP="00EE746C"/>
    <w:p w:rsidR="00EE746C" w:rsidRPr="00596462" w:rsidRDefault="00EE746C" w:rsidP="00EE746C">
      <w:pPr>
        <w:rPr>
          <w:rFonts w:eastAsia="Calibri"/>
          <w:lang w:eastAsia="en-US"/>
        </w:rPr>
      </w:pPr>
    </w:p>
    <w:p w:rsidR="00EE746C" w:rsidRPr="00596462" w:rsidRDefault="00EE746C" w:rsidP="00EE746C">
      <w:pPr>
        <w:rPr>
          <w:rFonts w:eastAsia="Calibri"/>
          <w:lang w:eastAsia="en-US"/>
        </w:rPr>
      </w:pPr>
    </w:p>
    <w:p w:rsidR="00EE746C" w:rsidRPr="00596462" w:rsidRDefault="00EE746C" w:rsidP="00EE746C">
      <w:pPr>
        <w:rPr>
          <w:bCs/>
        </w:rPr>
      </w:pPr>
    </w:p>
    <w:p w:rsidR="00EE746C" w:rsidRPr="00596462" w:rsidRDefault="00EE746C" w:rsidP="00EE746C">
      <w:pPr>
        <w:rPr>
          <w:bCs/>
        </w:rPr>
      </w:pPr>
    </w:p>
    <w:p w:rsidR="00E83447" w:rsidRPr="00A018E5" w:rsidRDefault="00E83447" w:rsidP="00E83447">
      <w:pPr>
        <w:rPr>
          <w:rFonts w:eastAsia="Calibri"/>
          <w:lang w:eastAsia="en-US"/>
        </w:rPr>
      </w:pPr>
    </w:p>
    <w:p w:rsidR="00E83447" w:rsidRPr="00A018E5" w:rsidRDefault="00E83447" w:rsidP="00E83447">
      <w:pPr>
        <w:rPr>
          <w:bCs/>
        </w:rPr>
      </w:pPr>
    </w:p>
    <w:p w:rsidR="00E83447" w:rsidRPr="00A018E5" w:rsidRDefault="00E83447" w:rsidP="00E83447">
      <w:pPr>
        <w:rPr>
          <w:rFonts w:eastAsia="Calibri"/>
          <w:lang w:eastAsia="en-US"/>
        </w:rPr>
      </w:pPr>
    </w:p>
    <w:p w:rsidR="00E83447" w:rsidRPr="00A018E5" w:rsidRDefault="00E83447" w:rsidP="00E83447"/>
    <w:p w:rsidR="00E83447" w:rsidRPr="00A018E5" w:rsidRDefault="00E83447" w:rsidP="00E83447"/>
    <w:p w:rsidR="00E83447" w:rsidRPr="00A018E5" w:rsidRDefault="00E83447" w:rsidP="00E83447"/>
    <w:p w:rsidR="00E83447" w:rsidRPr="00A018E5" w:rsidRDefault="00E83447" w:rsidP="00E83447">
      <w:pPr>
        <w:ind w:firstLine="561"/>
        <w:jc w:val="cente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Pr>
        <w:ind w:firstLine="561"/>
        <w:jc w:val="center"/>
        <w:rPr>
          <w:bCs/>
        </w:rPr>
      </w:pPr>
    </w:p>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Pr>
        <w:ind w:firstLine="561"/>
        <w:jc w:val="center"/>
        <w:rPr>
          <w:bCs/>
        </w:rPr>
      </w:pPr>
    </w:p>
    <w:tbl>
      <w:tblPr>
        <w:tblStyle w:val="af0"/>
        <w:tblpPr w:leftFromText="180" w:rightFromText="180" w:vertAnchor="text" w:horzAnchor="margin" w:tblpXSpec="right" w:tblpY="119"/>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452884" w:rsidRPr="00EB1539" w:rsidTr="00452884">
        <w:trPr>
          <w:trHeight w:val="2542"/>
        </w:trPr>
        <w:tc>
          <w:tcPr>
            <w:tcW w:w="5818" w:type="dxa"/>
          </w:tcPr>
          <w:p w:rsidR="00452884" w:rsidRDefault="00452884" w:rsidP="00452884">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452884" w:rsidRPr="00EB1539" w:rsidRDefault="00452884" w:rsidP="00452884">
            <w:pPr>
              <w:keepNext/>
              <w:jc w:val="center"/>
              <w:rPr>
                <w:color w:val="808080" w:themeColor="background1" w:themeShade="80"/>
              </w:rPr>
            </w:pPr>
            <w:r w:rsidRPr="00EB1539">
              <w:rPr>
                <w:color w:val="808080" w:themeColor="background1" w:themeShade="80"/>
              </w:rPr>
              <w:t>«Информационный бюллетень»</w:t>
            </w:r>
          </w:p>
          <w:p w:rsidR="00452884" w:rsidRPr="00EB1539" w:rsidRDefault="00452884" w:rsidP="00452884">
            <w:pPr>
              <w:keepNext/>
              <w:jc w:val="center"/>
              <w:rPr>
                <w:color w:val="808080" w:themeColor="background1" w:themeShade="80"/>
              </w:rPr>
            </w:pPr>
            <w:r w:rsidRPr="00EB1539">
              <w:rPr>
                <w:color w:val="808080" w:themeColor="background1" w:themeShade="80"/>
              </w:rPr>
              <w:t>Учредитель:</w:t>
            </w:r>
          </w:p>
          <w:p w:rsidR="00452884" w:rsidRPr="00EB1539" w:rsidRDefault="00452884" w:rsidP="00452884">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452884" w:rsidRPr="00EB1539" w:rsidRDefault="00452884" w:rsidP="00452884">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452884" w:rsidRPr="00EB1539" w:rsidRDefault="00452884" w:rsidP="00452884">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452884" w:rsidRPr="00EB1539" w:rsidRDefault="00452884" w:rsidP="00452884">
            <w:pPr>
              <w:keepNext/>
              <w:jc w:val="center"/>
              <w:rPr>
                <w:color w:val="808080" w:themeColor="background1" w:themeShade="80"/>
              </w:rPr>
            </w:pPr>
          </w:p>
          <w:p w:rsidR="00452884" w:rsidRPr="00EB1539" w:rsidRDefault="00452884" w:rsidP="00452884">
            <w:pPr>
              <w:keepNext/>
              <w:jc w:val="center"/>
              <w:rPr>
                <w:color w:val="808080" w:themeColor="background1" w:themeShade="80"/>
              </w:rPr>
            </w:pPr>
          </w:p>
        </w:tc>
        <w:tc>
          <w:tcPr>
            <w:tcW w:w="4781" w:type="dxa"/>
          </w:tcPr>
          <w:p w:rsidR="00452884" w:rsidRPr="00EB1539" w:rsidRDefault="00452884" w:rsidP="00452884">
            <w:pPr>
              <w:keepNext/>
              <w:jc w:val="center"/>
              <w:rPr>
                <w:color w:val="808080" w:themeColor="background1" w:themeShade="80"/>
              </w:rPr>
            </w:pPr>
            <w:r w:rsidRPr="00EB1539">
              <w:rPr>
                <w:color w:val="808080" w:themeColor="background1" w:themeShade="80"/>
              </w:rPr>
              <w:t>Адрес издателя</w:t>
            </w:r>
          </w:p>
          <w:p w:rsidR="00452884" w:rsidRPr="00EB1539" w:rsidRDefault="00452884" w:rsidP="00452884">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452884" w:rsidRPr="00EB1539" w:rsidRDefault="00452884" w:rsidP="00452884">
            <w:pPr>
              <w:keepNext/>
              <w:jc w:val="center"/>
              <w:rPr>
                <w:color w:val="808080" w:themeColor="background1" w:themeShade="80"/>
              </w:rPr>
            </w:pPr>
            <w:r w:rsidRPr="00EB1539">
              <w:rPr>
                <w:color w:val="808080" w:themeColor="background1" w:themeShade="80"/>
              </w:rPr>
              <w:t>телефон: 8(38251) 4-54-33</w:t>
            </w:r>
          </w:p>
          <w:p w:rsidR="00452884" w:rsidRPr="00EB1539" w:rsidRDefault="00452884" w:rsidP="00452884">
            <w:pPr>
              <w:keepNext/>
              <w:rPr>
                <w:color w:val="808080" w:themeColor="background1" w:themeShade="80"/>
              </w:rPr>
            </w:pPr>
            <w:r w:rsidRPr="00EB1539">
              <w:rPr>
                <w:color w:val="808080" w:themeColor="background1" w:themeShade="80"/>
              </w:rPr>
              <w:t xml:space="preserve">              факс:       8(38251) 4-54-33</w:t>
            </w:r>
          </w:p>
          <w:p w:rsidR="00452884" w:rsidRPr="00814FA5" w:rsidRDefault="00452884" w:rsidP="00452884">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452884" w:rsidRPr="00EB1539" w:rsidRDefault="00452884" w:rsidP="00452884">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452884" w:rsidRPr="00EB1539" w:rsidRDefault="00452884" w:rsidP="00452884">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452884" w:rsidRPr="00EB1539" w:rsidRDefault="00452884" w:rsidP="00452884">
            <w:pPr>
              <w:keepNext/>
              <w:rPr>
                <w:color w:val="808080" w:themeColor="background1" w:themeShade="80"/>
              </w:rPr>
            </w:pPr>
          </w:p>
        </w:tc>
        <w:tc>
          <w:tcPr>
            <w:tcW w:w="4078" w:type="dxa"/>
          </w:tcPr>
          <w:p w:rsidR="00452884" w:rsidRPr="00EB1539" w:rsidRDefault="00452884" w:rsidP="00452884">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452884" w:rsidRPr="00EB1539" w:rsidRDefault="00452884" w:rsidP="00452884">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452884" w:rsidRPr="00EB1539" w:rsidRDefault="00452884" w:rsidP="00452884">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452884" w:rsidRPr="00EB1539" w:rsidRDefault="00452884" w:rsidP="00452884">
            <w:pPr>
              <w:keepNext/>
              <w:jc w:val="center"/>
              <w:rPr>
                <w:color w:val="808080" w:themeColor="background1" w:themeShade="80"/>
              </w:rPr>
            </w:pPr>
            <w:r w:rsidRPr="00EB1539">
              <w:rPr>
                <w:color w:val="808080" w:themeColor="background1" w:themeShade="80"/>
              </w:rPr>
              <w:t>Цена «Бесплатно»</w:t>
            </w:r>
          </w:p>
        </w:tc>
      </w:tr>
    </w:tbl>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 w:rsidR="00C035C8" w:rsidRPr="00A018E5" w:rsidRDefault="00C035C8" w:rsidP="00C035C8">
      <w:pPr>
        <w:pStyle w:val="af4"/>
        <w:tabs>
          <w:tab w:val="left" w:pos="345"/>
          <w:tab w:val="right" w:pos="9524"/>
        </w:tabs>
        <w:rPr>
          <w:rFonts w:ascii="Times New Roman" w:hAnsi="Times New Roman" w:cs="Times New Roman"/>
          <w:sz w:val="24"/>
          <w:szCs w:val="24"/>
        </w:rPr>
      </w:pPr>
    </w:p>
    <w:p w:rsidR="00C035C8" w:rsidRPr="00A018E5" w:rsidRDefault="00C035C8" w:rsidP="00C035C8"/>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4B1FC5" w:rsidRDefault="00E20AEC" w:rsidP="00E20AEC">
      <w:pPr>
        <w:jc w:val="center"/>
        <w:rPr>
          <w:bCs/>
        </w:rPr>
      </w:pPr>
    </w:p>
    <w:p w:rsidR="00E20AEC" w:rsidRPr="004B1FC5" w:rsidRDefault="00E20AEC" w:rsidP="00E20AEC">
      <w:pPr>
        <w:jc w:val="center"/>
      </w:pPr>
    </w:p>
    <w:p w:rsidR="001B4896" w:rsidRPr="004B1FC5" w:rsidRDefault="001B4896" w:rsidP="001B4896">
      <w:pPr>
        <w:ind w:firstLine="561"/>
        <w:jc w:val="center"/>
      </w:pPr>
    </w:p>
    <w:p w:rsidR="001B4896" w:rsidRPr="004B1FC5" w:rsidRDefault="001B4896" w:rsidP="001B4896">
      <w:pPr>
        <w:ind w:firstLine="561"/>
        <w:jc w:val="center"/>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C035C8" w:rsidRDefault="00C60173" w:rsidP="00C60173"/>
    <w:p w:rsidR="00C60173" w:rsidRPr="00C035C8" w:rsidRDefault="00C60173" w:rsidP="00C60173"/>
    <w:p w:rsidR="000468E7" w:rsidRPr="00C035C8" w:rsidRDefault="000468E7" w:rsidP="000468E7">
      <w:pPr>
        <w:pStyle w:val="af4"/>
        <w:tabs>
          <w:tab w:val="left" w:pos="345"/>
          <w:tab w:val="right" w:pos="9524"/>
        </w:tabs>
        <w:rPr>
          <w:rFonts w:ascii="Times New Roman" w:hAnsi="Times New Roman" w:cs="Times New Roman"/>
          <w:sz w:val="24"/>
          <w:szCs w:val="24"/>
        </w:rPr>
      </w:pPr>
    </w:p>
    <w:p w:rsidR="000468E7" w:rsidRPr="00C035C8" w:rsidRDefault="000468E7" w:rsidP="000468E7"/>
    <w:p w:rsidR="000468E7" w:rsidRPr="00C035C8" w:rsidRDefault="000468E7" w:rsidP="000468E7"/>
    <w:p w:rsidR="000468E7" w:rsidRPr="00C035C8" w:rsidRDefault="000468E7" w:rsidP="000468E7"/>
    <w:p w:rsidR="000468E7" w:rsidRPr="00C035C8"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sectPr w:rsidR="009C3635" w:rsidRPr="00AA04BB" w:rsidSect="002E3477">
      <w:pgSz w:w="16839" w:h="23814" w:code="8"/>
      <w:pgMar w:top="1134" w:right="396"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6C" w:rsidRDefault="00EE746C" w:rsidP="00145FAD">
      <w:r>
        <w:separator/>
      </w:r>
    </w:p>
  </w:endnote>
  <w:endnote w:type="continuationSeparator" w:id="0">
    <w:p w:rsidR="00EE746C" w:rsidRDefault="00EE746C"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6C" w:rsidRPr="001B365B" w:rsidRDefault="00EE746C" w:rsidP="00101CD1">
    <w:pPr>
      <w:pStyle w:val="ab"/>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EE746C" w:rsidRPr="001B365B" w:rsidRDefault="00EE746C" w:rsidP="00101CD1">
    <w:pPr>
      <w:pStyle w:val="ab"/>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6C" w:rsidRPr="00101CD1" w:rsidRDefault="00EE746C" w:rsidP="00101CD1">
    <w:pPr>
      <w:pStyle w:val="ab"/>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EE746C" w:rsidRPr="00101CD1" w:rsidRDefault="00EE746C">
    <w:pPr>
      <w:pStyle w:val="ab"/>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D8" w:rsidRPr="00101CD1" w:rsidRDefault="008D4FD8" w:rsidP="008D4FD8">
    <w:pPr>
      <w:pStyle w:val="ab"/>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D4FD8" w:rsidRPr="00101CD1" w:rsidRDefault="008D4FD8" w:rsidP="008D4FD8">
    <w:pPr>
      <w:pStyle w:val="ab"/>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p w:rsidR="00EE746C" w:rsidRPr="00D6280A" w:rsidRDefault="00EE746C" w:rsidP="00D628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6C" w:rsidRDefault="00EE746C" w:rsidP="00145FAD">
      <w:r>
        <w:separator/>
      </w:r>
    </w:p>
  </w:footnote>
  <w:footnote w:type="continuationSeparator" w:id="0">
    <w:p w:rsidR="00EE746C" w:rsidRDefault="00EE746C"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EE746C"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EE746C" w:rsidRPr="001B365B" w:rsidRDefault="00EE746C" w:rsidP="00101CD1">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EE746C" w:rsidRPr="001B365B" w:rsidRDefault="009449CD" w:rsidP="00E20AEC">
              <w:pPr>
                <w:pStyle w:val="a9"/>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9 (043)   31 октября 2023 г.</w:t>
              </w:r>
            </w:p>
          </w:sdtContent>
        </w:sdt>
      </w:tc>
      <w:tc>
        <w:tcPr>
          <w:tcW w:w="230" w:type="pct"/>
          <w:tcBorders>
            <w:left w:val="single" w:sz="6" w:space="0" w:color="000000" w:themeColor="text1"/>
          </w:tcBorders>
        </w:tcPr>
        <w:p w:rsidR="00EE746C" w:rsidRPr="001B365B" w:rsidRDefault="00EE746C" w:rsidP="00101CD1">
          <w:pPr>
            <w:pStyle w:val="a9"/>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EE746C" w:rsidRDefault="00EE746C" w:rsidP="00101C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77" w:rsidRDefault="002E3477" w:rsidP="002E3477">
    <w:pPr>
      <w:pStyle w:val="a9"/>
      <w:jc w:val="both"/>
    </w:pPr>
  </w:p>
  <w:sdt>
    <w:sdtPr>
      <w:rPr>
        <w:rFonts w:ascii="Times New Roman" w:hAnsi="Times New Roman" w:cs="Times New Roman"/>
        <w:color w:val="808080" w:themeColor="background1" w:themeShade="80"/>
        <w:sz w:val="32"/>
      </w:rPr>
      <w:alias w:val="Организация"/>
      <w:id w:val="-519324593"/>
      <w:placeholder>
        <w:docPart w:val="658171690ACC4A0F9B792204DC793C97"/>
      </w:placeholder>
      <w:dataBinding w:prefixMappings="xmlns:ns0='http://schemas.openxmlformats.org/officeDocument/2006/extended-properties'" w:xpath="/ns0:Properties[1]/ns0:Company[1]" w:storeItemID="{6668398D-A668-4E3E-A5EB-62B293D839F1}"/>
      <w:text/>
    </w:sdtPr>
    <w:sdtContent>
      <w:p w:rsidR="00435BCF" w:rsidRPr="001B365B" w:rsidRDefault="00435BCF" w:rsidP="00435BCF">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2041504542"/>
      <w:placeholder>
        <w:docPart w:val="64E7CE80A7B84E27A5F6C2CE5B0BD1CD"/>
      </w:placeholder>
      <w:dataBinding w:prefixMappings="xmlns:ns0='http://schemas.openxmlformats.org/package/2006/metadata/core-properties' xmlns:ns1='http://purl.org/dc/elements/1.1/'" w:xpath="/ns0:coreProperties[1]/ns1:title[1]" w:storeItemID="{6C3C8BC8-F283-45AE-878A-BAB7291924A1}"/>
      <w:text/>
    </w:sdtPr>
    <w:sdtContent>
      <w:p w:rsidR="00435BCF" w:rsidRDefault="00435BCF" w:rsidP="00435BCF">
        <w:pPr>
          <w:pStyle w:val="a9"/>
          <w:jc w:val="right"/>
        </w:pPr>
        <w:r>
          <w:rPr>
            <w:rFonts w:ascii="Times New Roman" w:hAnsi="Times New Roman" w:cs="Times New Roman"/>
            <w:b/>
            <w:bCs/>
            <w:color w:val="808080" w:themeColor="background1" w:themeShade="80"/>
            <w:sz w:val="32"/>
          </w:rPr>
          <w:t>№ 9 (043)   31 октября 2023 г.</w:t>
        </w:r>
      </w:p>
    </w:sdtContent>
  </w:sdt>
  <w:p w:rsidR="00435BCF" w:rsidRDefault="00435BCF" w:rsidP="002E3477">
    <w:pPr>
      <w:pStyle w:val="a9"/>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5144"/>
      <w:gridCol w:w="730"/>
    </w:tblGrid>
    <w:tr w:rsidR="00EE746C"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75204627"/>
            <w:placeholder>
              <w:docPart w:val="11D452C413874354829EE44C59DAA638"/>
            </w:placeholder>
            <w:dataBinding w:prefixMappings="xmlns:ns0='http://schemas.openxmlformats.org/officeDocument/2006/extended-properties'" w:xpath="/ns0:Properties[1]/ns0:Company[1]" w:storeItemID="{6668398D-A668-4E3E-A5EB-62B293D839F1}"/>
            <w:text/>
          </w:sdtPr>
          <w:sdtEndPr/>
          <w:sdtContent>
            <w:p w:rsidR="00EE746C" w:rsidRPr="001B365B" w:rsidRDefault="00EE746C" w:rsidP="004B1FC5">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755165687"/>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EndPr/>
          <w:sdtContent>
            <w:p w:rsidR="00EE746C" w:rsidRPr="001B365B" w:rsidRDefault="00EE746C" w:rsidP="009449CD">
              <w:pPr>
                <w:pStyle w:val="a9"/>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9449CD">
                <w:rPr>
                  <w:rFonts w:ascii="Times New Roman" w:hAnsi="Times New Roman" w:cs="Times New Roman"/>
                  <w:b/>
                  <w:bCs/>
                  <w:color w:val="808080" w:themeColor="background1" w:themeShade="80"/>
                  <w:sz w:val="32"/>
                </w:rPr>
                <w:t xml:space="preserve">9 </w:t>
              </w:r>
              <w:r>
                <w:rPr>
                  <w:rFonts w:ascii="Times New Roman" w:hAnsi="Times New Roman" w:cs="Times New Roman"/>
                  <w:b/>
                  <w:bCs/>
                  <w:color w:val="808080" w:themeColor="background1" w:themeShade="80"/>
                  <w:sz w:val="32"/>
                </w:rPr>
                <w:t>(0</w:t>
              </w:r>
              <w:r w:rsidR="00711427">
                <w:rPr>
                  <w:rFonts w:ascii="Times New Roman" w:hAnsi="Times New Roman" w:cs="Times New Roman"/>
                  <w:b/>
                  <w:bCs/>
                  <w:color w:val="808080" w:themeColor="background1" w:themeShade="80"/>
                  <w:sz w:val="32"/>
                </w:rPr>
                <w:t>4</w:t>
              </w:r>
              <w:r w:rsidR="009449CD">
                <w:rPr>
                  <w:rFonts w:ascii="Times New Roman" w:hAnsi="Times New Roman" w:cs="Times New Roman"/>
                  <w:b/>
                  <w:bCs/>
                  <w:color w:val="808080" w:themeColor="background1" w:themeShade="80"/>
                  <w:sz w:val="32"/>
                </w:rPr>
                <w:t>3</w:t>
              </w:r>
              <w:r>
                <w:rPr>
                  <w:rFonts w:ascii="Times New Roman" w:hAnsi="Times New Roman" w:cs="Times New Roman"/>
                  <w:b/>
                  <w:bCs/>
                  <w:color w:val="808080" w:themeColor="background1" w:themeShade="80"/>
                  <w:sz w:val="32"/>
                </w:rPr>
                <w:t xml:space="preserve">)   </w:t>
              </w:r>
              <w:r w:rsidR="009449CD">
                <w:rPr>
                  <w:rFonts w:ascii="Times New Roman" w:hAnsi="Times New Roman" w:cs="Times New Roman"/>
                  <w:b/>
                  <w:bCs/>
                  <w:color w:val="808080" w:themeColor="background1" w:themeShade="80"/>
                  <w:sz w:val="32"/>
                </w:rPr>
                <w:t>31</w:t>
              </w:r>
              <w:r>
                <w:rPr>
                  <w:rFonts w:ascii="Times New Roman" w:hAnsi="Times New Roman" w:cs="Times New Roman"/>
                  <w:b/>
                  <w:bCs/>
                  <w:color w:val="808080" w:themeColor="background1" w:themeShade="80"/>
                  <w:sz w:val="32"/>
                </w:rPr>
                <w:t xml:space="preserve"> </w:t>
              </w:r>
              <w:r w:rsidR="009449CD">
                <w:rPr>
                  <w:rFonts w:ascii="Times New Roman" w:hAnsi="Times New Roman" w:cs="Times New Roman"/>
                  <w:b/>
                  <w:bCs/>
                  <w:color w:val="808080" w:themeColor="background1" w:themeShade="80"/>
                  <w:sz w:val="32"/>
                </w:rPr>
                <w:t>октября</w:t>
              </w:r>
              <w:r w:rsidR="0061522B">
                <w:rPr>
                  <w:rFonts w:ascii="Times New Roman" w:hAnsi="Times New Roman" w:cs="Times New Roman"/>
                  <w:b/>
                  <w:bCs/>
                  <w:color w:val="808080" w:themeColor="background1" w:themeShade="80"/>
                  <w:sz w:val="32"/>
                </w:rPr>
                <w:t xml:space="preserve"> 2023</w:t>
              </w:r>
              <w:r>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EE746C" w:rsidRPr="001B365B" w:rsidRDefault="00EE746C" w:rsidP="004B1FC5">
          <w:pPr>
            <w:pStyle w:val="a9"/>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E17A47">
            <w:rPr>
              <w:rFonts w:ascii="Times New Roman" w:hAnsi="Times New Roman" w:cs="Times New Roman"/>
              <w:noProof/>
              <w:color w:val="808080" w:themeColor="background1" w:themeShade="80"/>
              <w:sz w:val="32"/>
            </w:rPr>
            <w:t>7</w:t>
          </w:r>
          <w:r w:rsidRPr="001B365B">
            <w:rPr>
              <w:rFonts w:ascii="Times New Roman" w:hAnsi="Times New Roman" w:cs="Times New Roman"/>
              <w:color w:val="808080" w:themeColor="background1" w:themeShade="80"/>
              <w:sz w:val="32"/>
            </w:rPr>
            <w:fldChar w:fldCharType="end"/>
          </w:r>
        </w:p>
      </w:tc>
    </w:tr>
  </w:tbl>
  <w:p w:rsidR="00EE746C" w:rsidRPr="00C035C8" w:rsidRDefault="00EE746C" w:rsidP="00C035C8">
    <w:pPr>
      <w:pStyle w:val="a9"/>
    </w:pPr>
  </w:p>
  <w:p w:rsidR="00FA0D93" w:rsidRDefault="00FA0D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F9F"/>
    <w:multiLevelType w:val="hybridMultilevel"/>
    <w:tmpl w:val="C05E4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09D01813"/>
    <w:multiLevelType w:val="hybridMultilevel"/>
    <w:tmpl w:val="EB940F0C"/>
    <w:lvl w:ilvl="0" w:tplc="A8E4B138">
      <w:start w:val="1"/>
      <w:numFmt w:val="decimal"/>
      <w:lvlText w:val="%1."/>
      <w:lvlJc w:val="left"/>
      <w:pPr>
        <w:ind w:left="2775" w:hanging="1395"/>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
    <w:nsid w:val="225719FF"/>
    <w:multiLevelType w:val="hybridMultilevel"/>
    <w:tmpl w:val="4C08286E"/>
    <w:lvl w:ilvl="0" w:tplc="B04A97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475F1E"/>
    <w:multiLevelType w:val="hybridMultilevel"/>
    <w:tmpl w:val="28F46AE8"/>
    <w:lvl w:ilvl="0" w:tplc="8AF211B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9535945"/>
    <w:multiLevelType w:val="multilevel"/>
    <w:tmpl w:val="9ED02F6C"/>
    <w:lvl w:ilvl="0">
      <w:start w:val="1"/>
      <w:numFmt w:val="decimal"/>
      <w:lvlText w:val="%1."/>
      <w:lvlJc w:val="left"/>
      <w:pPr>
        <w:tabs>
          <w:tab w:val="num" w:pos="921"/>
        </w:tabs>
        <w:ind w:left="921" w:hanging="360"/>
      </w:pPr>
      <w:rPr>
        <w:rFonts w:hint="default"/>
        <w:b w:val="0"/>
      </w:rPr>
    </w:lvl>
    <w:lvl w:ilvl="1">
      <w:start w:val="1"/>
      <w:numFmt w:val="decimal"/>
      <w:isLgl/>
      <w:lvlText w:val="%1.%2."/>
      <w:lvlJc w:val="left"/>
      <w:pPr>
        <w:ind w:left="921" w:hanging="360"/>
      </w:pPr>
      <w:rPr>
        <w:rFonts w:hint="default"/>
        <w:color w:val="auto"/>
      </w:rPr>
    </w:lvl>
    <w:lvl w:ilvl="2">
      <w:start w:val="1"/>
      <w:numFmt w:val="decimal"/>
      <w:isLgl/>
      <w:lvlText w:val="%1.%2.%3."/>
      <w:lvlJc w:val="left"/>
      <w:pPr>
        <w:ind w:left="1281" w:hanging="720"/>
      </w:pPr>
      <w:rPr>
        <w:rFonts w:hint="default"/>
        <w:color w:val="auto"/>
      </w:rPr>
    </w:lvl>
    <w:lvl w:ilvl="3">
      <w:start w:val="1"/>
      <w:numFmt w:val="decimal"/>
      <w:isLgl/>
      <w:lvlText w:val="%1.%2.%3.%4."/>
      <w:lvlJc w:val="left"/>
      <w:pPr>
        <w:ind w:left="1281" w:hanging="720"/>
      </w:pPr>
      <w:rPr>
        <w:rFonts w:hint="default"/>
        <w:color w:val="auto"/>
      </w:rPr>
    </w:lvl>
    <w:lvl w:ilvl="4">
      <w:start w:val="1"/>
      <w:numFmt w:val="decimal"/>
      <w:isLgl/>
      <w:lvlText w:val="%1.%2.%3.%4.%5."/>
      <w:lvlJc w:val="left"/>
      <w:pPr>
        <w:ind w:left="1641" w:hanging="1080"/>
      </w:pPr>
      <w:rPr>
        <w:rFonts w:hint="default"/>
        <w:color w:val="auto"/>
      </w:rPr>
    </w:lvl>
    <w:lvl w:ilvl="5">
      <w:start w:val="1"/>
      <w:numFmt w:val="decimal"/>
      <w:isLgl/>
      <w:lvlText w:val="%1.%2.%3.%4.%5.%6."/>
      <w:lvlJc w:val="left"/>
      <w:pPr>
        <w:ind w:left="1641" w:hanging="1080"/>
      </w:pPr>
      <w:rPr>
        <w:rFonts w:hint="default"/>
        <w:color w:val="auto"/>
      </w:rPr>
    </w:lvl>
    <w:lvl w:ilvl="6">
      <w:start w:val="1"/>
      <w:numFmt w:val="decimal"/>
      <w:isLgl/>
      <w:lvlText w:val="%1.%2.%3.%4.%5.%6.%7."/>
      <w:lvlJc w:val="left"/>
      <w:pPr>
        <w:ind w:left="2001" w:hanging="1440"/>
      </w:pPr>
      <w:rPr>
        <w:rFonts w:hint="default"/>
        <w:color w:val="auto"/>
      </w:rPr>
    </w:lvl>
    <w:lvl w:ilvl="7">
      <w:start w:val="1"/>
      <w:numFmt w:val="decimal"/>
      <w:isLgl/>
      <w:lvlText w:val="%1.%2.%3.%4.%5.%6.%7.%8."/>
      <w:lvlJc w:val="left"/>
      <w:pPr>
        <w:ind w:left="2001" w:hanging="1440"/>
      </w:pPr>
      <w:rPr>
        <w:rFonts w:hint="default"/>
        <w:color w:val="auto"/>
      </w:rPr>
    </w:lvl>
    <w:lvl w:ilvl="8">
      <w:start w:val="1"/>
      <w:numFmt w:val="decimal"/>
      <w:isLgl/>
      <w:lvlText w:val="%1.%2.%3.%4.%5.%6.%7.%8.%9."/>
      <w:lvlJc w:val="left"/>
      <w:pPr>
        <w:ind w:left="2361" w:hanging="1800"/>
      </w:pPr>
      <w:rPr>
        <w:rFonts w:hint="default"/>
        <w:color w:val="auto"/>
      </w:rPr>
    </w:lvl>
  </w:abstractNum>
  <w:abstractNum w:abstractNumId="8">
    <w:nsid w:val="6A3F529A"/>
    <w:multiLevelType w:val="multilevel"/>
    <w:tmpl w:val="43C44A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F305F94"/>
    <w:multiLevelType w:val="hybridMultilevel"/>
    <w:tmpl w:val="0E46DE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num w:numId="1">
    <w:abstractNumId w:val="7"/>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5"/>
  </w:num>
  <w:num w:numId="7">
    <w:abstractNumId w:val="9"/>
  </w:num>
  <w:num w:numId="8">
    <w:abstractNumId w:val="8"/>
  </w:num>
  <w:num w:numId="9">
    <w:abstractNumId w:val="6"/>
  </w:num>
  <w:num w:numId="10">
    <w:abstractNumId w:val="2"/>
  </w:num>
  <w:num w:numId="11">
    <w:abstractNumId w:val="3"/>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B5FB2"/>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CD7"/>
    <w:rsid w:val="002A1198"/>
    <w:rsid w:val="002A4167"/>
    <w:rsid w:val="002B780F"/>
    <w:rsid w:val="002D05EB"/>
    <w:rsid w:val="002D6C7D"/>
    <w:rsid w:val="002E3477"/>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87109"/>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5BCF"/>
    <w:rsid w:val="00436391"/>
    <w:rsid w:val="00436A9C"/>
    <w:rsid w:val="0044339B"/>
    <w:rsid w:val="004457ED"/>
    <w:rsid w:val="00446995"/>
    <w:rsid w:val="00450A2D"/>
    <w:rsid w:val="00452884"/>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96462"/>
    <w:rsid w:val="005C4E89"/>
    <w:rsid w:val="005E2886"/>
    <w:rsid w:val="005E4667"/>
    <w:rsid w:val="005F071C"/>
    <w:rsid w:val="005F2768"/>
    <w:rsid w:val="005F28B3"/>
    <w:rsid w:val="005F537B"/>
    <w:rsid w:val="0060685C"/>
    <w:rsid w:val="00610CE9"/>
    <w:rsid w:val="006136BE"/>
    <w:rsid w:val="0061522B"/>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3DF6"/>
    <w:rsid w:val="006A7D74"/>
    <w:rsid w:val="006B42D1"/>
    <w:rsid w:val="006D445F"/>
    <w:rsid w:val="006D53D2"/>
    <w:rsid w:val="006D717B"/>
    <w:rsid w:val="006D7FD4"/>
    <w:rsid w:val="006E026B"/>
    <w:rsid w:val="006E4666"/>
    <w:rsid w:val="006E46BB"/>
    <w:rsid w:val="006F6495"/>
    <w:rsid w:val="00700776"/>
    <w:rsid w:val="007112FA"/>
    <w:rsid w:val="00711427"/>
    <w:rsid w:val="00725FB8"/>
    <w:rsid w:val="0073649F"/>
    <w:rsid w:val="00747B9C"/>
    <w:rsid w:val="00750AD6"/>
    <w:rsid w:val="00754451"/>
    <w:rsid w:val="007549F6"/>
    <w:rsid w:val="00765081"/>
    <w:rsid w:val="00765E3E"/>
    <w:rsid w:val="00766152"/>
    <w:rsid w:val="0077081D"/>
    <w:rsid w:val="00776A8F"/>
    <w:rsid w:val="00787491"/>
    <w:rsid w:val="007941BA"/>
    <w:rsid w:val="00794728"/>
    <w:rsid w:val="007A7057"/>
    <w:rsid w:val="007B599A"/>
    <w:rsid w:val="007C27F4"/>
    <w:rsid w:val="007C7115"/>
    <w:rsid w:val="007C7274"/>
    <w:rsid w:val="007D1E34"/>
    <w:rsid w:val="007E63DF"/>
    <w:rsid w:val="007E6521"/>
    <w:rsid w:val="00803F77"/>
    <w:rsid w:val="00813BCA"/>
    <w:rsid w:val="008141A4"/>
    <w:rsid w:val="00814FA5"/>
    <w:rsid w:val="00816743"/>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A673A"/>
    <w:rsid w:val="008B1593"/>
    <w:rsid w:val="008B3707"/>
    <w:rsid w:val="008B5097"/>
    <w:rsid w:val="008C0A23"/>
    <w:rsid w:val="008C3985"/>
    <w:rsid w:val="008D4FD8"/>
    <w:rsid w:val="008D720C"/>
    <w:rsid w:val="008F10A8"/>
    <w:rsid w:val="00915131"/>
    <w:rsid w:val="00921A63"/>
    <w:rsid w:val="009265F1"/>
    <w:rsid w:val="009363D2"/>
    <w:rsid w:val="0094300F"/>
    <w:rsid w:val="00943670"/>
    <w:rsid w:val="009449CD"/>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323D"/>
    <w:rsid w:val="00B479C4"/>
    <w:rsid w:val="00B534B5"/>
    <w:rsid w:val="00B66C1A"/>
    <w:rsid w:val="00B77E48"/>
    <w:rsid w:val="00B83FF1"/>
    <w:rsid w:val="00B901C9"/>
    <w:rsid w:val="00B9481D"/>
    <w:rsid w:val="00BA139E"/>
    <w:rsid w:val="00BA4083"/>
    <w:rsid w:val="00BA7A33"/>
    <w:rsid w:val="00BB1CA6"/>
    <w:rsid w:val="00BB6A77"/>
    <w:rsid w:val="00BC0B54"/>
    <w:rsid w:val="00BC198E"/>
    <w:rsid w:val="00BC1A6C"/>
    <w:rsid w:val="00BD0170"/>
    <w:rsid w:val="00BE4A7F"/>
    <w:rsid w:val="00BF0C74"/>
    <w:rsid w:val="00BF117E"/>
    <w:rsid w:val="00BF3657"/>
    <w:rsid w:val="00BF42B4"/>
    <w:rsid w:val="00C0014D"/>
    <w:rsid w:val="00C035C8"/>
    <w:rsid w:val="00C05B0C"/>
    <w:rsid w:val="00C17824"/>
    <w:rsid w:val="00C31E41"/>
    <w:rsid w:val="00C333CD"/>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339"/>
    <w:rsid w:val="00CE7A63"/>
    <w:rsid w:val="00CF54F9"/>
    <w:rsid w:val="00CF5B68"/>
    <w:rsid w:val="00D004FB"/>
    <w:rsid w:val="00D10311"/>
    <w:rsid w:val="00D27843"/>
    <w:rsid w:val="00D3435D"/>
    <w:rsid w:val="00D4297C"/>
    <w:rsid w:val="00D451BF"/>
    <w:rsid w:val="00D47F4E"/>
    <w:rsid w:val="00D50E95"/>
    <w:rsid w:val="00D5384E"/>
    <w:rsid w:val="00D60394"/>
    <w:rsid w:val="00D6280A"/>
    <w:rsid w:val="00D84073"/>
    <w:rsid w:val="00D8495B"/>
    <w:rsid w:val="00DA2164"/>
    <w:rsid w:val="00DC06BF"/>
    <w:rsid w:val="00DC5497"/>
    <w:rsid w:val="00DD24BF"/>
    <w:rsid w:val="00DD49BB"/>
    <w:rsid w:val="00DD6D8D"/>
    <w:rsid w:val="00DE6970"/>
    <w:rsid w:val="00DE6DCD"/>
    <w:rsid w:val="00DF7356"/>
    <w:rsid w:val="00E03C78"/>
    <w:rsid w:val="00E0504C"/>
    <w:rsid w:val="00E155EE"/>
    <w:rsid w:val="00E16B28"/>
    <w:rsid w:val="00E17A47"/>
    <w:rsid w:val="00E20AEC"/>
    <w:rsid w:val="00E34BD2"/>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3447"/>
    <w:rsid w:val="00E85976"/>
    <w:rsid w:val="00E909E0"/>
    <w:rsid w:val="00E91150"/>
    <w:rsid w:val="00EA1224"/>
    <w:rsid w:val="00EB02F5"/>
    <w:rsid w:val="00EB1539"/>
    <w:rsid w:val="00EC20D3"/>
    <w:rsid w:val="00ED22B9"/>
    <w:rsid w:val="00ED6727"/>
    <w:rsid w:val="00EE6411"/>
    <w:rsid w:val="00EE6BD5"/>
    <w:rsid w:val="00EE746C"/>
    <w:rsid w:val="00F04DD9"/>
    <w:rsid w:val="00F1060F"/>
    <w:rsid w:val="00F14DC3"/>
    <w:rsid w:val="00F20247"/>
    <w:rsid w:val="00F27B9C"/>
    <w:rsid w:val="00F315E3"/>
    <w:rsid w:val="00F319C1"/>
    <w:rsid w:val="00F34A9E"/>
    <w:rsid w:val="00F355F0"/>
    <w:rsid w:val="00F3604E"/>
    <w:rsid w:val="00F42BAD"/>
    <w:rsid w:val="00F60A7B"/>
    <w:rsid w:val="00F751E4"/>
    <w:rsid w:val="00F914EB"/>
    <w:rsid w:val="00F919F9"/>
    <w:rsid w:val="00F91B2E"/>
    <w:rsid w:val="00F95E55"/>
    <w:rsid w:val="00FA0D93"/>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1"/>
    <w:next w:val="a1"/>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1"/>
    <w:next w:val="a1"/>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1"/>
    <w:next w:val="a1"/>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1"/>
    <w:next w:val="a1"/>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1"/>
    <w:next w:val="a1"/>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1"/>
    <w:next w:val="a1"/>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2"/>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2"/>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2"/>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2"/>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2"/>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0336A7"/>
    <w:rPr>
      <w:rFonts w:asciiTheme="majorHAnsi" w:eastAsiaTheme="majorEastAsia" w:hAnsiTheme="majorHAnsi" w:cstheme="majorBidi"/>
      <w:i/>
      <w:iCs/>
      <w:color w:val="404040" w:themeColor="text1" w:themeTint="BF"/>
      <w:sz w:val="20"/>
      <w:szCs w:val="20"/>
      <w:lang w:eastAsia="ru-RU"/>
    </w:rPr>
  </w:style>
  <w:style w:type="character" w:styleId="a5">
    <w:name w:val="Hyperlink"/>
    <w:basedOn w:val="a2"/>
    <w:uiPriority w:val="99"/>
    <w:unhideWhenUsed/>
    <w:rsid w:val="000336A7"/>
    <w:rPr>
      <w:color w:val="0000FF"/>
      <w:u w:val="single"/>
    </w:rPr>
  </w:style>
  <w:style w:type="character" w:styleId="a6">
    <w:name w:val="FollowedHyperlink"/>
    <w:basedOn w:val="a2"/>
    <w:uiPriority w:val="99"/>
    <w:unhideWhenUsed/>
    <w:rsid w:val="000336A7"/>
    <w:rPr>
      <w:color w:val="800080"/>
      <w:u w:val="single"/>
    </w:rPr>
  </w:style>
  <w:style w:type="paragraph" w:styleId="a7">
    <w:name w:val="Normal (Web)"/>
    <w:aliases w:val="Обычный (Web),Обычный (Web)1"/>
    <w:basedOn w:val="a1"/>
    <w:unhideWhenUsed/>
    <w:qFormat/>
    <w:rsid w:val="000336A7"/>
    <w:pPr>
      <w:ind w:left="708"/>
    </w:pPr>
  </w:style>
  <w:style w:type="character" w:customStyle="1" w:styleId="a8">
    <w:name w:val="Верхний колонтитул Знак"/>
    <w:basedOn w:val="a2"/>
    <w:link w:val="a9"/>
    <w:uiPriority w:val="99"/>
    <w:locked/>
    <w:rsid w:val="000336A7"/>
    <w:rPr>
      <w:sz w:val="24"/>
      <w:szCs w:val="24"/>
    </w:rPr>
  </w:style>
  <w:style w:type="character" w:customStyle="1" w:styleId="aa">
    <w:name w:val="Нижний колонтитул Знак"/>
    <w:basedOn w:val="a2"/>
    <w:link w:val="ab"/>
    <w:locked/>
    <w:rsid w:val="000336A7"/>
    <w:rPr>
      <w:sz w:val="24"/>
      <w:szCs w:val="24"/>
    </w:rPr>
  </w:style>
  <w:style w:type="character" w:customStyle="1" w:styleId="ac">
    <w:name w:val="Основной текст с отступом Знак"/>
    <w:basedOn w:val="a2"/>
    <w:link w:val="ad"/>
    <w:locked/>
    <w:rsid w:val="000336A7"/>
    <w:rPr>
      <w:b/>
      <w:bCs/>
      <w:color w:val="993300"/>
      <w:sz w:val="26"/>
      <w:szCs w:val="26"/>
    </w:rPr>
  </w:style>
  <w:style w:type="character" w:customStyle="1" w:styleId="21">
    <w:name w:val="Основной текст с отступом 2 Знак"/>
    <w:basedOn w:val="a2"/>
    <w:link w:val="22"/>
    <w:locked/>
    <w:rsid w:val="000336A7"/>
    <w:rPr>
      <w:sz w:val="26"/>
      <w:szCs w:val="26"/>
    </w:rPr>
  </w:style>
  <w:style w:type="character" w:customStyle="1" w:styleId="31">
    <w:name w:val="Основной текст с отступом 3 Знак"/>
    <w:basedOn w:val="a2"/>
    <w:link w:val="32"/>
    <w:locked/>
    <w:rsid w:val="000336A7"/>
    <w:rPr>
      <w:b/>
      <w:bCs/>
      <w:color w:val="000000"/>
      <w:sz w:val="26"/>
      <w:szCs w:val="26"/>
    </w:rPr>
  </w:style>
  <w:style w:type="character" w:customStyle="1" w:styleId="23">
    <w:name w:val="Текст выноски Знак2"/>
    <w:basedOn w:val="a2"/>
    <w:link w:val="ae"/>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2"/>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2"/>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2"/>
    <w:semiHidden/>
    <w:rsid w:val="000336A7"/>
    <w:rPr>
      <w:rFonts w:asciiTheme="majorHAnsi" w:eastAsiaTheme="majorEastAsia" w:hAnsiTheme="majorHAnsi" w:cstheme="majorBidi"/>
      <w:i/>
      <w:iCs/>
      <w:color w:val="404040" w:themeColor="text1" w:themeTint="BF"/>
    </w:rPr>
  </w:style>
  <w:style w:type="paragraph" w:styleId="ae">
    <w:name w:val="Balloon Text"/>
    <w:basedOn w:val="a1"/>
    <w:link w:val="23"/>
    <w:unhideWhenUsed/>
    <w:rsid w:val="000336A7"/>
    <w:rPr>
      <w:rFonts w:ascii="Tahoma" w:eastAsiaTheme="minorHAnsi" w:hAnsi="Tahoma" w:cs="Tahoma"/>
      <w:sz w:val="16"/>
      <w:szCs w:val="16"/>
      <w:lang w:eastAsia="en-US"/>
    </w:rPr>
  </w:style>
  <w:style w:type="character" w:customStyle="1" w:styleId="af">
    <w:name w:val="Текст выноски Знак"/>
    <w:basedOn w:val="a2"/>
    <w:rsid w:val="000336A7"/>
    <w:rPr>
      <w:rFonts w:ascii="Tahoma" w:eastAsia="Times New Roman" w:hAnsi="Tahoma" w:cs="Tahoma"/>
      <w:sz w:val="16"/>
      <w:szCs w:val="16"/>
      <w:lang w:eastAsia="ru-RU"/>
    </w:rPr>
  </w:style>
  <w:style w:type="character" w:customStyle="1" w:styleId="11">
    <w:name w:val="Текст выноски Знак1"/>
    <w:basedOn w:val="a2"/>
    <w:semiHidden/>
    <w:rsid w:val="000336A7"/>
    <w:rPr>
      <w:rFonts w:ascii="Tahoma" w:hAnsi="Tahoma" w:cs="Tahoma"/>
      <w:sz w:val="16"/>
      <w:szCs w:val="16"/>
    </w:rPr>
  </w:style>
  <w:style w:type="paragraph" w:styleId="ab">
    <w:name w:val="footer"/>
    <w:basedOn w:val="a1"/>
    <w:link w:val="aa"/>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2"/>
    <w:semiHidden/>
    <w:rsid w:val="000336A7"/>
    <w:rPr>
      <w:rFonts w:ascii="Times New Roman" w:eastAsia="Times New Roman" w:hAnsi="Times New Roman" w:cs="Times New Roman"/>
      <w:sz w:val="24"/>
      <w:szCs w:val="24"/>
      <w:lang w:eastAsia="ru-RU"/>
    </w:rPr>
  </w:style>
  <w:style w:type="paragraph" w:styleId="ad">
    <w:name w:val="Body Text Indent"/>
    <w:basedOn w:val="a1"/>
    <w:link w:val="ac"/>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2"/>
    <w:semiHidden/>
    <w:rsid w:val="000336A7"/>
    <w:rPr>
      <w:rFonts w:ascii="Times New Roman" w:eastAsia="Times New Roman" w:hAnsi="Times New Roman" w:cs="Times New Roman"/>
      <w:sz w:val="24"/>
      <w:szCs w:val="24"/>
      <w:lang w:eastAsia="ru-RU"/>
    </w:rPr>
  </w:style>
  <w:style w:type="paragraph" w:styleId="22">
    <w:name w:val="Body Text Indent 2"/>
    <w:basedOn w:val="a1"/>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2"/>
    <w:semiHidden/>
    <w:rsid w:val="000336A7"/>
    <w:rPr>
      <w:rFonts w:ascii="Times New Roman" w:eastAsia="Times New Roman" w:hAnsi="Times New Roman" w:cs="Times New Roman"/>
      <w:sz w:val="24"/>
      <w:szCs w:val="24"/>
      <w:lang w:eastAsia="ru-RU"/>
    </w:rPr>
  </w:style>
  <w:style w:type="paragraph" w:styleId="32">
    <w:name w:val="Body Text Indent 3"/>
    <w:basedOn w:val="a1"/>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2"/>
    <w:semiHidden/>
    <w:rsid w:val="000336A7"/>
    <w:rPr>
      <w:rFonts w:ascii="Times New Roman" w:eastAsia="Times New Roman" w:hAnsi="Times New Roman" w:cs="Times New Roman"/>
      <w:sz w:val="16"/>
      <w:szCs w:val="16"/>
      <w:lang w:eastAsia="ru-RU"/>
    </w:rPr>
  </w:style>
  <w:style w:type="paragraph" w:styleId="a9">
    <w:name w:val="header"/>
    <w:basedOn w:val="a1"/>
    <w:link w:val="a8"/>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2"/>
    <w:semiHidden/>
    <w:rsid w:val="000336A7"/>
    <w:rPr>
      <w:rFonts w:ascii="Times New Roman" w:eastAsia="Times New Roman" w:hAnsi="Times New Roman" w:cs="Times New Roman"/>
      <w:sz w:val="24"/>
      <w:szCs w:val="24"/>
      <w:lang w:eastAsia="ru-RU"/>
    </w:rPr>
  </w:style>
  <w:style w:type="table" w:styleId="af0">
    <w:name w:val="Table Grid"/>
    <w:basedOn w:val="a3"/>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2"/>
    <w:rsid w:val="006F6495"/>
  </w:style>
  <w:style w:type="paragraph" w:styleId="af2">
    <w:name w:val="List Paragraph"/>
    <w:aliases w:val="Таблицы нейминг,ТЗ список,Абзац списка нумерованный,Цветной список - Акцент 11"/>
    <w:basedOn w:val="a1"/>
    <w:link w:val="af3"/>
    <w:uiPriority w:val="34"/>
    <w:qFormat/>
    <w:rsid w:val="006F6495"/>
    <w:pPr>
      <w:ind w:left="708"/>
    </w:pPr>
  </w:style>
  <w:style w:type="paragraph" w:styleId="af4">
    <w:name w:val="No Spacing"/>
    <w:link w:val="af5"/>
    <w:uiPriority w:val="1"/>
    <w:qFormat/>
    <w:rsid w:val="00672BB9"/>
    <w:pPr>
      <w:spacing w:after="0" w:line="240" w:lineRule="auto"/>
    </w:pPr>
  </w:style>
  <w:style w:type="character" w:customStyle="1" w:styleId="af5">
    <w:name w:val="Без интервала Знак"/>
    <w:link w:val="af4"/>
    <w:uiPriority w:val="1"/>
    <w:rsid w:val="00672BB9"/>
  </w:style>
  <w:style w:type="character" w:customStyle="1" w:styleId="ConsPlusNormal0">
    <w:name w:val="ConsPlusNormal Знак"/>
    <w:basedOn w:val="a2"/>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6">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1"/>
    <w:link w:val="af6"/>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7">
    <w:name w:val="Body Text"/>
    <w:aliases w:val="Основной текст Знак Знак,bt,Body Text Char,Body Text Char1,Body Text Char Char,Body Text Char1 Char,Body Text Char2 Char,Body Text Char1 Char Char,Body Text Char Char Char Char,TabelTekst Char Char Char Char"/>
    <w:basedOn w:val="a1"/>
    <w:link w:val="af8"/>
    <w:unhideWhenUsed/>
    <w:qFormat/>
    <w:rsid w:val="00CB573A"/>
    <w:pPr>
      <w:spacing w:after="120"/>
    </w:pPr>
  </w:style>
  <w:style w:type="character" w:customStyle="1" w:styleId="af8">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2"/>
    <w:link w:val="af7"/>
    <w:rsid w:val="00CB573A"/>
    <w:rPr>
      <w:rFonts w:ascii="Times New Roman" w:eastAsia="Times New Roman" w:hAnsi="Times New Roman" w:cs="Times New Roman"/>
      <w:sz w:val="24"/>
      <w:szCs w:val="24"/>
      <w:lang w:eastAsia="ru-RU"/>
    </w:rPr>
  </w:style>
  <w:style w:type="character" w:styleId="af9">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1"/>
    <w:uiPriority w:val="34"/>
    <w:qFormat/>
    <w:rsid w:val="00590954"/>
    <w:pPr>
      <w:spacing w:after="200" w:line="276" w:lineRule="auto"/>
      <w:ind w:left="720"/>
      <w:contextualSpacing/>
    </w:pPr>
    <w:rPr>
      <w:rFonts w:ascii="Calibri" w:hAnsi="Calibri"/>
      <w:sz w:val="22"/>
      <w:szCs w:val="22"/>
    </w:rPr>
  </w:style>
  <w:style w:type="paragraph" w:customStyle="1" w:styleId="afa">
    <w:name w:val="МУ Обычный стиль"/>
    <w:basedOn w:val="a1"/>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1"/>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1"/>
    <w:uiPriority w:val="34"/>
    <w:qFormat/>
    <w:rsid w:val="00590954"/>
    <w:pPr>
      <w:spacing w:after="200" w:line="276" w:lineRule="auto"/>
      <w:ind w:left="720"/>
      <w:contextualSpacing/>
    </w:pPr>
    <w:rPr>
      <w:rFonts w:ascii="Calibri" w:hAnsi="Calibri"/>
      <w:sz w:val="22"/>
      <w:szCs w:val="22"/>
    </w:rPr>
  </w:style>
  <w:style w:type="paragraph" w:customStyle="1" w:styleId="afb">
    <w:name w:val="реквизитПодпись"/>
    <w:basedOn w:val="a1"/>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1"/>
    <w:link w:val="HTML1"/>
    <w:uiPriority w:val="99"/>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2"/>
    <w:uiPriority w:val="99"/>
    <w:rsid w:val="00E909E0"/>
    <w:rPr>
      <w:rFonts w:ascii="Consolas" w:eastAsia="Times New Roman" w:hAnsi="Consolas" w:cs="Consolas"/>
      <w:sz w:val="20"/>
      <w:szCs w:val="20"/>
      <w:lang w:eastAsia="ru-RU"/>
    </w:rPr>
  </w:style>
  <w:style w:type="character" w:customStyle="1" w:styleId="HTML1">
    <w:name w:val="Стандартный HTML Знак1"/>
    <w:basedOn w:val="a2"/>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2"/>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c">
    <w:name w:val="Intense Quote"/>
    <w:basedOn w:val="a1"/>
    <w:next w:val="a1"/>
    <w:link w:val="afd"/>
    <w:qFormat/>
    <w:rsid w:val="005F537B"/>
    <w:pPr>
      <w:pBdr>
        <w:bottom w:val="single" w:sz="4" w:space="4" w:color="4F81BD"/>
      </w:pBdr>
      <w:spacing w:before="200" w:after="280"/>
      <w:ind w:left="936" w:right="936"/>
    </w:pPr>
    <w:rPr>
      <w:b/>
      <w:bCs/>
      <w:i/>
      <w:iCs/>
      <w:color w:val="4F81BD"/>
    </w:rPr>
  </w:style>
  <w:style w:type="character" w:customStyle="1" w:styleId="afd">
    <w:name w:val="Выделенная цитата Знак"/>
    <w:basedOn w:val="a2"/>
    <w:link w:val="afc"/>
    <w:rsid w:val="005F537B"/>
    <w:rPr>
      <w:rFonts w:ascii="Times New Roman" w:eastAsia="Times New Roman" w:hAnsi="Times New Roman" w:cs="Times New Roman"/>
      <w:b/>
      <w:bCs/>
      <w:i/>
      <w:iCs/>
      <w:color w:val="4F81BD"/>
      <w:sz w:val="24"/>
      <w:szCs w:val="24"/>
      <w:lang w:eastAsia="ru-RU"/>
    </w:rPr>
  </w:style>
  <w:style w:type="character" w:customStyle="1" w:styleId="af3">
    <w:name w:val="Абзац списка Знак"/>
    <w:aliases w:val="Таблицы нейминг Знак,ТЗ список Знак,Абзац списка нумерованный Знак,Цветной список - Акцент 11 Знак"/>
    <w:link w:val="af2"/>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1"/>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1"/>
    <w:rsid w:val="00C60173"/>
    <w:pPr>
      <w:spacing w:before="100" w:beforeAutospacing="1" w:after="100" w:afterAutospacing="1"/>
    </w:pPr>
  </w:style>
  <w:style w:type="character" w:customStyle="1" w:styleId="s1">
    <w:name w:val="s1"/>
    <w:rsid w:val="00C035C8"/>
  </w:style>
  <w:style w:type="paragraph" w:customStyle="1" w:styleId="p2">
    <w:name w:val="p2"/>
    <w:basedOn w:val="a1"/>
    <w:rsid w:val="00C035C8"/>
    <w:pPr>
      <w:spacing w:before="100" w:beforeAutospacing="1" w:after="100" w:afterAutospacing="1"/>
    </w:pPr>
  </w:style>
  <w:style w:type="character" w:customStyle="1" w:styleId="afe">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1"/>
    <w:rsid w:val="00C035C8"/>
    <w:pPr>
      <w:spacing w:before="100" w:beforeAutospacing="1" w:after="100" w:afterAutospacing="1"/>
    </w:pPr>
  </w:style>
  <w:style w:type="paragraph" w:customStyle="1" w:styleId="p1">
    <w:name w:val="p1"/>
    <w:basedOn w:val="a1"/>
    <w:rsid w:val="00C035C8"/>
    <w:pPr>
      <w:spacing w:before="100" w:beforeAutospacing="1" w:after="100" w:afterAutospacing="1"/>
    </w:pPr>
  </w:style>
  <w:style w:type="paragraph" w:customStyle="1" w:styleId="p31">
    <w:name w:val="p31"/>
    <w:basedOn w:val="a1"/>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 w:type="paragraph" w:customStyle="1" w:styleId="aj">
    <w:name w:val="_aj"/>
    <w:basedOn w:val="a1"/>
    <w:rsid w:val="002D6C7D"/>
    <w:pPr>
      <w:spacing w:after="100" w:afterAutospacing="1"/>
      <w:ind w:firstLine="300"/>
      <w:jc w:val="both"/>
    </w:pPr>
  </w:style>
  <w:style w:type="paragraph" w:customStyle="1" w:styleId="s10">
    <w:name w:val="s_1"/>
    <w:basedOn w:val="a1"/>
    <w:rsid w:val="002D6C7D"/>
    <w:pPr>
      <w:spacing w:before="100" w:beforeAutospacing="1" w:after="100" w:afterAutospacing="1"/>
    </w:pPr>
  </w:style>
  <w:style w:type="paragraph" w:customStyle="1" w:styleId="p14">
    <w:name w:val="p14"/>
    <w:basedOn w:val="a1"/>
    <w:rsid w:val="00387109"/>
    <w:pPr>
      <w:spacing w:before="100" w:beforeAutospacing="1" w:after="100" w:afterAutospacing="1"/>
    </w:pPr>
  </w:style>
  <w:style w:type="paragraph" w:customStyle="1" w:styleId="s22">
    <w:name w:val="s_22"/>
    <w:basedOn w:val="a1"/>
    <w:rsid w:val="00387109"/>
    <w:pPr>
      <w:spacing w:before="100" w:beforeAutospacing="1" w:after="100" w:afterAutospacing="1"/>
    </w:pPr>
  </w:style>
  <w:style w:type="character" w:styleId="aff">
    <w:name w:val="Emphasis"/>
    <w:basedOn w:val="a2"/>
    <w:qFormat/>
    <w:rsid w:val="00387109"/>
    <w:rPr>
      <w:i/>
      <w:iCs/>
    </w:rPr>
  </w:style>
  <w:style w:type="paragraph" w:customStyle="1" w:styleId="Default">
    <w:name w:val="Default"/>
    <w:rsid w:val="0038710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3871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87109"/>
    <w:pPr>
      <w:widowControl w:val="0"/>
      <w:autoSpaceDE w:val="0"/>
      <w:autoSpaceDN w:val="0"/>
    </w:pPr>
    <w:rPr>
      <w:sz w:val="22"/>
      <w:szCs w:val="22"/>
      <w:lang w:val="en-US" w:eastAsia="en-US"/>
    </w:rPr>
  </w:style>
  <w:style w:type="character" w:customStyle="1" w:styleId="aff0">
    <w:name w:val="Цветовое выделение"/>
    <w:uiPriority w:val="99"/>
    <w:rsid w:val="00387109"/>
    <w:rPr>
      <w:b/>
      <w:color w:val="26282F"/>
    </w:rPr>
  </w:style>
  <w:style w:type="paragraph" w:customStyle="1" w:styleId="aff1">
    <w:name w:val="Нормальный (таблица)"/>
    <w:basedOn w:val="a1"/>
    <w:next w:val="a1"/>
    <w:uiPriority w:val="99"/>
    <w:rsid w:val="00387109"/>
    <w:pPr>
      <w:widowControl w:val="0"/>
      <w:autoSpaceDE w:val="0"/>
      <w:autoSpaceDN w:val="0"/>
      <w:adjustRightInd w:val="0"/>
      <w:jc w:val="both"/>
    </w:pPr>
    <w:rPr>
      <w:rFonts w:ascii="Times New Roman CYR" w:hAnsi="Times New Roman CYR" w:cs="Times New Roman CYR"/>
    </w:rPr>
  </w:style>
  <w:style w:type="paragraph" w:customStyle="1" w:styleId="aff2">
    <w:name w:val="Прижатый влево"/>
    <w:basedOn w:val="a1"/>
    <w:next w:val="a1"/>
    <w:uiPriority w:val="99"/>
    <w:rsid w:val="00387109"/>
    <w:pPr>
      <w:widowControl w:val="0"/>
      <w:autoSpaceDE w:val="0"/>
      <w:autoSpaceDN w:val="0"/>
      <w:adjustRightInd w:val="0"/>
    </w:pPr>
    <w:rPr>
      <w:rFonts w:ascii="Times New Roman CYR" w:hAnsi="Times New Roman CYR" w:cs="Times New Roman CYR"/>
    </w:rPr>
  </w:style>
  <w:style w:type="paragraph" w:customStyle="1" w:styleId="aff3">
    <w:name w:val="Таблицы (моноширинный)"/>
    <w:basedOn w:val="a1"/>
    <w:next w:val="a1"/>
    <w:rsid w:val="00387109"/>
    <w:pPr>
      <w:widowControl w:val="0"/>
      <w:autoSpaceDE w:val="0"/>
      <w:autoSpaceDN w:val="0"/>
      <w:adjustRightInd w:val="0"/>
    </w:pPr>
    <w:rPr>
      <w:rFonts w:ascii="Courier New" w:hAnsi="Courier New" w:cs="Courier New"/>
    </w:rPr>
  </w:style>
  <w:style w:type="paragraph" w:styleId="aff4">
    <w:name w:val="Title"/>
    <w:aliases w:val="Заголовок"/>
    <w:basedOn w:val="a1"/>
    <w:next w:val="a1"/>
    <w:link w:val="18"/>
    <w:qFormat/>
    <w:rsid w:val="00387109"/>
    <w:pPr>
      <w:spacing w:before="240" w:after="60"/>
      <w:jc w:val="center"/>
      <w:outlineLvl w:val="0"/>
    </w:pPr>
    <w:rPr>
      <w:rFonts w:ascii="Calibri Light" w:hAnsi="Calibri Light"/>
      <w:b/>
      <w:bCs/>
      <w:kern w:val="28"/>
      <w:sz w:val="32"/>
      <w:szCs w:val="32"/>
      <w:lang w:val="x-none"/>
    </w:rPr>
  </w:style>
  <w:style w:type="character" w:customStyle="1" w:styleId="aff5">
    <w:name w:val="Название Знак"/>
    <w:basedOn w:val="a2"/>
    <w:uiPriority w:val="10"/>
    <w:rsid w:val="0038710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Название Знак1"/>
    <w:aliases w:val="Заголовок Знак"/>
    <w:link w:val="aff4"/>
    <w:rsid w:val="00387109"/>
    <w:rPr>
      <w:rFonts w:ascii="Calibri Light" w:eastAsia="Times New Roman" w:hAnsi="Calibri Light" w:cs="Times New Roman"/>
      <w:b/>
      <w:bCs/>
      <w:kern w:val="28"/>
      <w:sz w:val="32"/>
      <w:szCs w:val="32"/>
      <w:lang w:val="x-none"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387109"/>
    <w:rPr>
      <w:rFonts w:ascii="Tahoma" w:eastAsia="Times New Roman" w:hAnsi="Tahoma" w:cs="Times New Roman"/>
      <w:sz w:val="20"/>
      <w:szCs w:val="20"/>
      <w:lang w:val="en-US" w:eastAsia="ru-RU"/>
    </w:rPr>
  </w:style>
  <w:style w:type="paragraph" w:customStyle="1" w:styleId="no-indent">
    <w:name w:val="no-indent"/>
    <w:basedOn w:val="a1"/>
    <w:rsid w:val="00387109"/>
    <w:pPr>
      <w:spacing w:before="100" w:beforeAutospacing="1" w:after="100" w:afterAutospacing="1"/>
    </w:pPr>
  </w:style>
  <w:style w:type="character" w:customStyle="1" w:styleId="aff6">
    <w:name w:val="Текст примечания Знак"/>
    <w:basedOn w:val="a2"/>
    <w:link w:val="aff7"/>
    <w:uiPriority w:val="99"/>
    <w:semiHidden/>
    <w:rsid w:val="00387109"/>
    <w:rPr>
      <w:rFonts w:ascii="Calibri" w:eastAsia="Times New Roman" w:hAnsi="Calibri" w:cs="Times New Roman"/>
      <w:sz w:val="20"/>
      <w:szCs w:val="20"/>
      <w:lang w:eastAsia="ru-RU"/>
    </w:rPr>
  </w:style>
  <w:style w:type="paragraph" w:styleId="aff7">
    <w:name w:val="annotation text"/>
    <w:basedOn w:val="a1"/>
    <w:link w:val="aff6"/>
    <w:uiPriority w:val="99"/>
    <w:semiHidden/>
    <w:rsid w:val="00387109"/>
    <w:pPr>
      <w:ind w:firstLine="709"/>
      <w:jc w:val="both"/>
    </w:pPr>
    <w:rPr>
      <w:rFonts w:ascii="Calibri" w:hAnsi="Calibri"/>
      <w:sz w:val="20"/>
      <w:szCs w:val="20"/>
    </w:rPr>
  </w:style>
  <w:style w:type="character" w:customStyle="1" w:styleId="19">
    <w:name w:val="Текст примечания Знак1"/>
    <w:basedOn w:val="a2"/>
    <w:uiPriority w:val="99"/>
    <w:semiHidden/>
    <w:rsid w:val="00387109"/>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387109"/>
    <w:rPr>
      <w:rFonts w:ascii="Calibri" w:eastAsia="Times New Roman" w:hAnsi="Calibri" w:cs="Times New Roman"/>
      <w:b/>
      <w:bCs/>
      <w:sz w:val="20"/>
      <w:szCs w:val="20"/>
      <w:lang w:eastAsia="ru-RU"/>
    </w:rPr>
  </w:style>
  <w:style w:type="paragraph" w:styleId="aff9">
    <w:name w:val="annotation subject"/>
    <w:basedOn w:val="aff7"/>
    <w:next w:val="aff7"/>
    <w:link w:val="aff8"/>
    <w:uiPriority w:val="99"/>
    <w:semiHidden/>
    <w:rsid w:val="00387109"/>
    <w:rPr>
      <w:b/>
      <w:bCs/>
    </w:rPr>
  </w:style>
  <w:style w:type="character" w:customStyle="1" w:styleId="1a">
    <w:name w:val="Тема примечания Знак1"/>
    <w:basedOn w:val="19"/>
    <w:uiPriority w:val="99"/>
    <w:semiHidden/>
    <w:rsid w:val="00387109"/>
    <w:rPr>
      <w:rFonts w:ascii="Times New Roman" w:eastAsia="Times New Roman" w:hAnsi="Times New Roman" w:cs="Times New Roman"/>
      <w:b/>
      <w:bCs/>
      <w:sz w:val="20"/>
      <w:szCs w:val="20"/>
      <w:lang w:eastAsia="ru-RU"/>
    </w:rPr>
  </w:style>
  <w:style w:type="paragraph" w:customStyle="1" w:styleId="a">
    <w:name w:val="Регламент"/>
    <w:basedOn w:val="2"/>
    <w:uiPriority w:val="99"/>
    <w:rsid w:val="00387109"/>
    <w:pPr>
      <w:widowControl/>
      <w:numPr>
        <w:numId w:val="5"/>
      </w:numPr>
      <w:shd w:val="clear" w:color="auto" w:fill="auto"/>
      <w:autoSpaceDE/>
      <w:autoSpaceDN/>
      <w:adjustRightInd/>
      <w:jc w:val="center"/>
    </w:pPr>
    <w:rPr>
      <w:bCs w:val="0"/>
      <w:color w:val="auto"/>
      <w:spacing w:val="0"/>
      <w:sz w:val="24"/>
      <w:szCs w:val="24"/>
    </w:rPr>
  </w:style>
  <w:style w:type="paragraph" w:customStyle="1" w:styleId="a0">
    <w:name w:val="Официальный"/>
    <w:basedOn w:val="a1"/>
    <w:uiPriority w:val="99"/>
    <w:rsid w:val="00387109"/>
    <w:pPr>
      <w:numPr>
        <w:numId w:val="6"/>
      </w:numPr>
      <w:spacing w:after="200"/>
      <w:ind w:left="425" w:hanging="425"/>
      <w:contextualSpacing/>
    </w:pPr>
    <w:rPr>
      <w:szCs w:val="22"/>
      <w:lang w:eastAsia="en-US"/>
    </w:rPr>
  </w:style>
  <w:style w:type="paragraph" w:customStyle="1" w:styleId="affa">
    <w:name w:val="Заголовок статьи"/>
    <w:basedOn w:val="a1"/>
    <w:next w:val="a1"/>
    <w:uiPriority w:val="99"/>
    <w:rsid w:val="00387109"/>
    <w:pPr>
      <w:autoSpaceDE w:val="0"/>
      <w:autoSpaceDN w:val="0"/>
      <w:adjustRightInd w:val="0"/>
      <w:ind w:left="1612" w:hanging="892"/>
      <w:jc w:val="both"/>
    </w:pPr>
    <w:rPr>
      <w:rFonts w:ascii="Arial" w:hAnsi="Arial" w:cs="Arial"/>
      <w:lang w:eastAsia="en-US"/>
    </w:rPr>
  </w:style>
  <w:style w:type="paragraph" w:customStyle="1" w:styleId="0">
    <w:name w:val="Стиль0"/>
    <w:uiPriority w:val="99"/>
    <w:rsid w:val="00387109"/>
    <w:pPr>
      <w:spacing w:after="0" w:line="240" w:lineRule="auto"/>
      <w:jc w:val="both"/>
    </w:pPr>
    <w:rPr>
      <w:rFonts w:ascii="Arial" w:eastAsia="Times New Roman" w:hAnsi="Arial" w:cs="Times New Roman"/>
      <w:szCs w:val="20"/>
      <w:lang w:eastAsia="ru-RU"/>
    </w:rPr>
  </w:style>
  <w:style w:type="paragraph" w:customStyle="1" w:styleId="1b">
    <w:name w:val="Мой заголовок 1"/>
    <w:basedOn w:val="1"/>
    <w:uiPriority w:val="99"/>
    <w:rsid w:val="00387109"/>
    <w:pPr>
      <w:keepLines/>
      <w:shd w:val="clear" w:color="auto" w:fill="auto"/>
      <w:autoSpaceDE/>
      <w:autoSpaceDN/>
      <w:adjustRightInd/>
      <w:spacing w:before="240"/>
      <w:ind w:left="0" w:firstLine="709"/>
      <w:jc w:val="left"/>
    </w:pPr>
    <w:rPr>
      <w:bCs w:val="0"/>
      <w:caps/>
      <w:color w:val="auto"/>
      <w:sz w:val="28"/>
      <w:szCs w:val="20"/>
    </w:rPr>
  </w:style>
  <w:style w:type="character" w:customStyle="1" w:styleId="25">
    <w:name w:val="Заголовок №2_"/>
    <w:link w:val="26"/>
    <w:rsid w:val="00387109"/>
    <w:rPr>
      <w:b/>
      <w:bCs/>
      <w:shd w:val="clear" w:color="auto" w:fill="FFFFFF"/>
    </w:rPr>
  </w:style>
  <w:style w:type="character" w:customStyle="1" w:styleId="27">
    <w:name w:val="Основной текст (2) + Полужирный"/>
    <w:rsid w:val="0038710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6">
    <w:name w:val="Заголовок №2"/>
    <w:basedOn w:val="a1"/>
    <w:link w:val="25"/>
    <w:rsid w:val="00387109"/>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character" w:customStyle="1" w:styleId="100">
    <w:name w:val="Основной текст (10)_"/>
    <w:link w:val="101"/>
    <w:rsid w:val="00387109"/>
    <w:rPr>
      <w:b/>
      <w:bCs/>
      <w:shd w:val="clear" w:color="auto" w:fill="FFFFFF"/>
    </w:rPr>
  </w:style>
  <w:style w:type="character" w:customStyle="1" w:styleId="28">
    <w:name w:val="Основной текст (2) + Курсив"/>
    <w:rsid w:val="0038710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1">
    <w:name w:val="Основной текст (10)"/>
    <w:basedOn w:val="a1"/>
    <w:link w:val="100"/>
    <w:rsid w:val="00387109"/>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character" w:customStyle="1" w:styleId="111">
    <w:name w:val="Основной текст (11)_"/>
    <w:link w:val="112"/>
    <w:rsid w:val="00387109"/>
    <w:rPr>
      <w:i/>
      <w:iCs/>
      <w:shd w:val="clear" w:color="auto" w:fill="FFFFFF"/>
    </w:rPr>
  </w:style>
  <w:style w:type="character" w:customStyle="1" w:styleId="113">
    <w:name w:val="Основной текст (11) + Не курсив"/>
    <w:rsid w:val="0038710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12">
    <w:name w:val="Основной текст (11)"/>
    <w:basedOn w:val="a1"/>
    <w:link w:val="111"/>
    <w:rsid w:val="00387109"/>
    <w:pPr>
      <w:widowControl w:val="0"/>
      <w:shd w:val="clear" w:color="auto" w:fill="FFFFFF"/>
      <w:spacing w:line="273" w:lineRule="exact"/>
      <w:jc w:val="both"/>
    </w:pPr>
    <w:rPr>
      <w:rFonts w:asciiTheme="minorHAnsi" w:eastAsiaTheme="minorHAnsi" w:hAnsiTheme="minorHAnsi" w:cstheme="minorBidi"/>
      <w:i/>
      <w:iCs/>
      <w:sz w:val="22"/>
      <w:szCs w:val="22"/>
      <w:lang w:eastAsia="en-US"/>
    </w:rPr>
  </w:style>
  <w:style w:type="character" w:customStyle="1" w:styleId="2105pt">
    <w:name w:val="Основной текст (2) + 10;5 pt"/>
    <w:rsid w:val="0038710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7pt">
    <w:name w:val="Основной текст (2) + Lucida Sans Unicode;7 pt"/>
    <w:rsid w:val="0038710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c">
    <w:name w:val="Заголовок №1_"/>
    <w:link w:val="1d"/>
    <w:rsid w:val="00387109"/>
    <w:rPr>
      <w:b/>
      <w:bCs/>
      <w:shd w:val="clear" w:color="auto" w:fill="FFFFFF"/>
    </w:rPr>
  </w:style>
  <w:style w:type="paragraph" w:customStyle="1" w:styleId="1d">
    <w:name w:val="Заголовок №1"/>
    <w:basedOn w:val="a1"/>
    <w:link w:val="1c"/>
    <w:rsid w:val="00387109"/>
    <w:pPr>
      <w:widowControl w:val="0"/>
      <w:shd w:val="clear" w:color="auto" w:fill="FFFFFF"/>
      <w:spacing w:line="273" w:lineRule="exact"/>
      <w:jc w:val="both"/>
      <w:outlineLvl w:val="0"/>
    </w:pPr>
    <w:rPr>
      <w:rFonts w:asciiTheme="minorHAnsi" w:eastAsiaTheme="minorHAnsi" w:hAnsiTheme="minorHAnsi" w:cstheme="minorBidi"/>
      <w:b/>
      <w:bCs/>
      <w:sz w:val="22"/>
      <w:szCs w:val="22"/>
      <w:lang w:eastAsia="en-US"/>
    </w:rPr>
  </w:style>
  <w:style w:type="character" w:customStyle="1" w:styleId="11105pt">
    <w:name w:val="Основной текст (11) + 10;5 pt"/>
    <w:rsid w:val="0038710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0">
    <w:name w:val="Основной текст (12)_"/>
    <w:link w:val="121"/>
    <w:rsid w:val="00387109"/>
    <w:rPr>
      <w:b/>
      <w:bCs/>
      <w:i/>
      <w:iCs/>
      <w:sz w:val="23"/>
      <w:szCs w:val="23"/>
      <w:shd w:val="clear" w:color="auto" w:fill="FFFFFF"/>
    </w:rPr>
  </w:style>
  <w:style w:type="paragraph" w:customStyle="1" w:styleId="121">
    <w:name w:val="Основной текст (12)"/>
    <w:basedOn w:val="a1"/>
    <w:link w:val="120"/>
    <w:rsid w:val="00387109"/>
    <w:pPr>
      <w:widowControl w:val="0"/>
      <w:shd w:val="clear" w:color="auto" w:fill="FFFFFF"/>
      <w:spacing w:before="480" w:line="279" w:lineRule="exact"/>
      <w:jc w:val="center"/>
    </w:pPr>
    <w:rPr>
      <w:rFonts w:asciiTheme="minorHAnsi" w:eastAsiaTheme="minorHAnsi" w:hAnsiTheme="minorHAnsi" w:cstheme="minorBidi"/>
      <w:b/>
      <w:bCs/>
      <w:i/>
      <w:iCs/>
      <w:sz w:val="23"/>
      <w:szCs w:val="23"/>
      <w:lang w:eastAsia="en-US"/>
    </w:rPr>
  </w:style>
  <w:style w:type="character" w:customStyle="1" w:styleId="29">
    <w:name w:val="Основной текст (2)"/>
    <w:rsid w:val="003871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0">
    <w:name w:val="consplustitle"/>
    <w:basedOn w:val="a1"/>
    <w:uiPriority w:val="99"/>
    <w:semiHidden/>
    <w:rsid w:val="00387109"/>
    <w:pPr>
      <w:spacing w:before="100" w:beforeAutospacing="1" w:after="100" w:afterAutospacing="1"/>
    </w:pPr>
  </w:style>
  <w:style w:type="paragraph" w:styleId="affb">
    <w:name w:val="Subtitle"/>
    <w:basedOn w:val="a1"/>
    <w:link w:val="affc"/>
    <w:uiPriority w:val="11"/>
    <w:qFormat/>
    <w:rsid w:val="00387109"/>
    <w:pPr>
      <w:ind w:left="-1276"/>
    </w:pPr>
    <w:rPr>
      <w:b/>
      <w:sz w:val="20"/>
      <w:szCs w:val="20"/>
    </w:rPr>
  </w:style>
  <w:style w:type="character" w:customStyle="1" w:styleId="affc">
    <w:name w:val="Подзаголовок Знак"/>
    <w:basedOn w:val="a2"/>
    <w:link w:val="affb"/>
    <w:uiPriority w:val="11"/>
    <w:rsid w:val="00387109"/>
    <w:rPr>
      <w:rFonts w:ascii="Times New Roman" w:eastAsia="Times New Roman" w:hAnsi="Times New Roman" w:cs="Times New Roman"/>
      <w:b/>
      <w:sz w:val="20"/>
      <w:szCs w:val="20"/>
      <w:lang w:eastAsia="ru-RU"/>
    </w:rPr>
  </w:style>
  <w:style w:type="paragraph" w:customStyle="1" w:styleId="pboth">
    <w:name w:val="pboth"/>
    <w:basedOn w:val="a1"/>
    <w:rsid w:val="00387109"/>
    <w:pPr>
      <w:spacing w:before="100" w:beforeAutospacing="1" w:after="100" w:afterAutospacing="1"/>
    </w:pPr>
  </w:style>
  <w:style w:type="character" w:customStyle="1" w:styleId="ng-scope">
    <w:name w:val="ng-scope"/>
    <w:basedOn w:val="a2"/>
    <w:rsid w:val="00387109"/>
  </w:style>
  <w:style w:type="paragraph" w:customStyle="1" w:styleId="1e">
    <w:name w:val="Стиль1"/>
    <w:basedOn w:val="ConsPlusNormal"/>
    <w:link w:val="1f"/>
    <w:qFormat/>
    <w:rsid w:val="00387109"/>
    <w:pPr>
      <w:jc w:val="both"/>
    </w:pPr>
    <w:rPr>
      <w:color w:val="000000"/>
      <w:sz w:val="24"/>
      <w:szCs w:val="24"/>
      <w:shd w:val="clear" w:color="auto" w:fill="FFFFFF"/>
    </w:rPr>
  </w:style>
  <w:style w:type="character" w:customStyle="1" w:styleId="1f">
    <w:name w:val="Стиль1 Знак"/>
    <w:basedOn w:val="ConsPlusNormal0"/>
    <w:link w:val="1e"/>
    <w:rsid w:val="00387109"/>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BB144203F896C8BD6B8ABC7570315BCE3422026E117595E2EBFE0D9776EE6FB17A5D3042B8B4BC741756721F16D5D3394E611834UBJ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B144203F896C8BD6B8ABC7570315BCE3422026E117595E2EBFE0D9776EE6FB17A5D3042BBB4BC741756721F16D5D3394E611834UBJB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BB144203F896C8BD6B8ABC7570315BCE3422006E147595E2EBFE0D9776EE6FB1685D684DBCBAF625511D7D1E11UCJ8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42C16ED9078CF2C8A01F2069574F14FFE634615D10297B0304928694CAE8546076E28AF366F0A911C9221F12A442BCF538713089B582974FN3C3E" TargetMode="External"/><Relationship Id="rId20" Type="http://schemas.openxmlformats.org/officeDocument/2006/relationships/hyperlink" Target="consultantplus://offline/ref=BB144203F896C8BD6B8ABC7570315BCE3422026E117595E2EBFE0D9776EE6FB17A5D3042B8B4BC741756721F16D5D3394E611834UBJ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5245EEAFFEBB393A36A1AF51A66DD9643E2817CBE78C459D111E6778066628267C0855C0CD979B367C71498E5134C5354DB3F76DF46DC4EH8f7B"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BB144203F896C8BD6B8ABC7570315BCE3422026E117595E2EBFE0D9776EE6FB17A5D3042BBB4BC741756721F16D5D3394E611834UBJB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
      <w:docPartPr>
        <w:name w:val="658171690ACC4A0F9B792204DC793C97"/>
        <w:category>
          <w:name w:val="Общие"/>
          <w:gallery w:val="placeholder"/>
        </w:category>
        <w:types>
          <w:type w:val="bbPlcHdr"/>
        </w:types>
        <w:behaviors>
          <w:behavior w:val="content"/>
        </w:behaviors>
        <w:guid w:val="{5D7D2D24-3CFB-45FE-9C64-3AE16914A8F9}"/>
      </w:docPartPr>
      <w:docPartBody>
        <w:p w:rsidR="00000000" w:rsidRDefault="00092A52" w:rsidP="00092A52">
          <w:pPr>
            <w:pStyle w:val="658171690ACC4A0F9B792204DC793C97"/>
          </w:pPr>
          <w:r>
            <w:t>[Введите название организации]</w:t>
          </w:r>
        </w:p>
      </w:docPartBody>
    </w:docPart>
    <w:docPart>
      <w:docPartPr>
        <w:name w:val="64E7CE80A7B84E27A5F6C2CE5B0BD1CD"/>
        <w:category>
          <w:name w:val="Общие"/>
          <w:gallery w:val="placeholder"/>
        </w:category>
        <w:types>
          <w:type w:val="bbPlcHdr"/>
        </w:types>
        <w:behaviors>
          <w:behavior w:val="content"/>
        </w:behaviors>
        <w:guid w:val="{6E96653E-B470-439C-9DB0-759D27C3CD44}"/>
      </w:docPartPr>
      <w:docPartBody>
        <w:p w:rsidR="00000000" w:rsidRDefault="00092A52" w:rsidP="00092A52">
          <w:pPr>
            <w:pStyle w:val="64E7CE80A7B84E27A5F6C2CE5B0BD1CD"/>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092A52"/>
    <w:rsid w:val="001F4544"/>
    <w:rsid w:val="002D7639"/>
    <w:rsid w:val="002E4685"/>
    <w:rsid w:val="0031170F"/>
    <w:rsid w:val="00364C79"/>
    <w:rsid w:val="00405841"/>
    <w:rsid w:val="00506E33"/>
    <w:rsid w:val="005830FA"/>
    <w:rsid w:val="00615CF5"/>
    <w:rsid w:val="0066694F"/>
    <w:rsid w:val="00683791"/>
    <w:rsid w:val="008464F4"/>
    <w:rsid w:val="00924BBC"/>
    <w:rsid w:val="00A375EE"/>
    <w:rsid w:val="00A83123"/>
    <w:rsid w:val="00AA363F"/>
    <w:rsid w:val="00B45B49"/>
    <w:rsid w:val="00B60B1C"/>
    <w:rsid w:val="00BB78CA"/>
    <w:rsid w:val="00C36D1B"/>
    <w:rsid w:val="00C93A7C"/>
    <w:rsid w:val="00D4758E"/>
    <w:rsid w:val="00D70A93"/>
    <w:rsid w:val="00D93D27"/>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 w:type="paragraph" w:customStyle="1" w:styleId="1D0FF0A7C5084A50B45D6D2E8C784656">
    <w:name w:val="1D0FF0A7C5084A50B45D6D2E8C784656"/>
    <w:rsid w:val="00D93D27"/>
  </w:style>
  <w:style w:type="paragraph" w:customStyle="1" w:styleId="B4381E37E8824468972EFD14E6613966">
    <w:name w:val="B4381E37E8824468972EFD14E6613966"/>
    <w:rsid w:val="00D93D27"/>
  </w:style>
  <w:style w:type="paragraph" w:customStyle="1" w:styleId="0BC4F31D62724C29A1A9E5FDE2430987">
    <w:name w:val="0BC4F31D62724C29A1A9E5FDE2430987"/>
    <w:rsid w:val="00092A52"/>
  </w:style>
  <w:style w:type="paragraph" w:customStyle="1" w:styleId="86A6D4A9A993473F86BDA430D806A34D">
    <w:name w:val="86A6D4A9A993473F86BDA430D806A34D"/>
    <w:rsid w:val="00092A52"/>
  </w:style>
  <w:style w:type="paragraph" w:customStyle="1" w:styleId="658171690ACC4A0F9B792204DC793C97">
    <w:name w:val="658171690ACC4A0F9B792204DC793C97"/>
    <w:rsid w:val="00092A52"/>
  </w:style>
  <w:style w:type="paragraph" w:customStyle="1" w:styleId="64E7CE80A7B84E27A5F6C2CE5B0BD1CD">
    <w:name w:val="64E7CE80A7B84E27A5F6C2CE5B0BD1CD"/>
    <w:rsid w:val="00092A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0A706-73E2-46C1-977B-D49B1F80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8336</Words>
  <Characters>47518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8 (042)   29 сентября 2023 г.</vt:lpstr>
    </vt:vector>
  </TitlesOfParts>
  <Company>Информационный  бюллетень  Володинского сельского поселения</Company>
  <LinksUpToDate>false</LinksUpToDate>
  <CharactersWithSpaces>55743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 (043)   31 октября 2023 г.</dc:title>
  <dc:creator>USER</dc:creator>
  <cp:lastModifiedBy>USER</cp:lastModifiedBy>
  <cp:revision>57</cp:revision>
  <cp:lastPrinted>2023-05-31T03:33:00Z</cp:lastPrinted>
  <dcterms:created xsi:type="dcterms:W3CDTF">2021-03-12T05:11:00Z</dcterms:created>
  <dcterms:modified xsi:type="dcterms:W3CDTF">2023-12-28T09:49:00Z</dcterms:modified>
  <cp:contentStatus/>
</cp:coreProperties>
</file>