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6C" w:rsidRPr="00680509" w:rsidRDefault="00E50F6C" w:rsidP="00E50F6C">
      <w:pPr>
        <w:jc w:val="center"/>
        <w:rPr>
          <w:rFonts w:ascii="Arial" w:hAnsi="Arial" w:cs="Arial"/>
        </w:rPr>
      </w:pPr>
      <w:r w:rsidRPr="00680509">
        <w:rPr>
          <w:rFonts w:ascii="Arial" w:hAnsi="Arial" w:cs="Arial"/>
        </w:rPr>
        <w:t>ПРОЕКТ</w:t>
      </w:r>
    </w:p>
    <w:p w:rsidR="00E50F6C" w:rsidRPr="00680509" w:rsidRDefault="00E50F6C" w:rsidP="00E50F6C">
      <w:pPr>
        <w:rPr>
          <w:rFonts w:ascii="Arial" w:hAnsi="Arial" w:cs="Arial"/>
        </w:rPr>
      </w:pPr>
    </w:p>
    <w:p w:rsidR="00E50F6C" w:rsidRPr="00680509" w:rsidRDefault="00E50F6C" w:rsidP="00E50F6C">
      <w:pPr>
        <w:jc w:val="center"/>
        <w:rPr>
          <w:rFonts w:ascii="Arial" w:hAnsi="Arial" w:cs="Arial"/>
        </w:rPr>
      </w:pPr>
      <w:r w:rsidRPr="00680509">
        <w:rPr>
          <w:rFonts w:ascii="Arial" w:hAnsi="Arial" w:cs="Arial"/>
        </w:rPr>
        <w:t xml:space="preserve">АДМИНИСТРАЦИЯ </w:t>
      </w:r>
      <w:r>
        <w:rPr>
          <w:rFonts w:ascii="Arial" w:hAnsi="Arial" w:cs="Arial"/>
        </w:rPr>
        <w:t>ВОЛОДИНСКОГО</w:t>
      </w:r>
      <w:r w:rsidRPr="00680509">
        <w:rPr>
          <w:rFonts w:ascii="Arial" w:hAnsi="Arial" w:cs="Arial"/>
        </w:rPr>
        <w:t xml:space="preserve"> СЕЛЬСКОГО ПОСЕЛЕНИЯ</w:t>
      </w:r>
    </w:p>
    <w:p w:rsidR="00E50F6C" w:rsidRPr="00680509" w:rsidRDefault="00E50F6C" w:rsidP="00E50F6C">
      <w:pPr>
        <w:jc w:val="center"/>
        <w:rPr>
          <w:rFonts w:ascii="Arial" w:hAnsi="Arial" w:cs="Arial"/>
        </w:rPr>
      </w:pPr>
    </w:p>
    <w:p w:rsidR="00E50F6C" w:rsidRPr="00680509" w:rsidRDefault="00E50F6C" w:rsidP="00E50F6C">
      <w:pPr>
        <w:jc w:val="center"/>
        <w:rPr>
          <w:rFonts w:ascii="Arial" w:hAnsi="Arial" w:cs="Arial"/>
        </w:rPr>
      </w:pPr>
      <w:r w:rsidRPr="00680509">
        <w:rPr>
          <w:rFonts w:ascii="Arial" w:hAnsi="Arial" w:cs="Arial"/>
        </w:rPr>
        <w:t>ПОСТАНОВЛЕНИЕ</w:t>
      </w:r>
    </w:p>
    <w:p w:rsidR="00E50F6C" w:rsidRPr="00680509" w:rsidRDefault="00E50F6C" w:rsidP="00E50F6C">
      <w:pPr>
        <w:rPr>
          <w:rFonts w:ascii="Arial" w:hAnsi="Arial" w:cs="Arial"/>
        </w:rPr>
      </w:pPr>
    </w:p>
    <w:p w:rsidR="00E50F6C" w:rsidRPr="00680509" w:rsidRDefault="00E50F6C" w:rsidP="00E50F6C">
      <w:pPr>
        <w:rPr>
          <w:rFonts w:ascii="Arial" w:hAnsi="Arial" w:cs="Arial"/>
        </w:rPr>
      </w:pPr>
      <w:r w:rsidRPr="00680509">
        <w:rPr>
          <w:rFonts w:ascii="Arial" w:hAnsi="Arial" w:cs="Arial"/>
        </w:rPr>
        <w:t>00.00.0000 года                                                                                                       № 00</w:t>
      </w:r>
    </w:p>
    <w:p w:rsidR="00E50F6C" w:rsidRPr="00680509" w:rsidRDefault="00E50F6C" w:rsidP="00E50F6C">
      <w:pPr>
        <w:rPr>
          <w:highlight w:val="yellow"/>
        </w:rPr>
      </w:pPr>
    </w:p>
    <w:p w:rsidR="00E50F6C" w:rsidRPr="00680509" w:rsidRDefault="00E50F6C" w:rsidP="00E50F6C">
      <w:pPr>
        <w:pStyle w:val="formattext"/>
        <w:spacing w:before="0" w:beforeAutospacing="0" w:after="0" w:afterAutospacing="0"/>
        <w:ind w:firstLine="709"/>
        <w:jc w:val="center"/>
        <w:textAlignment w:val="baseline"/>
        <w:rPr>
          <w:rFonts w:ascii="Arial" w:hAnsi="Arial" w:cs="Arial"/>
        </w:rPr>
      </w:pPr>
      <w:r w:rsidRPr="00680509">
        <w:rPr>
          <w:rFonts w:ascii="Arial" w:hAnsi="Arial" w:cs="Arial"/>
        </w:rPr>
        <w:t xml:space="preserve">Об утверждении Положения о муниципальном </w:t>
      </w:r>
      <w:r>
        <w:rPr>
          <w:rFonts w:ascii="Arial" w:hAnsi="Arial" w:cs="Arial"/>
        </w:rPr>
        <w:t>жилищном</w:t>
      </w:r>
      <w:r w:rsidRPr="00680509">
        <w:rPr>
          <w:rFonts w:ascii="Arial" w:hAnsi="Arial" w:cs="Arial"/>
        </w:rPr>
        <w:t xml:space="preserve"> контроле</w:t>
      </w:r>
      <w:r>
        <w:rPr>
          <w:rFonts w:ascii="Arial" w:hAnsi="Arial" w:cs="Arial"/>
        </w:rPr>
        <w:t xml:space="preserve"> </w:t>
      </w:r>
      <w:proofErr w:type="gramStart"/>
      <w:r>
        <w:rPr>
          <w:rFonts w:ascii="Arial" w:hAnsi="Arial" w:cs="Arial"/>
        </w:rPr>
        <w:t>на</w:t>
      </w:r>
      <w:proofErr w:type="gramEnd"/>
    </w:p>
    <w:p w:rsidR="00E50F6C" w:rsidRPr="00680509" w:rsidRDefault="00E50F6C" w:rsidP="00E50F6C">
      <w:pPr>
        <w:pStyle w:val="formattext"/>
        <w:spacing w:before="0" w:beforeAutospacing="0" w:after="0" w:afterAutospacing="0"/>
        <w:ind w:firstLine="709"/>
        <w:textAlignment w:val="baseline"/>
        <w:rPr>
          <w:rFonts w:ascii="Arial" w:hAnsi="Arial" w:cs="Arial"/>
        </w:rPr>
      </w:pPr>
      <w:r w:rsidRPr="00680509">
        <w:rPr>
          <w:rFonts w:ascii="Arial" w:hAnsi="Arial" w:cs="Arial"/>
        </w:rPr>
        <w:t xml:space="preserve"> территории муниципального образования </w:t>
      </w:r>
      <w:r>
        <w:rPr>
          <w:rFonts w:ascii="Arial" w:hAnsi="Arial" w:cs="Arial"/>
        </w:rPr>
        <w:t>Володинское</w:t>
      </w:r>
      <w:r w:rsidRPr="00680509">
        <w:rPr>
          <w:rFonts w:ascii="Arial" w:hAnsi="Arial" w:cs="Arial"/>
        </w:rPr>
        <w:t xml:space="preserve"> сельское поселение</w:t>
      </w:r>
    </w:p>
    <w:p w:rsidR="00E50F6C" w:rsidRPr="00F542E5" w:rsidRDefault="00E50F6C" w:rsidP="00E50F6C">
      <w:pPr>
        <w:pStyle w:val="formattext"/>
        <w:spacing w:before="0" w:beforeAutospacing="0" w:after="0" w:afterAutospacing="0"/>
        <w:jc w:val="both"/>
        <w:textAlignment w:val="baseline"/>
        <w:rPr>
          <w:rFonts w:ascii="Arial" w:hAnsi="Arial" w:cs="Arial"/>
        </w:rPr>
      </w:pP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соответствии со </w:t>
      </w:r>
      <w:hyperlink r:id="rId5" w:anchor="A780N9" w:history="1">
        <w:r w:rsidRPr="00E50F6C">
          <w:rPr>
            <w:rStyle w:val="af5"/>
            <w:rFonts w:ascii="Arial" w:hAnsi="Arial" w:cs="Arial"/>
            <w:color w:val="auto"/>
          </w:rPr>
          <w:t>статьей 20 Жилищного кодекса Российской Федерации</w:t>
        </w:r>
      </w:hyperlink>
      <w:r w:rsidRPr="00E50F6C">
        <w:rPr>
          <w:rFonts w:ascii="Arial" w:hAnsi="Arial" w:cs="Arial"/>
        </w:rPr>
        <w:t>, </w:t>
      </w:r>
      <w:hyperlink r:id="rId6" w:anchor="64U0IK" w:history="1">
        <w:r w:rsidRPr="00E50F6C">
          <w:rPr>
            <w:rStyle w:val="af5"/>
            <w:rFonts w:ascii="Arial" w:hAnsi="Arial" w:cs="Arial"/>
            <w:color w:val="auto"/>
          </w:rPr>
          <w:t>Федеральным законом от 31 июля 2020 года №248-ФЗ «О государственном контроле (надзоре) и муниципальном контроле в Российской Федерации</w:t>
        </w:r>
      </w:hyperlink>
      <w:r w:rsidRPr="00E50F6C">
        <w:rPr>
          <w:rFonts w:ascii="Arial" w:hAnsi="Arial" w:cs="Arial"/>
        </w:rPr>
        <w:t>», Уставом муниципального образования Володинское сельское поселение</w:t>
      </w:r>
    </w:p>
    <w:p w:rsidR="00E50F6C" w:rsidRPr="00E50F6C" w:rsidRDefault="00E50F6C" w:rsidP="00E50F6C">
      <w:pPr>
        <w:pStyle w:val="formattext"/>
        <w:spacing w:before="0" w:beforeAutospacing="0" w:after="0" w:afterAutospacing="0"/>
        <w:textAlignment w:val="baseline"/>
        <w:rPr>
          <w:rFonts w:ascii="Arial" w:hAnsi="Arial" w:cs="Arial"/>
        </w:rPr>
      </w:pPr>
      <w:r w:rsidRPr="00E50F6C">
        <w:rPr>
          <w:rFonts w:ascii="Arial" w:hAnsi="Arial" w:cs="Arial"/>
          <w:sz w:val="26"/>
          <w:szCs w:val="26"/>
        </w:rPr>
        <w:t xml:space="preserve">      ПОСТАНОВЛЯЮ</w:t>
      </w:r>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1. Утвердить Положение о муниципальном жилищном контроле на территории муниципального </w:t>
      </w:r>
      <w:r w:rsidRPr="00E50F6C">
        <w:rPr>
          <w:rFonts w:ascii="Arial" w:hAnsi="Arial" w:cs="Arial"/>
          <w:bCs/>
        </w:rPr>
        <w:t>образования Володинское сельское поселение</w:t>
      </w:r>
      <w:r w:rsidRPr="00E50F6C">
        <w:rPr>
          <w:rFonts w:ascii="Arial" w:hAnsi="Arial" w:cs="Arial"/>
        </w:rPr>
        <w:t xml:space="preserve"> согласно </w:t>
      </w:r>
      <w:hyperlink r:id="rId7" w:anchor="65C0IR" w:history="1">
        <w:r w:rsidRPr="00E50F6C">
          <w:rPr>
            <w:rStyle w:val="af5"/>
            <w:rFonts w:ascii="Arial" w:hAnsi="Arial" w:cs="Arial"/>
            <w:color w:val="auto"/>
          </w:rPr>
          <w:t>приложению</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2. Опубликовать настоящее решение </w:t>
      </w:r>
      <w:r w:rsidRPr="00E50F6C">
        <w:rPr>
          <w:sz w:val="20"/>
          <w:szCs w:val="20"/>
        </w:rPr>
        <w:t xml:space="preserve"> </w:t>
      </w:r>
      <w:r w:rsidRPr="00E50F6C">
        <w:rPr>
          <w:rFonts w:ascii="Arial" w:hAnsi="Arial" w:cs="Arial"/>
        </w:rPr>
        <w:t xml:space="preserve">в официальном источнике средства массовой информации органа местного самоуправления - «Информационный бюллетень  Володинского сельского поселения» и разместить на официальном сайте  Володинского сельского поселения </w:t>
      </w:r>
      <w:hyperlink r:id="rId8" w:history="1">
        <w:r w:rsidRPr="00E50F6C">
          <w:rPr>
            <w:rStyle w:val="af5"/>
            <w:rFonts w:ascii="Arial" w:hAnsi="Arial" w:cs="Arial"/>
            <w:color w:val="auto"/>
            <w:lang w:val="en-US"/>
          </w:rPr>
          <w:t>http</w:t>
        </w:r>
        <w:r w:rsidRPr="00E50F6C">
          <w:rPr>
            <w:rStyle w:val="af5"/>
            <w:rFonts w:ascii="Arial" w:hAnsi="Arial" w:cs="Arial"/>
            <w:color w:val="auto"/>
          </w:rPr>
          <w:t>://</w:t>
        </w:r>
        <w:r w:rsidRPr="00E50F6C">
          <w:rPr>
            <w:rStyle w:val="af5"/>
            <w:rFonts w:ascii="Arial" w:hAnsi="Arial" w:cs="Arial"/>
            <w:color w:val="auto"/>
            <w:lang w:val="en-US"/>
          </w:rPr>
          <w:t>volodino</w:t>
        </w:r>
        <w:r w:rsidRPr="00E50F6C">
          <w:rPr>
            <w:rStyle w:val="af5"/>
            <w:rFonts w:ascii="Arial" w:hAnsi="Arial" w:cs="Arial"/>
            <w:color w:val="auto"/>
          </w:rPr>
          <w:t>.</w:t>
        </w:r>
        <w:r w:rsidRPr="00E50F6C">
          <w:rPr>
            <w:rStyle w:val="af5"/>
            <w:rFonts w:ascii="Arial" w:hAnsi="Arial" w:cs="Arial"/>
            <w:color w:val="auto"/>
            <w:lang w:val="en-US"/>
          </w:rPr>
          <w:t>tomsk</w:t>
        </w:r>
        <w:r w:rsidRPr="00E50F6C">
          <w:rPr>
            <w:rStyle w:val="af5"/>
            <w:rFonts w:ascii="Arial" w:hAnsi="Arial" w:cs="Arial"/>
            <w:color w:val="auto"/>
          </w:rPr>
          <w:t>.</w:t>
        </w:r>
        <w:r w:rsidRPr="00E50F6C">
          <w:rPr>
            <w:rStyle w:val="af5"/>
            <w:rFonts w:ascii="Arial" w:hAnsi="Arial" w:cs="Arial"/>
            <w:color w:val="auto"/>
            <w:lang w:val="en-US"/>
          </w:rPr>
          <w:t>ru</w:t>
        </w:r>
        <w:r w:rsidRPr="00E50F6C">
          <w:rPr>
            <w:rStyle w:val="af5"/>
            <w:rFonts w:ascii="Arial" w:hAnsi="Arial" w:cs="Arial"/>
            <w:color w:val="auto"/>
          </w:rPr>
          <w:t>/</w:t>
        </w:r>
      </w:hyperlink>
      <w:r w:rsidRPr="00E50F6C">
        <w:rPr>
          <w:rFonts w:ascii="Arial" w:hAnsi="Arial" w:cs="Arial"/>
          <w:b/>
        </w:rPr>
        <w:t xml:space="preserve"> </w:t>
      </w:r>
      <w:r w:rsidRPr="00E50F6C">
        <w:rPr>
          <w:rFonts w:ascii="Arial" w:hAnsi="Arial" w:cs="Arial"/>
        </w:rPr>
        <w:t>в информационно-телекоммуникационной сети «Интернет».</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3. Настоящее решение вступает в силу </w:t>
      </w:r>
      <w:proofErr w:type="gramStart"/>
      <w:r w:rsidRPr="00E50F6C">
        <w:rPr>
          <w:rFonts w:ascii="Arial" w:hAnsi="Arial" w:cs="Arial"/>
        </w:rPr>
        <w:t>с</w:t>
      </w:r>
      <w:proofErr w:type="gramEnd"/>
      <w:r w:rsidRPr="00E50F6C">
        <w:rPr>
          <w:rFonts w:ascii="Arial" w:hAnsi="Arial" w:cs="Arial"/>
        </w:rPr>
        <w:t xml:space="preserve"> даты его официального опубликования.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Контроль исполнения настоящего решения оставляю за собой.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br/>
      </w:r>
    </w:p>
    <w:p w:rsidR="00E50F6C" w:rsidRPr="00E50F6C" w:rsidRDefault="00E50F6C" w:rsidP="00E50F6C">
      <w:pPr>
        <w:pStyle w:val="formattext"/>
        <w:spacing w:before="0" w:beforeAutospacing="0" w:after="0" w:afterAutospacing="0"/>
        <w:jc w:val="both"/>
        <w:textAlignment w:val="baseline"/>
        <w:rPr>
          <w:rFonts w:ascii="Arial" w:hAnsi="Arial" w:cs="Arial"/>
        </w:rPr>
      </w:pPr>
      <w:r w:rsidRPr="00E50F6C">
        <w:rPr>
          <w:rFonts w:ascii="Arial" w:hAnsi="Arial" w:cs="Arial"/>
        </w:rPr>
        <w:t>Глава Володинского сельского поселения</w:t>
      </w:r>
    </w:p>
    <w:p w:rsidR="00E50F6C" w:rsidRPr="00E50F6C" w:rsidRDefault="00E50F6C" w:rsidP="00E50F6C">
      <w:pPr>
        <w:pStyle w:val="formattext"/>
        <w:spacing w:before="0" w:beforeAutospacing="0" w:after="0" w:afterAutospacing="0"/>
        <w:jc w:val="both"/>
        <w:textAlignment w:val="baseline"/>
        <w:rPr>
          <w:rFonts w:ascii="Arial" w:hAnsi="Arial" w:cs="Arial"/>
        </w:rPr>
      </w:pPr>
      <w:r w:rsidRPr="00E50F6C">
        <w:rPr>
          <w:rFonts w:ascii="Arial" w:hAnsi="Arial" w:cs="Arial"/>
        </w:rPr>
        <w:t>(Глава Администрации)</w:t>
      </w:r>
      <w:r w:rsidRPr="00E50F6C">
        <w:rPr>
          <w:rFonts w:ascii="Arial" w:hAnsi="Arial" w:cs="Arial"/>
        </w:rPr>
        <w:tab/>
        <w:t xml:space="preserve">                                                                       Р.П.Петрова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
    <w:p w:rsidR="00E50F6C" w:rsidRPr="00E50F6C" w:rsidRDefault="00E50F6C" w:rsidP="00E50F6C">
      <w:pPr>
        <w:pStyle w:val="2"/>
        <w:jc w:val="right"/>
        <w:textAlignment w:val="baseline"/>
        <w:rPr>
          <w:rFonts w:ascii="Arial" w:hAnsi="Arial" w:cs="Arial"/>
          <w:b w:val="0"/>
          <w:sz w:val="20"/>
        </w:rPr>
      </w:pPr>
    </w:p>
    <w:p w:rsidR="00E50F6C" w:rsidRPr="00E50F6C" w:rsidRDefault="00E50F6C" w:rsidP="00E50F6C">
      <w:pPr>
        <w:rPr>
          <w:rFonts w:ascii="Arial" w:hAnsi="Arial" w:cs="Arial"/>
        </w:rPr>
      </w:pPr>
    </w:p>
    <w:p w:rsidR="00E50F6C" w:rsidRPr="00E50F6C" w:rsidRDefault="00E50F6C" w:rsidP="00E50F6C">
      <w:pPr>
        <w:pStyle w:val="2"/>
        <w:jc w:val="right"/>
        <w:textAlignment w:val="baseline"/>
        <w:rPr>
          <w:rFonts w:ascii="Arial" w:hAnsi="Arial" w:cs="Arial"/>
          <w:b w:val="0"/>
          <w:sz w:val="20"/>
        </w:rPr>
      </w:pPr>
    </w:p>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Pr="00E50F6C" w:rsidRDefault="00E50F6C" w:rsidP="00E50F6C"/>
    <w:p w:rsidR="00E50F6C" w:rsidRDefault="00E50F6C" w:rsidP="00E50F6C">
      <w:pPr>
        <w:pStyle w:val="2"/>
        <w:jc w:val="left"/>
        <w:textAlignment w:val="baseline"/>
        <w:rPr>
          <w:rFonts w:ascii="Arial" w:hAnsi="Arial" w:cs="Arial"/>
          <w:b w:val="0"/>
          <w:sz w:val="20"/>
        </w:rPr>
      </w:pPr>
    </w:p>
    <w:p w:rsidR="00E50F6C" w:rsidRPr="00E50F6C" w:rsidRDefault="00E50F6C" w:rsidP="00E50F6C"/>
    <w:p w:rsidR="00E50F6C" w:rsidRPr="00E50F6C" w:rsidRDefault="00E50F6C" w:rsidP="00E50F6C">
      <w:pPr>
        <w:pStyle w:val="2"/>
        <w:ind w:firstLine="5103"/>
        <w:jc w:val="left"/>
        <w:textAlignment w:val="baseline"/>
        <w:rPr>
          <w:rFonts w:ascii="Arial" w:hAnsi="Arial" w:cs="Arial"/>
          <w:b w:val="0"/>
          <w:sz w:val="20"/>
        </w:rPr>
      </w:pPr>
    </w:p>
    <w:p w:rsidR="00E50F6C" w:rsidRPr="00E50F6C" w:rsidRDefault="00E50F6C" w:rsidP="00E50F6C">
      <w:pPr>
        <w:pStyle w:val="2"/>
        <w:ind w:firstLine="5103"/>
        <w:jc w:val="left"/>
        <w:textAlignment w:val="baseline"/>
        <w:rPr>
          <w:rFonts w:ascii="Arial" w:hAnsi="Arial" w:cs="Arial"/>
          <w:b w:val="0"/>
          <w:sz w:val="20"/>
        </w:rPr>
      </w:pPr>
      <w:r w:rsidRPr="00E50F6C">
        <w:rPr>
          <w:rFonts w:ascii="Arial" w:hAnsi="Arial" w:cs="Arial"/>
          <w:b w:val="0"/>
          <w:sz w:val="20"/>
        </w:rPr>
        <w:t>Приложение.</w:t>
      </w:r>
    </w:p>
    <w:p w:rsidR="00E50F6C" w:rsidRPr="00E50F6C" w:rsidRDefault="00E50F6C" w:rsidP="00E50F6C"/>
    <w:p w:rsidR="00E50F6C" w:rsidRPr="00E50F6C" w:rsidRDefault="00E50F6C" w:rsidP="00E50F6C">
      <w:pPr>
        <w:pStyle w:val="2"/>
        <w:ind w:firstLine="5103"/>
        <w:jc w:val="left"/>
        <w:textAlignment w:val="baseline"/>
        <w:rPr>
          <w:rFonts w:ascii="Arial" w:hAnsi="Arial" w:cs="Arial"/>
          <w:b w:val="0"/>
          <w:sz w:val="20"/>
        </w:rPr>
      </w:pPr>
      <w:r w:rsidRPr="00E50F6C">
        <w:rPr>
          <w:rFonts w:ascii="Arial" w:hAnsi="Arial" w:cs="Arial"/>
          <w:b w:val="0"/>
          <w:sz w:val="20"/>
        </w:rPr>
        <w:t>УТВЕРЖДЕНО</w:t>
      </w:r>
      <w:r w:rsidRPr="00E50F6C">
        <w:rPr>
          <w:rFonts w:ascii="Arial" w:hAnsi="Arial" w:cs="Arial"/>
          <w:b w:val="0"/>
          <w:sz w:val="20"/>
        </w:rPr>
        <w:br/>
        <w:t xml:space="preserve">                                                                                            постановлением Администрации </w:t>
      </w:r>
    </w:p>
    <w:p w:rsidR="00E50F6C" w:rsidRPr="00E50F6C" w:rsidRDefault="00E50F6C" w:rsidP="00E50F6C">
      <w:pPr>
        <w:pStyle w:val="2"/>
        <w:ind w:firstLine="5103"/>
        <w:jc w:val="left"/>
        <w:textAlignment w:val="baseline"/>
        <w:rPr>
          <w:rFonts w:ascii="Arial" w:hAnsi="Arial" w:cs="Arial"/>
          <w:b w:val="0"/>
          <w:sz w:val="20"/>
        </w:rPr>
      </w:pPr>
      <w:r w:rsidRPr="00E50F6C">
        <w:rPr>
          <w:rFonts w:ascii="Arial" w:hAnsi="Arial" w:cs="Arial"/>
          <w:b w:val="0"/>
          <w:sz w:val="20"/>
        </w:rPr>
        <w:t xml:space="preserve"> Володинского сельского поселения</w:t>
      </w:r>
    </w:p>
    <w:p w:rsidR="00E50F6C" w:rsidRPr="00E50F6C" w:rsidRDefault="00E50F6C" w:rsidP="00E50F6C">
      <w:pPr>
        <w:pStyle w:val="2"/>
        <w:ind w:firstLine="5103"/>
        <w:jc w:val="left"/>
        <w:textAlignment w:val="baseline"/>
        <w:rPr>
          <w:rFonts w:ascii="Arial" w:hAnsi="Arial" w:cs="Arial"/>
          <w:b w:val="0"/>
          <w:sz w:val="20"/>
        </w:rPr>
      </w:pPr>
      <w:r w:rsidRPr="00E50F6C">
        <w:rPr>
          <w:rFonts w:ascii="Arial" w:hAnsi="Arial" w:cs="Arial"/>
          <w:b w:val="0"/>
          <w:sz w:val="20"/>
        </w:rPr>
        <w:t xml:space="preserve"> от 00.00.0000 № 00</w:t>
      </w:r>
    </w:p>
    <w:p w:rsidR="00E50F6C" w:rsidRPr="00E50F6C" w:rsidRDefault="00E50F6C" w:rsidP="00E50F6C">
      <w:pPr>
        <w:pStyle w:val="2"/>
        <w:ind w:left="5812"/>
        <w:jc w:val="left"/>
        <w:textAlignment w:val="baseline"/>
        <w:rPr>
          <w:rFonts w:ascii="Arial" w:hAnsi="Arial" w:cs="Arial"/>
          <w:b w:val="0"/>
          <w:sz w:val="20"/>
        </w:rPr>
      </w:pP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
    <w:p w:rsidR="00E50F6C" w:rsidRPr="00E50F6C" w:rsidRDefault="00E50F6C" w:rsidP="00E50F6C">
      <w:pPr>
        <w:pStyle w:val="headertext"/>
        <w:spacing w:before="0" w:beforeAutospacing="0" w:after="0" w:afterAutospacing="0"/>
        <w:jc w:val="center"/>
        <w:textAlignment w:val="baseline"/>
        <w:rPr>
          <w:rFonts w:ascii="Arial" w:hAnsi="Arial" w:cs="Arial"/>
          <w:bCs/>
        </w:rPr>
      </w:pPr>
      <w:r w:rsidRPr="00E50F6C">
        <w:rPr>
          <w:rFonts w:ascii="Arial" w:hAnsi="Arial" w:cs="Arial"/>
          <w:bCs/>
        </w:rPr>
        <w:t xml:space="preserve">Положение </w:t>
      </w:r>
    </w:p>
    <w:p w:rsidR="00E50F6C" w:rsidRPr="00E50F6C" w:rsidRDefault="00E50F6C" w:rsidP="00E50F6C">
      <w:pPr>
        <w:pStyle w:val="headertext"/>
        <w:spacing w:before="0" w:beforeAutospacing="0" w:after="0" w:afterAutospacing="0"/>
        <w:jc w:val="center"/>
        <w:textAlignment w:val="baseline"/>
        <w:rPr>
          <w:rFonts w:ascii="Arial" w:hAnsi="Arial" w:cs="Arial"/>
          <w:bCs/>
        </w:rPr>
      </w:pPr>
      <w:r w:rsidRPr="00E50F6C">
        <w:rPr>
          <w:rFonts w:ascii="Arial" w:hAnsi="Arial" w:cs="Arial"/>
          <w:bCs/>
        </w:rPr>
        <w:t>о муниципальном жилищном контроле на территории муниципального образования Володинское сельское поселение</w:t>
      </w:r>
    </w:p>
    <w:p w:rsidR="00E50F6C" w:rsidRPr="00E50F6C" w:rsidRDefault="00E50F6C" w:rsidP="00E50F6C">
      <w:pPr>
        <w:pStyle w:val="formattext"/>
        <w:spacing w:before="0" w:beforeAutospacing="0" w:after="0" w:afterAutospacing="0"/>
        <w:jc w:val="both"/>
        <w:textAlignment w:val="baseline"/>
        <w:rPr>
          <w:rFonts w:ascii="Arial" w:hAnsi="Arial" w:cs="Arial"/>
        </w:rPr>
      </w:pPr>
    </w:p>
    <w:p w:rsidR="00E50F6C" w:rsidRPr="00E50F6C" w:rsidRDefault="00E50F6C" w:rsidP="00E50F6C">
      <w:pPr>
        <w:pStyle w:val="3"/>
        <w:spacing w:after="240"/>
        <w:textAlignment w:val="baseline"/>
        <w:rPr>
          <w:rFonts w:ascii="Arial" w:hAnsi="Arial" w:cs="Arial"/>
          <w:b w:val="0"/>
          <w:sz w:val="24"/>
          <w:szCs w:val="24"/>
        </w:rPr>
      </w:pPr>
      <w:r w:rsidRPr="00E50F6C">
        <w:rPr>
          <w:rFonts w:ascii="Arial" w:hAnsi="Arial" w:cs="Arial"/>
          <w:b w:val="0"/>
          <w:sz w:val="24"/>
          <w:szCs w:val="24"/>
        </w:rPr>
        <w:t>1. Общие положения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1. </w:t>
      </w:r>
      <w:proofErr w:type="gramStart"/>
      <w:r w:rsidRPr="00E50F6C">
        <w:rPr>
          <w:rFonts w:ascii="Arial" w:hAnsi="Arial" w:cs="Arial"/>
        </w:rPr>
        <w:t xml:space="preserve">Положение о муниципальном жилищном контроле на территории муниципального образования </w:t>
      </w:r>
      <w:r w:rsidRPr="00E50F6C">
        <w:rPr>
          <w:rFonts w:ascii="Arial" w:hAnsi="Arial" w:cs="Arial"/>
          <w:bCs/>
        </w:rPr>
        <w:t>Володинское сельское поселение</w:t>
      </w:r>
      <w:r w:rsidRPr="00E50F6C">
        <w:rPr>
          <w:rFonts w:ascii="Arial" w:hAnsi="Arial" w:cs="Arial"/>
        </w:rPr>
        <w:t xml:space="preserve"> (далее - Положение) определяет правила организации и осуществления деятельности муниципального образования Володинское сельское поселение соблюдения юридическими лицами, индивидуальными предпринимателями, гражданами в отношении объектов жилищных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жилищный контроль).</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2. </w:t>
      </w:r>
      <w:proofErr w:type="gramStart"/>
      <w:r w:rsidRPr="00E50F6C">
        <w:rPr>
          <w:rFonts w:ascii="Arial" w:hAnsi="Arial" w:cs="Arial"/>
        </w:rPr>
        <w:t xml:space="preserve">Предметом муниципального жилищного контроля на территории муниципального образования </w:t>
      </w:r>
      <w:r w:rsidRPr="00E50F6C">
        <w:rPr>
          <w:rFonts w:ascii="Arial" w:hAnsi="Arial" w:cs="Arial"/>
          <w:bCs/>
        </w:rPr>
        <w:t>Володинское сельское поселение</w:t>
      </w:r>
      <w:r w:rsidRPr="00E50F6C">
        <w:rPr>
          <w:rFonts w:ascii="Arial" w:hAnsi="Arial" w:cs="Arial"/>
        </w:rPr>
        <w:t xml:space="preserve">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w:t>
      </w:r>
      <w:r w:rsidRPr="00E50F6C">
        <w:rPr>
          <w:rFonts w:ascii="Arial" w:hAnsi="Arial" w:cs="Arial"/>
          <w:bCs/>
        </w:rPr>
        <w:t>жилищного фонда</w:t>
      </w:r>
      <w:r w:rsidRPr="00E50F6C">
        <w:rPr>
          <w:rFonts w:ascii="Arial" w:hAnsi="Arial" w:cs="Arial"/>
        </w:rPr>
        <w:t>, за нарушение которых законодательством Российской Федерации, предусмотрена административная и иные виды ответственности;</w:t>
      </w:r>
      <w:proofErr w:type="gramEnd"/>
      <w:r w:rsidRPr="00E50F6C">
        <w:rPr>
          <w:rFonts w:ascii="Arial" w:hAnsi="Arial" w:cs="Arial"/>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Муниципальный жилищный контроль в отношении объектов жилищных отношений на территории муниципального образования Володинское сельское поселение осуществляется Администрацией Володинского сельского поселения (далее - уполномоченный орган).</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4. Уполномоченный орган при осуществлении муниципального жилищного контроля проводит контрольные (надзорные) мероприятия из числа </w:t>
      </w:r>
      <w:proofErr w:type="gramStart"/>
      <w:r w:rsidRPr="00E50F6C">
        <w:rPr>
          <w:rFonts w:ascii="Arial" w:hAnsi="Arial" w:cs="Arial"/>
        </w:rPr>
        <w:t>предусмотренных</w:t>
      </w:r>
      <w:proofErr w:type="gramEnd"/>
      <w:r w:rsidRPr="00E50F6C">
        <w:rPr>
          <w:rFonts w:ascii="Arial" w:hAnsi="Arial" w:cs="Arial"/>
        </w:rPr>
        <w:t xml:space="preserve"> </w:t>
      </w:r>
      <w:hyperlink r:id="rId9" w:anchor="64U0IK" w:history="1">
        <w:r w:rsidRPr="00E50F6C">
          <w:rPr>
            <w:rStyle w:val="af5"/>
            <w:rFonts w:ascii="Arial" w:hAnsi="Arial" w:cs="Arial"/>
            <w:color w:val="auto"/>
          </w:rPr>
          <w:t>Федеральным законом от 31 июля 2020 года №248-ФЗ «О государственном контроле (надзоре) и муниципальном контроле в Российской Федерации</w:t>
        </w:r>
      </w:hyperlink>
      <w:r w:rsidRPr="00E50F6C">
        <w:rPr>
          <w:rFonts w:ascii="Arial" w:hAnsi="Arial" w:cs="Arial"/>
        </w:rPr>
        <w:t>» (далее - контрольные (надзорные)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6. Объектами муниципального жилищного контроля является жилищный фонд, расположенный в границах муниципального образования Володинское сельское поселение, (далее - объекты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7. Уполномоченный орган обеспечивает учет объектов контроля в рамках осуществления муниципального жилищного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8. Муниципальный жилищный контроль осуществляется в соответствии </w:t>
      </w:r>
      <w:proofErr w:type="gramStart"/>
      <w:r w:rsidRPr="00E50F6C">
        <w:rPr>
          <w:rFonts w:ascii="Arial" w:hAnsi="Arial" w:cs="Arial"/>
        </w:rPr>
        <w:t>с</w:t>
      </w:r>
      <w:proofErr w:type="gramEnd"/>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w:t>
      </w:r>
      <w:hyperlink r:id="rId10" w:history="1">
        <w:r w:rsidRPr="00E50F6C">
          <w:rPr>
            <w:rStyle w:val="af5"/>
            <w:rFonts w:ascii="Arial" w:hAnsi="Arial" w:cs="Arial"/>
            <w:color w:val="auto"/>
          </w:rPr>
          <w:t>Жилищным кодексом Российской Федерации</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Гражданским кодексом Российской Федерации.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w:t>
      </w:r>
      <w:hyperlink r:id="rId11" w:history="1">
        <w:r w:rsidRPr="00E50F6C">
          <w:rPr>
            <w:rStyle w:val="af5"/>
            <w:rFonts w:ascii="Arial" w:hAnsi="Arial" w:cs="Arial"/>
            <w:color w:val="auto"/>
          </w:rPr>
          <w:t>Кодексом Российской Федерации об административных правонарушениях</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w:t>
      </w:r>
      <w:hyperlink r:id="rId12" w:anchor="7D20K3" w:history="1">
        <w:r w:rsidRPr="00E50F6C">
          <w:rPr>
            <w:rStyle w:val="af5"/>
            <w:rFonts w:ascii="Arial" w:hAnsi="Arial" w:cs="Arial"/>
            <w:color w:val="auto"/>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w:t>
      </w:r>
      <w:hyperlink r:id="rId13" w:anchor="64U0IK" w:history="1">
        <w:r w:rsidRPr="00E50F6C">
          <w:rPr>
            <w:rFonts w:ascii="Arial" w:hAnsi="Arial" w:cs="Arial"/>
          </w:rPr>
          <w:t>Федеральным законом от 31 июля 2020 года №248-ФЗ «О государственном контроле (надзоре) и муниципальном контроле в Российской Федерации</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6) </w:t>
      </w:r>
      <w:hyperlink r:id="rId14" w:history="1">
        <w:r w:rsidRPr="00E50F6C">
          <w:rPr>
            <w:rFonts w:ascii="Arial" w:hAnsi="Arial" w:cs="Arial"/>
          </w:rPr>
          <w:t xml:space="preserve">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w:t>
        </w:r>
        <w:proofErr w:type="gramStart"/>
        <w:r w:rsidRPr="00E50F6C">
          <w:rPr>
            <w:rFonts w:ascii="Arial" w:hAnsi="Arial" w:cs="Arial"/>
          </w:rPr>
          <w:t>контроля ежегодных планов проведения плановых проверок юридических лиц</w:t>
        </w:r>
        <w:proofErr w:type="gramEnd"/>
        <w:r w:rsidRPr="00E50F6C">
          <w:rPr>
            <w:rFonts w:ascii="Arial" w:hAnsi="Arial" w:cs="Arial"/>
          </w:rPr>
          <w:t xml:space="preserve"> и индивидуальных предпринимателей</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 xml:space="preserve">7) </w:t>
      </w:r>
      <w:hyperlink r:id="rId15" w:history="1">
        <w:r w:rsidRPr="00E50F6C">
          <w:rPr>
            <w:rFonts w:ascii="Arial" w:hAnsi="Arial" w:cs="Arial"/>
          </w:rPr>
          <w:t>Постановление</w:t>
        </w:r>
      </w:hyperlink>
      <w:r w:rsidRPr="00E50F6C">
        <w:rPr>
          <w:rFonts w:ascii="Arial" w:hAnsi="Arial" w:cs="Arial"/>
        </w:rPr>
        <w:t>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8) </w:t>
      </w:r>
      <w:hyperlink r:id="rId16" w:history="1">
        <w:r w:rsidRPr="00E50F6C">
          <w:rPr>
            <w:rFonts w:ascii="Arial" w:hAnsi="Arial" w:cs="Arial"/>
          </w:rPr>
          <w:t>Постановление</w:t>
        </w:r>
      </w:hyperlink>
      <w:proofErr w:type="gramStart"/>
      <w:r w:rsidRPr="00E50F6C">
        <w:rPr>
          <w:rFonts w:ascii="Arial" w:hAnsi="Arial" w:cs="Arial"/>
        </w:rPr>
        <w:t>м</w:t>
      </w:r>
      <w:proofErr w:type="gramEnd"/>
      <w:r w:rsidRPr="00E50F6C">
        <w:rPr>
          <w:rFonts w:ascii="Arial" w:hAnsi="Arial" w:cs="Arial"/>
        </w:rPr>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9)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10) Постановлением Правительства Российской Федерации от 15.05.2013 </w:t>
      </w:r>
    </w:p>
    <w:p w:rsidR="00E50F6C" w:rsidRPr="00E50F6C" w:rsidRDefault="00E50F6C" w:rsidP="00E50F6C">
      <w:pPr>
        <w:pStyle w:val="formattext"/>
        <w:spacing w:before="0" w:beforeAutospacing="0" w:after="0" w:afterAutospacing="0"/>
        <w:jc w:val="both"/>
        <w:textAlignment w:val="baseline"/>
        <w:rPr>
          <w:rFonts w:ascii="Arial" w:hAnsi="Arial" w:cs="Arial"/>
        </w:rPr>
      </w:pPr>
      <w:r w:rsidRPr="00E50F6C">
        <w:rPr>
          <w:rFonts w:ascii="Arial" w:hAnsi="Arial" w:cs="Arial"/>
        </w:rPr>
        <w:t>№416 «О порядке осуществления деятельности по управлению многоквартирными домами»;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11) Постановлением Правительства Российской Федерации от 21.01.2006 №25 «Об утверждении Правил пользования жилыми помещениями»;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12) Постановлением Госстроя Российской Федерации от 27.09.2003 №170 «Об утверждении Правил и норм технической эксплуатации жилищного фонда»; </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13) </w:t>
      </w:r>
      <w:hyperlink r:id="rId17" w:history="1">
        <w:r w:rsidRPr="00E50F6C">
          <w:rPr>
            <w:rStyle w:val="af5"/>
            <w:rFonts w:ascii="Arial" w:hAnsi="Arial" w:cs="Arial"/>
            <w:color w:val="auto"/>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50F6C">
        <w:rPr>
          <w:rFonts w:ascii="Arial" w:hAnsi="Arial" w:cs="Arial"/>
        </w:rPr>
        <w:t>».</w:t>
      </w:r>
    </w:p>
    <w:p w:rsidR="00E50F6C" w:rsidRPr="00E50F6C" w:rsidRDefault="00E50F6C" w:rsidP="00E50F6C">
      <w:pPr>
        <w:pStyle w:val="3"/>
        <w:spacing w:after="240"/>
        <w:textAlignment w:val="baseline"/>
        <w:rPr>
          <w:rFonts w:ascii="Arial" w:hAnsi="Arial" w:cs="Arial"/>
          <w:b w:val="0"/>
          <w:sz w:val="24"/>
          <w:szCs w:val="24"/>
        </w:rPr>
      </w:pPr>
      <w:r w:rsidRPr="00E50F6C">
        <w:rPr>
          <w:rFonts w:ascii="Arial" w:hAnsi="Arial" w:cs="Arial"/>
          <w:b w:val="0"/>
          <w:sz w:val="24"/>
          <w:szCs w:val="24"/>
        </w:rPr>
        <w:t>2. Порядок организации и осуществления муниципального жилищного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9.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w:t>
      </w:r>
      <w:r w:rsidRPr="00E50F6C">
        <w:rPr>
          <w:rFonts w:ascii="Arial" w:hAnsi="Arial" w:cs="Arial"/>
        </w:rPr>
        <w:lastRenderedPageBreak/>
        <w:t>(надзорных) мероприятий, их содержание (в том числе объем проверяемых обязательных требований), интенсивность и результаты.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10. При осуществлении муниципального жилищного контроля  проводятся: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профилактические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а)  информирование;</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б) обобщение правоприменительной практики;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объявление предостережения;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г) консультирование;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spellStart"/>
      <w:r w:rsidRPr="00E50F6C">
        <w:rPr>
          <w:rFonts w:ascii="Arial" w:hAnsi="Arial" w:cs="Arial"/>
        </w:rPr>
        <w:t>д</w:t>
      </w:r>
      <w:proofErr w:type="spellEnd"/>
      <w:r w:rsidRPr="00E50F6C">
        <w:rPr>
          <w:rFonts w:ascii="Arial" w:hAnsi="Arial" w:cs="Arial"/>
        </w:rPr>
        <w:t>) профилактический визит;</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Контрольные (надзорные)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а) инспекционный визит;</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б) рейдовый осмотр;</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документарная проверка;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г) выездная проверка;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spellStart"/>
      <w:r w:rsidRPr="00E50F6C">
        <w:rPr>
          <w:rFonts w:ascii="Arial" w:hAnsi="Arial" w:cs="Arial"/>
        </w:rPr>
        <w:t>д</w:t>
      </w:r>
      <w:proofErr w:type="spellEnd"/>
      <w:r w:rsidRPr="00E50F6C">
        <w:rPr>
          <w:rFonts w:ascii="Arial" w:hAnsi="Arial" w:cs="Arial"/>
        </w:rPr>
        <w:t>) выездное обследование.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 дата, время и место принятия решения;</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2) орган, принявший решение;</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3) основание проведения контрольного (надзорного) мероприятия;</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4) вид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6) объект контроля, в отношении которого проводится контрольное (надзорное) мероприятие;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9) вид контрольного (надзорного) мероприятия;</w:t>
      </w:r>
    </w:p>
    <w:p w:rsidR="00E50F6C" w:rsidRPr="00E50F6C" w:rsidRDefault="00E50F6C" w:rsidP="00E50F6C">
      <w:pPr>
        <w:pStyle w:val="formattext"/>
        <w:spacing w:before="0" w:beforeAutospacing="0" w:after="0" w:afterAutospacing="0"/>
        <w:jc w:val="both"/>
        <w:textAlignment w:val="baseline"/>
        <w:rPr>
          <w:rFonts w:ascii="Arial" w:hAnsi="Arial" w:cs="Arial"/>
        </w:rPr>
      </w:pPr>
      <w:r w:rsidRPr="00E50F6C">
        <w:rPr>
          <w:rFonts w:ascii="Arial" w:hAnsi="Arial" w:cs="Arial"/>
        </w:rPr>
        <w:t xml:space="preserve">      10) перечень контрольных (надзорных) действий, совершаемых в рамках контрольного (надзорного) мероприятия;</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11) предмет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12) проверочные листы, если их применение является обязательным;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13)дата проведения контрольного (надзорного) мероприятия, в том числе срок непосредственного взаимодействия с контролируемым лицом;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14)перечень документов, предоставление которых гражданином, организацией необходимо для оценки соблюдения обязательных требований.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12. Решение о проведении контрольного (надзорного) мероприятия принимается и подписывается Главой поселения (лицом, временно </w:t>
      </w:r>
      <w:r w:rsidRPr="00E50F6C">
        <w:rPr>
          <w:rFonts w:ascii="Arial" w:hAnsi="Arial" w:cs="Arial"/>
        </w:rPr>
        <w:lastRenderedPageBreak/>
        <w:t>исполняющего обязанности) уполномоченного органа, проводящего контрольное (надзорное) мероприятие.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13.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При проведении контрольных (надзорных) мероприятий используются средства фото-, видеосъемки.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14. От имени уполномоченного органа муниципальный жилищный контроль вправе осуществлять следующие должностные лица: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Глава поселения (лицо, временно исполняющее обязанности) уполномоченного органа;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15.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16.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8) составлять по результатам проведенных контрольных (надзорных) мероприятий соответствующие акты;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9) запрашивать и получать в установленном порядке сведения, материалы и документы, необходимые для осуществления своей деятельности;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11) совершать иные действия, предусмотренные законодательством.</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17. Инспекторы обязаны: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соблюдать законодательство Российской Федерации, права и законные интересы контролируемых лиц;</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жилищных отношений;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6) не препятствовать присутствию контролируемых лиц, их представителей, а с согласия контролируемых лиц, их представителей - присутствию Уполномоченных при Президенте Российской Федерации лиц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11) доказывать обоснованность своих действий при их обжаловании в порядке, установленном законодательством Российской Федерации;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14) исполнять иные требования, предусмотренные законодательством Российской Федерации.</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18. Инспектор не вправе: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50F6C">
        <w:rPr>
          <w:rFonts w:ascii="Arial" w:hAnsi="Arial" w:cs="Arial"/>
        </w:rPr>
        <w:t xml:space="preserve"> образом уведомлено о проведении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9) превышать установленные сроки проведения контрольных (надзорных) мероприятий.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19.  Организация проведения плановых контрольных (надзорных) мероприятий: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E50F6C" w:rsidRPr="00E50F6C" w:rsidRDefault="00E50F6C" w:rsidP="00E50F6C">
      <w:pPr>
        <w:shd w:val="clear" w:color="auto" w:fill="FFFFFF"/>
        <w:jc w:val="both"/>
        <w:rPr>
          <w:rFonts w:ascii="Arial" w:hAnsi="Arial" w:cs="Arial"/>
          <w:spacing w:val="3"/>
        </w:rPr>
      </w:pPr>
      <w:r w:rsidRPr="00E50F6C">
        <w:rPr>
          <w:rFonts w:ascii="Arial" w:hAnsi="Arial" w:cs="Arial"/>
          <w:spacing w:val="3"/>
        </w:rPr>
        <w:t xml:space="preserve">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50F6C" w:rsidRPr="00E50F6C" w:rsidRDefault="00E50F6C" w:rsidP="00E50F6C">
      <w:pPr>
        <w:shd w:val="clear" w:color="auto" w:fill="FFFFFF"/>
        <w:jc w:val="both"/>
        <w:rPr>
          <w:rFonts w:ascii="Arial" w:hAnsi="Arial" w:cs="Arial"/>
          <w:spacing w:val="3"/>
        </w:rPr>
      </w:pPr>
      <w:r w:rsidRPr="00E50F6C">
        <w:rPr>
          <w:rFonts w:ascii="Arial" w:hAnsi="Arial" w:cs="Arial"/>
          <w:spacing w:val="3"/>
        </w:rPr>
        <w:t xml:space="preserve">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spacing w:val="3"/>
        </w:rPr>
      </w:pPr>
      <w:r w:rsidRPr="00E50F6C">
        <w:rPr>
          <w:rFonts w:ascii="Arial" w:hAnsi="Arial" w:cs="Arial"/>
          <w:spacing w:val="3"/>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50F6C" w:rsidRPr="00E50F6C" w:rsidRDefault="00E50F6C" w:rsidP="00E50F6C">
      <w:pPr>
        <w:shd w:val="clear" w:color="auto" w:fill="FFFFFF"/>
        <w:jc w:val="both"/>
        <w:rPr>
          <w:rFonts w:ascii="Arial" w:hAnsi="Arial" w:cs="Arial"/>
          <w:spacing w:val="3"/>
        </w:rPr>
      </w:pPr>
      <w:r w:rsidRPr="00E50F6C">
        <w:rPr>
          <w:rFonts w:ascii="Arial" w:hAnsi="Arial" w:cs="Arial"/>
          <w:spacing w:val="3"/>
        </w:rPr>
        <w:t xml:space="preserve">      Плановые контрольные (надзорные) мероприятия в отношении объектов контроля, отнесенных к категории низкого риска, не проводятся.</w:t>
      </w:r>
    </w:p>
    <w:p w:rsidR="00E50F6C" w:rsidRPr="00E50F6C" w:rsidRDefault="00E50F6C" w:rsidP="00E50F6C">
      <w:pPr>
        <w:shd w:val="clear" w:color="auto" w:fill="FFFFFF"/>
        <w:jc w:val="both"/>
        <w:rPr>
          <w:rFonts w:ascii="Arial" w:hAnsi="Arial" w:cs="Arial"/>
          <w:spacing w:val="3"/>
        </w:rPr>
      </w:pPr>
      <w:r w:rsidRPr="00E50F6C">
        <w:rPr>
          <w:rFonts w:ascii="Arial" w:hAnsi="Arial" w:cs="Arial"/>
          <w:spacing w:val="3"/>
          <w:sz w:val="20"/>
          <w:szCs w:val="20"/>
        </w:rPr>
        <w:t xml:space="preserve">       </w:t>
      </w:r>
      <w:r w:rsidRPr="00E50F6C">
        <w:rPr>
          <w:rFonts w:ascii="Arial" w:hAnsi="Arial" w:cs="Arial"/>
          <w:spacing w:val="3"/>
        </w:rPr>
        <w:t>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20. В соответствии с оценкой риска причинения вреда (ущерба) охраняемым законом ценностям устанавливаются 5 категорий рисков:</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 чрезвычайно высокий риск;</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2) высокий риск;</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3) средний риск;</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4) умеренный риск;</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5) низкий риск.</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 xml:space="preserve">21. </w:t>
      </w:r>
      <w:proofErr w:type="gramStart"/>
      <w:r w:rsidRPr="00E50F6C">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 несоблюдение санитарно-гигиенических и экологических требований;</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2) несоблюдение архитектурно-градостроительных требований;</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3) несоблюдение противопожарных и эксплуатационных требований.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22.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несоблюдение санитарно-гигиенических и экологических требований;</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2) несоблюдение архитектурно-градостроительных требований;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несоблюдение противопожарных и эксплуатационных требований.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23. Критерии отнесения объектов к категории среднего риска: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несоблюдение санитарно-гигиенических и экологических требований;</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2) несоблюдение архитектурно-градостроительных требований;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несоблюдение противопожарных и эксплуатационных требований.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23.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Объекты контроля, отнесенные к категории умеренного риска, включаются в план профилактических мероприятий.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24.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25.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26.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Внеплановые контрольные (надзорные) мероприятия, за исключением выездного обследования, проводятся по основаниям, </w:t>
      </w:r>
      <w:r w:rsidRPr="00E50F6C">
        <w:rPr>
          <w:rFonts w:ascii="Arial" w:hAnsi="Arial" w:cs="Arial"/>
        </w:rPr>
        <w:lastRenderedPageBreak/>
        <w:t>предусмотренным </w:t>
      </w:r>
      <w:hyperlink r:id="rId18" w:anchor="64U0IK" w:history="1">
        <w:r w:rsidRPr="00E50F6C">
          <w:rPr>
            <w:rStyle w:val="af5"/>
            <w:rFonts w:ascii="Arial" w:hAnsi="Arial" w:cs="Arial"/>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27.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E50F6C">
        <w:rPr>
          <w:rFonts w:ascii="Arial" w:hAnsi="Arial" w:cs="Arial"/>
        </w:rPr>
        <w:t>содержащихся</w:t>
      </w:r>
      <w:proofErr w:type="gramEnd"/>
      <w:r w:rsidRPr="00E50F6C">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28. </w:t>
      </w:r>
      <w:proofErr w:type="gramStart"/>
      <w:r w:rsidRPr="00E50F6C">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E50F6C">
        <w:rPr>
          <w:rFonts w:ascii="Arial" w:hAnsi="Arial" w:cs="Arial"/>
        </w:rPr>
        <w:t xml:space="preserve">, </w:t>
      </w:r>
      <w:proofErr w:type="gramStart"/>
      <w:r w:rsidRPr="00E50F6C">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E50F6C">
        <w:rPr>
          <w:rFonts w:ascii="Arial" w:hAnsi="Arial" w:cs="Arial"/>
        </w:rPr>
        <w:t>прослеживаемость</w:t>
      </w:r>
      <w:proofErr w:type="spellEnd"/>
      <w:r w:rsidRPr="00E50F6C">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29.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30. В рамках осуществления муниципального жилищного контроля проводятся следующие виды контрольных (надзорных) мероприятий:</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 Требующие взаимодействия с контролируемым лицом:</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а) выездная проверка;</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б) рейдовый осмотр;</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в) инспекционный визит;</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г</w:t>
      </w:r>
      <w:proofErr w:type="gramStart"/>
      <w:r w:rsidRPr="00E50F6C">
        <w:rPr>
          <w:rFonts w:ascii="Arial" w:hAnsi="Arial" w:cs="Arial"/>
        </w:rPr>
        <w:t>)д</w:t>
      </w:r>
      <w:proofErr w:type="gramEnd"/>
      <w:r w:rsidRPr="00E50F6C">
        <w:rPr>
          <w:rFonts w:ascii="Arial" w:hAnsi="Arial" w:cs="Arial"/>
        </w:rPr>
        <w:t>окументарная проверка.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Не требующие взаимодействия с контролируемым лицом - выездное обследование.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50F6C">
        <w:rPr>
          <w:rFonts w:ascii="Arial" w:hAnsi="Arial" w:cs="Arial"/>
        </w:rPr>
        <w:t>позднее</w:t>
      </w:r>
      <w:proofErr w:type="gramEnd"/>
      <w:r w:rsidRPr="00E50F6C">
        <w:rPr>
          <w:rFonts w:ascii="Arial" w:hAnsi="Arial" w:cs="Arial"/>
        </w:rPr>
        <w:t xml:space="preserve"> чем за 24 часа до ее начала в порядке, предусмотренном пунктом 2.46 настоящего Положения.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50F6C">
        <w:rPr>
          <w:rFonts w:ascii="Arial" w:hAnsi="Arial" w:cs="Arial"/>
        </w:rPr>
        <w:t>микропредприятия</w:t>
      </w:r>
      <w:proofErr w:type="spellEnd"/>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В ходе выездной проверки допускаются следующие контрольные (надзорные) действия:</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 осмотр;</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2) досмотр;</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3) опрос;</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4) получение письменных объяснений;</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5) истребование документов;</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6)экспертиза.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ходе рейдового осмотра допускаются следующие контрольные (надзорные) действия:</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1) осмотр;</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2) досмотр;</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3) опрос;</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4) получение письменных объяснений;</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5) истребование документов;</w:t>
      </w:r>
    </w:p>
    <w:p w:rsidR="00E50F6C" w:rsidRPr="00E50F6C" w:rsidRDefault="00E50F6C" w:rsidP="00E50F6C">
      <w:pPr>
        <w:pStyle w:val="formattext"/>
        <w:spacing w:before="0" w:beforeAutospacing="0" w:after="0" w:afterAutospacing="0"/>
        <w:ind w:firstLine="480"/>
        <w:textAlignment w:val="baseline"/>
        <w:rPr>
          <w:rFonts w:ascii="Arial" w:hAnsi="Arial" w:cs="Arial"/>
        </w:rPr>
      </w:pPr>
      <w:r w:rsidRPr="00E50F6C">
        <w:rPr>
          <w:rFonts w:ascii="Arial" w:hAnsi="Arial" w:cs="Arial"/>
        </w:rPr>
        <w:t>6) экспертиза.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Срок взаимодействия с одним контролируемым лицом в период проведения рейдового осмотра не может превышать один рабочий день.</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При проведении рейдового осмотра инспекторы вправе взаимодействовать с находящимися на производственных объектах гражданами.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случае</w:t>
      </w:r>
      <w:proofErr w:type="gramStart"/>
      <w:r w:rsidRPr="00E50F6C">
        <w:rPr>
          <w:rFonts w:ascii="Arial" w:hAnsi="Arial" w:cs="Arial"/>
        </w:rPr>
        <w:t>,</w:t>
      </w:r>
      <w:proofErr w:type="gramEnd"/>
      <w:r w:rsidRPr="00E50F6C">
        <w:rPr>
          <w:rFonts w:ascii="Arial" w:hAnsi="Arial" w:cs="Arial"/>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33.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 В ходе инспекционного визита допускаются следующие контрольные (надзорные) действия: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осмотр;</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опрос;</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получение письменных объяснений;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инструментальное обследование.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Инспекционный визит проводится без предварительного уведомления контролируемого лица и собственника объекта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Контролируемые лица или их представители обязаны обеспечить беспрепятственный доступ инспектора в здания, сооружения, помещения.</w:t>
      </w:r>
    </w:p>
    <w:p w:rsidR="00E50F6C" w:rsidRPr="00E50F6C" w:rsidRDefault="00E50F6C" w:rsidP="00E50F6C">
      <w:pPr>
        <w:pStyle w:val="formattext"/>
        <w:spacing w:before="0" w:beforeAutospacing="0" w:after="0" w:afterAutospacing="0"/>
        <w:jc w:val="both"/>
        <w:textAlignment w:val="baseline"/>
        <w:rPr>
          <w:rFonts w:ascii="Arial" w:hAnsi="Arial" w:cs="Arial"/>
        </w:rPr>
      </w:pPr>
      <w:r w:rsidRPr="00E50F6C">
        <w:rPr>
          <w:rFonts w:ascii="Arial" w:hAnsi="Arial" w:cs="Arial"/>
        </w:rPr>
        <w:t xml:space="preserve">       34. </w:t>
      </w:r>
      <w:proofErr w:type="gramStart"/>
      <w:r w:rsidRPr="00E50F6C">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E50F6C">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ходе документарной проверки допускаются следующие контрольные (надзорные) действия: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получение письменных объяснений;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истребование документов;</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экспертиза.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случае</w:t>
      </w:r>
      <w:proofErr w:type="gramStart"/>
      <w:r w:rsidRPr="00E50F6C">
        <w:rPr>
          <w:rFonts w:ascii="Arial" w:hAnsi="Arial" w:cs="Arial"/>
        </w:rPr>
        <w:t>,</w:t>
      </w:r>
      <w:proofErr w:type="gramEnd"/>
      <w:r w:rsidRPr="00E50F6C">
        <w:rPr>
          <w:rFonts w:ascii="Arial" w:hAnsi="Arial" w:cs="Arial"/>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Если в ходе документарной проверки выявлены ошибки и (или) противоречия в представленных контролируемым лицом </w:t>
      </w:r>
      <w:proofErr w:type="gramStart"/>
      <w:r w:rsidRPr="00E50F6C">
        <w:rPr>
          <w:rFonts w:ascii="Arial" w:hAnsi="Arial" w:cs="Arial"/>
        </w:rPr>
        <w:t>документах</w:t>
      </w:r>
      <w:proofErr w:type="gramEnd"/>
      <w:r w:rsidRPr="00E50F6C">
        <w:rPr>
          <w:rFonts w:ascii="Arial" w:hAnsi="Arial" w:cs="Arial"/>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E50F6C">
        <w:rPr>
          <w:rFonts w:ascii="Arial" w:hAnsi="Arial" w:cs="Arial"/>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w:t>
      </w:r>
      <w:r w:rsidRPr="00E50F6C">
        <w:rPr>
          <w:rFonts w:ascii="Arial" w:hAnsi="Arial" w:cs="Arial"/>
        </w:rPr>
        <w:lastRenderedPageBreak/>
        <w:t>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E50F6C">
        <w:rPr>
          <w:rFonts w:ascii="Arial" w:hAnsi="Arial" w:cs="Arial"/>
        </w:rPr>
        <w:t>истребуются</w:t>
      </w:r>
      <w:proofErr w:type="spellEnd"/>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Срок проведения документарной проверки не может превышать десяти рабочих дней. </w:t>
      </w:r>
      <w:proofErr w:type="gramStart"/>
      <w:r w:rsidRPr="00E50F6C">
        <w:rPr>
          <w:rFonts w:ascii="Arial" w:hAnsi="Arial" w:cs="Arial"/>
        </w:rPr>
        <w:t>В указанный срок не включается период со дня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уполномоченный орган, а также период со дня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50F6C">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уполномоченный орган.</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35. Внеплановая документарная проверка проводится без согласования с органами прокуратуры.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36.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жилищного фонда: в случае наличия одного пользователя проводится выездная проверка, если несколько пользователей - рейдовый осмотр.</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37.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одного рабочего дня.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По результатам проведения выездного обследования решения, предусмотренные </w:t>
      </w:r>
      <w:hyperlink r:id="rId19" w:anchor="AAK0NS" w:history="1">
        <w:r w:rsidRPr="00E50F6C">
          <w:rPr>
            <w:rStyle w:val="af5"/>
            <w:rFonts w:ascii="Arial" w:hAnsi="Arial" w:cs="Arial"/>
            <w:color w:val="auto"/>
          </w:rPr>
          <w:t>пунктами 1</w:t>
        </w:r>
      </w:hyperlink>
      <w:r w:rsidRPr="00E50F6C">
        <w:rPr>
          <w:rFonts w:ascii="Arial" w:hAnsi="Arial" w:cs="Arial"/>
        </w:rPr>
        <w:t> и </w:t>
      </w:r>
      <w:hyperlink r:id="rId20" w:anchor="AAM0NT" w:history="1">
        <w:r w:rsidRPr="00E50F6C">
          <w:rPr>
            <w:rStyle w:val="af5"/>
            <w:rFonts w:ascii="Arial" w:hAnsi="Arial" w:cs="Arial"/>
            <w:color w:val="auto"/>
          </w:rPr>
          <w:t xml:space="preserve">2 части 2 статьи 90 </w:t>
        </w:r>
        <w:hyperlink r:id="rId21" w:anchor="64U0IK" w:history="1">
          <w:r w:rsidRPr="00E50F6C">
            <w:rPr>
              <w:rStyle w:val="af5"/>
              <w:rFonts w:ascii="Arial" w:hAnsi="Arial" w:cs="Arial"/>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hyperlink>
      <w:r w:rsidRPr="00E50F6C">
        <w:rPr>
          <w:rFonts w:ascii="Arial" w:hAnsi="Arial" w:cs="Arial"/>
        </w:rPr>
        <w:t>, не принимаются.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Выездное обследование может проводиться в форме внепланового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38.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E50F6C">
        <w:rPr>
          <w:rFonts w:ascii="Arial" w:hAnsi="Arial" w:cs="Arial"/>
        </w:rPr>
        <w:t>с</w:t>
      </w:r>
      <w:proofErr w:type="gramEnd"/>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2" w:anchor="AA40NM" w:history="1">
        <w:r w:rsidRPr="00E50F6C">
          <w:rPr>
            <w:rStyle w:val="af5"/>
            <w:rFonts w:ascii="Arial" w:hAnsi="Arial" w:cs="Arial"/>
            <w:color w:val="auto"/>
          </w:rPr>
          <w:t xml:space="preserve">частью 1 статьи 95 </w:t>
        </w:r>
        <w:hyperlink r:id="rId23" w:anchor="64U0IK" w:history="1">
          <w:r w:rsidRPr="00E50F6C">
            <w:rPr>
              <w:rStyle w:val="af5"/>
              <w:rFonts w:ascii="Arial" w:hAnsi="Arial" w:cs="Arial"/>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hyperlink>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39. </w:t>
      </w:r>
      <w:proofErr w:type="gramStart"/>
      <w:r w:rsidRPr="00E50F6C">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E50F6C">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24" w:anchor="A8E0NE" w:history="1">
        <w:r w:rsidRPr="00E50F6C">
          <w:rPr>
            <w:rStyle w:val="af5"/>
            <w:rFonts w:ascii="Arial" w:hAnsi="Arial" w:cs="Arial"/>
            <w:color w:val="auto"/>
          </w:rPr>
          <w:t xml:space="preserve">частью 5 статьи 66 Федерального закона </w:t>
        </w:r>
        <w:hyperlink r:id="rId25" w:anchor="64U0IK" w:history="1">
          <w:r w:rsidRPr="00E50F6C">
            <w:rPr>
              <w:rStyle w:val="af5"/>
              <w:rFonts w:ascii="Arial" w:hAnsi="Arial" w:cs="Arial"/>
              <w:color w:val="auto"/>
            </w:rPr>
            <w:t xml:space="preserve">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hyperlink>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40.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41.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42.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43.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44. </w:t>
      </w:r>
      <w:proofErr w:type="gramStart"/>
      <w:r w:rsidRPr="00E50F6C">
        <w:rPr>
          <w:rFonts w:ascii="Arial" w:hAnsi="Arial" w:cs="Arial"/>
        </w:rPr>
        <w:t>Контроль за</w:t>
      </w:r>
      <w:proofErr w:type="gramEnd"/>
      <w:r w:rsidRPr="00E50F6C">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E50F6C">
        <w:rPr>
          <w:rFonts w:ascii="Arial" w:hAnsi="Arial" w:cs="Arial"/>
        </w:rPr>
        <w:t>контроль за</w:t>
      </w:r>
      <w:proofErr w:type="gramEnd"/>
      <w:r w:rsidRPr="00E50F6C">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45.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6" w:anchor="A800NA" w:history="1">
        <w:r w:rsidRPr="00E50F6C">
          <w:rPr>
            <w:rStyle w:val="af5"/>
            <w:rFonts w:ascii="Arial" w:hAnsi="Arial" w:cs="Arial"/>
            <w:color w:val="auto"/>
          </w:rPr>
          <w:t>статьями 76</w:t>
        </w:r>
      </w:hyperlink>
      <w:r w:rsidRPr="00E50F6C">
        <w:rPr>
          <w:rFonts w:ascii="Arial" w:hAnsi="Arial" w:cs="Arial"/>
        </w:rPr>
        <w:t>-</w:t>
      </w:r>
      <w:hyperlink r:id="rId27" w:anchor="AA80NR" w:history="1">
        <w:r w:rsidRPr="00E50F6C">
          <w:rPr>
            <w:rStyle w:val="af5"/>
            <w:rFonts w:ascii="Arial" w:hAnsi="Arial" w:cs="Arial"/>
            <w:color w:val="auto"/>
          </w:rPr>
          <w:t>80</w:t>
        </w:r>
      </w:hyperlink>
      <w:r w:rsidRPr="00E50F6C">
        <w:rPr>
          <w:rFonts w:ascii="Arial" w:hAnsi="Arial" w:cs="Arial"/>
        </w:rPr>
        <w:t>, </w:t>
      </w:r>
      <w:hyperlink r:id="rId28" w:anchor="AA00NN" w:history="1">
        <w:r w:rsidRPr="00E50F6C">
          <w:rPr>
            <w:rStyle w:val="af5"/>
            <w:rFonts w:ascii="Arial" w:hAnsi="Arial" w:cs="Arial"/>
            <w:color w:val="auto"/>
          </w:rPr>
          <w:t>82</w:t>
        </w:r>
      </w:hyperlink>
      <w:r w:rsidRPr="00E50F6C">
        <w:rPr>
          <w:rFonts w:ascii="Arial" w:hAnsi="Arial" w:cs="Arial"/>
        </w:rPr>
        <w:t> и </w:t>
      </w:r>
      <w:hyperlink r:id="rId29" w:anchor="AA80NP" w:history="1">
        <w:r w:rsidRPr="00E50F6C">
          <w:rPr>
            <w:rStyle w:val="af5"/>
            <w:rFonts w:ascii="Arial" w:hAnsi="Arial" w:cs="Arial"/>
            <w:color w:val="auto"/>
          </w:rPr>
          <w:t xml:space="preserve">84 Федерального закона </w:t>
        </w:r>
        <w:hyperlink r:id="rId30" w:anchor="64U0IK" w:history="1">
          <w:r w:rsidRPr="00E50F6C">
            <w:rPr>
              <w:rStyle w:val="af5"/>
              <w:rFonts w:ascii="Arial" w:hAnsi="Arial" w:cs="Arial"/>
              <w:color w:val="auto"/>
            </w:rPr>
            <w:t xml:space="preserve"> от 31 июля 2020 года №248-ФЗ «О государственном контроле (надзоре) и муниципальном контроле в Российской Федерации</w:t>
          </w:r>
        </w:hyperlink>
        <w:r w:rsidRPr="00E50F6C">
          <w:rPr>
            <w:rFonts w:ascii="Arial" w:hAnsi="Arial" w:cs="Arial"/>
          </w:rPr>
          <w:t>»:</w:t>
        </w:r>
      </w:hyperlink>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1) осмотр;</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досмотр;</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опрос;</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получение письменных объяснений;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 истребование документов;</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6) инструментальное обследование;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7) экспертиза.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46. Осмотр осуществляется инспектором в присутствии контролируемого лица или его представителя и (или) с применением видеозаписи.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47.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По результатам досмотра инспектором составляется протокол досмотра, в который вносится перечень осмотренных помещений, а также вид, количество и иные идентификационные признаки исследуемых объектов, имеющих значение для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48.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49. Получение письменных объяснений: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Письменные объяснения (далее - объяснения) оформляются путем составления письменного документа в свободной форме.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50. </w:t>
      </w:r>
      <w:proofErr w:type="spellStart"/>
      <w:r w:rsidRPr="00E50F6C">
        <w:rPr>
          <w:rFonts w:ascii="Arial" w:hAnsi="Arial" w:cs="Arial"/>
        </w:rPr>
        <w:t>Истребуемые</w:t>
      </w:r>
      <w:proofErr w:type="spellEnd"/>
      <w:r w:rsidRPr="00E50F6C">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31" w:anchor="8PO0LU" w:history="1">
        <w:r w:rsidRPr="00E50F6C">
          <w:rPr>
            <w:rStyle w:val="af5"/>
            <w:rFonts w:ascii="Arial" w:hAnsi="Arial" w:cs="Arial"/>
            <w:color w:val="auto"/>
          </w:rPr>
          <w:t>статьей 21 Федерального закона</w:t>
        </w:r>
        <w:hyperlink r:id="rId32" w:anchor="64U0IK" w:history="1">
          <w:r w:rsidRPr="00E50F6C">
            <w:rPr>
              <w:rStyle w:val="af5"/>
              <w:rFonts w:ascii="Arial" w:hAnsi="Arial" w:cs="Arial"/>
              <w:color w:val="auto"/>
            </w:rPr>
            <w:t xml:space="preserve">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hyperlink>
      <w:r w:rsidRPr="00E50F6C">
        <w:rPr>
          <w:rFonts w:ascii="Arial" w:hAnsi="Arial" w:cs="Arial"/>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w:t>
      </w:r>
      <w:r w:rsidRPr="00E50F6C">
        <w:rPr>
          <w:rFonts w:ascii="Arial" w:hAnsi="Arial" w:cs="Arial"/>
        </w:rPr>
        <w:lastRenderedPageBreak/>
        <w:t>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В случае представления заверенных копий </w:t>
      </w:r>
      <w:proofErr w:type="spellStart"/>
      <w:r w:rsidRPr="00E50F6C">
        <w:rPr>
          <w:rFonts w:ascii="Arial" w:hAnsi="Arial" w:cs="Arial"/>
        </w:rPr>
        <w:t>истребуемых</w:t>
      </w:r>
      <w:proofErr w:type="spellEnd"/>
      <w:r w:rsidRPr="00E50F6C">
        <w:rPr>
          <w:rFonts w:ascii="Arial" w:hAnsi="Arial" w:cs="Arial"/>
        </w:rPr>
        <w:t xml:space="preserve"> документов инспектор вправе ознакомиться с подлинниками документов.</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Документы, которые </w:t>
      </w:r>
      <w:proofErr w:type="spellStart"/>
      <w:r w:rsidRPr="00E50F6C">
        <w:rPr>
          <w:rFonts w:ascii="Arial" w:hAnsi="Arial" w:cs="Arial"/>
        </w:rPr>
        <w:t>истребуются</w:t>
      </w:r>
      <w:proofErr w:type="spellEnd"/>
      <w:r w:rsidRPr="00E50F6C">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E50F6C">
        <w:rPr>
          <w:rFonts w:ascii="Arial" w:hAnsi="Arial" w:cs="Arial"/>
        </w:rPr>
        <w:t>,</w:t>
      </w:r>
      <w:proofErr w:type="gramEnd"/>
      <w:r w:rsidRPr="00E50F6C">
        <w:rPr>
          <w:rFonts w:ascii="Arial" w:hAnsi="Arial" w:cs="Arial"/>
        </w:rPr>
        <w:t xml:space="preserve"> если контролируемое лицо не имеет возможности представить </w:t>
      </w:r>
      <w:proofErr w:type="spellStart"/>
      <w:r w:rsidRPr="00E50F6C">
        <w:rPr>
          <w:rFonts w:ascii="Arial" w:hAnsi="Arial" w:cs="Arial"/>
        </w:rPr>
        <w:t>истребуемые</w:t>
      </w:r>
      <w:proofErr w:type="spellEnd"/>
      <w:r w:rsidRPr="00E50F6C">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50F6C">
        <w:rPr>
          <w:rFonts w:ascii="Arial" w:hAnsi="Arial" w:cs="Arial"/>
        </w:rPr>
        <w:t>истребуемые</w:t>
      </w:r>
      <w:proofErr w:type="spellEnd"/>
      <w:r w:rsidRPr="00E50F6C">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50F6C">
        <w:rPr>
          <w:rFonts w:ascii="Arial" w:hAnsi="Arial" w:cs="Arial"/>
        </w:rPr>
        <w:t>истребуемые</w:t>
      </w:r>
      <w:proofErr w:type="spellEnd"/>
      <w:r w:rsidRPr="00E50F6C">
        <w:rPr>
          <w:rFonts w:ascii="Arial" w:hAnsi="Arial" w:cs="Arial"/>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3" w:anchor="8PO0LU" w:history="1">
        <w:r w:rsidRPr="00E50F6C">
          <w:rPr>
            <w:rStyle w:val="af5"/>
            <w:rFonts w:ascii="Arial" w:hAnsi="Arial" w:cs="Arial"/>
            <w:color w:val="auto"/>
          </w:rPr>
          <w:t xml:space="preserve">статьей 21 Федерального закона </w:t>
        </w:r>
        <w:hyperlink r:id="rId34" w:anchor="64U0IK" w:history="1">
          <w:r w:rsidRPr="00E50F6C">
            <w:rPr>
              <w:rStyle w:val="af5"/>
              <w:rFonts w:ascii="Arial" w:hAnsi="Arial" w:cs="Arial"/>
              <w:color w:val="auto"/>
            </w:rPr>
            <w:t xml:space="preserve"> от 31 июля 2020 года №248-ФЗ «О государственном контроле (надзоре) и муниципальном контроле в Российской Федерации</w:t>
          </w:r>
        </w:hyperlink>
        <w:r w:rsidRPr="00E50F6C">
          <w:rPr>
            <w:rFonts w:ascii="Arial" w:hAnsi="Arial" w:cs="Arial"/>
          </w:rPr>
          <w:t>».</w:t>
        </w:r>
      </w:hyperlink>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50F6C">
        <w:rPr>
          <w:rFonts w:ascii="Arial" w:hAnsi="Arial" w:cs="Arial"/>
        </w:rPr>
        <w:t>истребуемые</w:t>
      </w:r>
      <w:proofErr w:type="spellEnd"/>
      <w:r w:rsidRPr="00E50F6C">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Pr="00E50F6C">
        <w:rPr>
          <w:rFonts w:ascii="Arial" w:hAnsi="Arial" w:cs="Arial"/>
        </w:rPr>
        <w:t xml:space="preserve">которому) </w:t>
      </w:r>
      <w:proofErr w:type="gramEnd"/>
      <w:r w:rsidRPr="00E50F6C">
        <w:rPr>
          <w:rFonts w:ascii="Arial" w:hAnsi="Arial" w:cs="Arial"/>
        </w:rPr>
        <w:t>они были представлены.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51. </w:t>
      </w:r>
      <w:proofErr w:type="gramStart"/>
      <w:r w:rsidRPr="00E50F6C">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5" w:anchor="AA00NN" w:history="1">
        <w:r w:rsidRPr="00E50F6C">
          <w:rPr>
            <w:rStyle w:val="af5"/>
            <w:rFonts w:ascii="Arial" w:hAnsi="Arial" w:cs="Arial"/>
            <w:color w:val="auto"/>
          </w:rPr>
          <w:t xml:space="preserve">статьей 82 Федерального закона </w:t>
        </w:r>
        <w:hyperlink r:id="rId36" w:anchor="64U0IK" w:history="1">
          <w:r w:rsidRPr="00E50F6C">
            <w:rPr>
              <w:rStyle w:val="af5"/>
              <w:rFonts w:ascii="Arial" w:hAnsi="Arial" w:cs="Arial"/>
              <w:color w:val="auto"/>
            </w:rPr>
            <w:t xml:space="preserve"> от 31 июля 2020 года №248-ФЗ «О государственном контроле (надзоре) и муниципальном контроле в Российской Федерации</w:t>
          </w:r>
        </w:hyperlink>
        <w:r w:rsidRPr="00E50F6C">
          <w:rPr>
            <w:rFonts w:ascii="Arial" w:hAnsi="Arial" w:cs="Arial"/>
          </w:rPr>
          <w:t>»</w:t>
        </w:r>
      </w:hyperlink>
      <w:r w:rsidRPr="00E50F6C">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Инструментальное обследование осуществляется инспектором или специалистом, </w:t>
      </w:r>
      <w:proofErr w:type="gramStart"/>
      <w:r w:rsidRPr="00E50F6C">
        <w:rPr>
          <w:rFonts w:ascii="Arial" w:hAnsi="Arial" w:cs="Arial"/>
        </w:rPr>
        <w:t>имеющими</w:t>
      </w:r>
      <w:proofErr w:type="gramEnd"/>
      <w:r w:rsidRPr="00E50F6C">
        <w:rPr>
          <w:rFonts w:ascii="Arial" w:hAnsi="Arial" w:cs="Arial"/>
        </w:rPr>
        <w:t xml:space="preserve"> допуск к работе на специальном оборудовании, использованию технических приборов.</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50F6C">
        <w:rPr>
          <w:rFonts w:ascii="Arial" w:hAnsi="Arial" w:cs="Arial"/>
        </w:rPr>
        <w:t xml:space="preserve"> этих показателей установленным </w:t>
      </w:r>
      <w:r w:rsidRPr="00E50F6C">
        <w:rPr>
          <w:rFonts w:ascii="Arial" w:hAnsi="Arial" w:cs="Arial"/>
        </w:rPr>
        <w:lastRenderedPageBreak/>
        <w:t>нормам, иные сведения, имеющие значение для оценки результатов инструментального обследования.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52. Экспертиза: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Конкретное экспертное задание включает одну или несколько из следующих задач экспертизы: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установление фактов, обстоятельств;</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установление тождества или различия.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Экспертиза осуществляется экспертом или экспертной организацией по поручению уполномоченного органа.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При назначении и осуществлении экспертизы контролируемые лица имеют право:</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1)информировать уполномоченный орган о наличии конфликта интересов у эксперта, экспертной организации;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присутствовать с разрешения должностного лица уполномоченного органа при осуществлении экспертизы и давать объяснения эксперту;</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знакомиться с заключением эксперта или экспертной организации.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Результаты экспертизы оформляются экспертным заключением.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53.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54.Информирование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7" w:anchor="64U0IK" w:history="1">
        <w:r w:rsidRPr="00E50F6C">
          <w:rPr>
            <w:rStyle w:val="af5"/>
            <w:rFonts w:ascii="Arial" w:hAnsi="Arial" w:cs="Arial"/>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Pr="00E50F6C">
        <w:rPr>
          <w:rFonts w:ascii="Arial" w:hAnsi="Arial" w:cs="Arial"/>
        </w:rPr>
        <w:t>,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E50F6C">
        <w:rPr>
          <w:rFonts w:ascii="Arial" w:hAnsi="Arial" w:cs="Arial"/>
        </w:rPr>
        <w:t>дств св</w:t>
      </w:r>
      <w:proofErr w:type="gramEnd"/>
      <w:r w:rsidRPr="00E50F6C">
        <w:rPr>
          <w:rFonts w:ascii="Arial" w:hAnsi="Arial" w:cs="Arial"/>
        </w:rPr>
        <w:t>язи;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 xml:space="preserve">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в том числе направлены ему </w:t>
      </w:r>
      <w:r w:rsidRPr="00E50F6C">
        <w:rPr>
          <w:rFonts w:ascii="Arial" w:hAnsi="Arial" w:cs="Arial"/>
        </w:rPr>
        <w:lastRenderedPageBreak/>
        <w:t>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Pr="00E50F6C">
        <w:rPr>
          <w:rFonts w:ascii="Arial" w:hAnsi="Arial" w:cs="Arial"/>
        </w:rPr>
        <w:t xml:space="preserve"> случаев, определенных в части 58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55. Документы, направляемые контролируемым лицом уполномоченному органу в электронном виде, могут быть подписаны: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простой электронной подписью;</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усиленной квалифицированной электронной подписью в случаях, установленных </w:t>
      </w:r>
      <w:hyperlink r:id="rId38" w:anchor="64U0IK" w:history="1">
        <w:r w:rsidRPr="00E50F6C">
          <w:rPr>
            <w:rStyle w:val="af5"/>
            <w:rFonts w:ascii="Arial" w:hAnsi="Arial" w:cs="Arial"/>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 или настоящим Положением.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56.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57.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58.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E50F6C">
        <w:rPr>
          <w:rFonts w:ascii="Arial" w:hAnsi="Arial" w:cs="Arial"/>
        </w:rPr>
        <w:t>сведений</w:t>
      </w:r>
      <w:proofErr w:type="gramEnd"/>
      <w:r w:rsidRPr="00E50F6C">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59.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E50F6C">
        <w:rPr>
          <w:rFonts w:ascii="Arial" w:hAnsi="Arial" w:cs="Arial"/>
        </w:rPr>
        <w:fldChar w:fldCharType="begin"/>
      </w:r>
      <w:r w:rsidRPr="00E50F6C">
        <w:rPr>
          <w:rFonts w:ascii="Arial" w:hAnsi="Arial" w:cs="Arial"/>
        </w:rPr>
        <w:instrText>HYPERLINK "https://docs.cntd.ru/document/565415215" \l "A9G0NI"</w:instrText>
      </w:r>
      <w:r w:rsidRPr="00E50F6C">
        <w:rPr>
          <w:rFonts w:ascii="Arial" w:hAnsi="Arial" w:cs="Arial"/>
        </w:rPr>
        <w:fldChar w:fldCharType="separate"/>
      </w:r>
      <w:r w:rsidRPr="00E50F6C">
        <w:rPr>
          <w:rStyle w:val="af5"/>
          <w:rFonts w:ascii="Arial" w:hAnsi="Arial" w:cs="Arial"/>
          <w:color w:val="auto"/>
        </w:rPr>
        <w:t xml:space="preserve">главой 16 Федерального закона </w:t>
      </w:r>
      <w:hyperlink r:id="rId39" w:anchor="64U0IK" w:history="1">
        <w:r w:rsidRPr="00E50F6C">
          <w:rPr>
            <w:rStyle w:val="af5"/>
            <w:rFonts w:ascii="Arial" w:hAnsi="Arial" w:cs="Arial"/>
            <w:color w:val="auto"/>
          </w:rPr>
          <w:t>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fldChar w:fldCharType="end"/>
      </w:r>
      <w:r w:rsidRPr="00E50F6C">
        <w:rPr>
          <w:rFonts w:ascii="Arial" w:hAnsi="Arial" w:cs="Arial"/>
        </w:rPr>
        <w:t>60. Решения, принимаемые по результатам контрольных (надзорных) мероприятий:</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lastRenderedPageBreak/>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0" w:anchor="64U0IK" w:history="1">
        <w:r w:rsidRPr="00E50F6C">
          <w:rPr>
            <w:rStyle w:val="af5"/>
            <w:rFonts w:ascii="Arial" w:hAnsi="Arial" w:cs="Arial"/>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E50F6C">
        <w:rPr>
          <w:rFonts w:ascii="Arial" w:hAnsi="Arial" w:cs="Arial"/>
        </w:rPr>
        <w:t xml:space="preserve"> </w:t>
      </w:r>
      <w:proofErr w:type="gramStart"/>
      <w:r w:rsidRPr="00E50F6C">
        <w:rPr>
          <w:rFonts w:ascii="Arial" w:hAnsi="Arial" w:cs="Arial"/>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г) принять меры по осуществлению </w:t>
      </w:r>
      <w:proofErr w:type="gramStart"/>
      <w:r w:rsidRPr="00E50F6C">
        <w:rPr>
          <w:rFonts w:ascii="Arial" w:hAnsi="Arial" w:cs="Arial"/>
        </w:rPr>
        <w:t>контроля за</w:t>
      </w:r>
      <w:proofErr w:type="gramEnd"/>
      <w:r w:rsidRPr="00E50F6C">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spellStart"/>
      <w:r w:rsidRPr="00E50F6C">
        <w:rPr>
          <w:rFonts w:ascii="Arial" w:hAnsi="Arial" w:cs="Arial"/>
        </w:rPr>
        <w:t>д</w:t>
      </w:r>
      <w:proofErr w:type="spellEnd"/>
      <w:r w:rsidRPr="00E50F6C">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61. В предписании об устранении выявленных нарушений обязательных требований, предусмотренном подпунктом «а» пункта 2 части 60 настоящего Положения, указываются: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roofErr w:type="gramStart"/>
      <w:r w:rsidRPr="00E50F6C">
        <w:rPr>
          <w:rFonts w:ascii="Arial" w:hAnsi="Arial" w:cs="Arial"/>
        </w:rPr>
        <w:t>1) фамилии, имена, отчества (при наличии) инспекторов, проводивших контрольное (надзорное) мероприятие;</w:t>
      </w:r>
      <w:proofErr w:type="gramEnd"/>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2) дата выдачи;</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3) адресные данные объекта контроля;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4) наименование лица, которому выдается предписание;</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5) нарушенные нормативно-правовые акты;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6) описание нарушения, которое требуется устранить;</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7) срок устранения нарушения.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 xml:space="preserve">62. В случае, если проведение контрольного (надзорного) мероприятия оказалось невозможным в связи с отсутствием контролируемого лица по месту </w:t>
      </w:r>
      <w:r w:rsidRPr="00E50F6C">
        <w:rPr>
          <w:rFonts w:ascii="Arial" w:hAnsi="Arial" w:cs="Arial"/>
        </w:rPr>
        <w:lastRenderedPageBreak/>
        <w:t xml:space="preserve">нахождения (осуществления деятельности), либо в связи с фактическим неосуществлением </w:t>
      </w:r>
      <w:proofErr w:type="gramStart"/>
      <w:r w:rsidRPr="00E50F6C">
        <w:rPr>
          <w:rFonts w:ascii="Arial" w:hAnsi="Arial" w:cs="Arial"/>
        </w:rPr>
        <w:t>деятельности</w:t>
      </w:r>
      <w:proofErr w:type="gramEnd"/>
      <w:r w:rsidRPr="00E50F6C">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1" w:anchor="8Q00M2" w:history="1">
        <w:r w:rsidRPr="00E50F6C">
          <w:rPr>
            <w:rStyle w:val="af5"/>
            <w:rFonts w:ascii="Arial" w:hAnsi="Arial" w:cs="Arial"/>
            <w:color w:val="auto"/>
          </w:rPr>
          <w:t>частями 4</w:t>
        </w:r>
      </w:hyperlink>
      <w:r w:rsidRPr="00E50F6C">
        <w:rPr>
          <w:rFonts w:ascii="Arial" w:hAnsi="Arial" w:cs="Arial"/>
        </w:rPr>
        <w:t> и </w:t>
      </w:r>
      <w:r w:rsidRPr="00E50F6C">
        <w:rPr>
          <w:rFonts w:ascii="Arial" w:hAnsi="Arial" w:cs="Arial"/>
        </w:rPr>
        <w:fldChar w:fldCharType="begin"/>
      </w:r>
      <w:r w:rsidRPr="00E50F6C">
        <w:rPr>
          <w:rFonts w:ascii="Arial" w:hAnsi="Arial" w:cs="Arial"/>
        </w:rPr>
        <w:instrText>HYPERLINK "https://docs.cntd.ru/document/565415215" \l "8Q20M3"</w:instrText>
      </w:r>
      <w:r w:rsidRPr="00E50F6C">
        <w:rPr>
          <w:rFonts w:ascii="Arial" w:hAnsi="Arial" w:cs="Arial"/>
        </w:rPr>
        <w:fldChar w:fldCharType="separate"/>
      </w:r>
      <w:r w:rsidRPr="00E50F6C">
        <w:rPr>
          <w:rStyle w:val="af5"/>
          <w:rFonts w:ascii="Arial" w:hAnsi="Arial" w:cs="Arial"/>
          <w:color w:val="auto"/>
        </w:rPr>
        <w:t xml:space="preserve">5 статьи 21 Федерального закона </w:t>
      </w:r>
      <w:hyperlink r:id="rId42" w:anchor="64U0IK" w:history="1">
        <w:r w:rsidRPr="00E50F6C">
          <w:rPr>
            <w:rStyle w:val="af5"/>
            <w:rFonts w:ascii="Arial" w:hAnsi="Arial" w:cs="Arial"/>
            <w:color w:val="auto"/>
          </w:rPr>
          <w:t xml:space="preserve">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fldChar w:fldCharType="end"/>
      </w:r>
      <w:r w:rsidRPr="00E50F6C">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p>
    <w:p w:rsidR="00E50F6C" w:rsidRPr="00E50F6C" w:rsidRDefault="00E50F6C" w:rsidP="00E50F6C">
      <w:pPr>
        <w:pStyle w:val="3"/>
        <w:spacing w:after="240"/>
        <w:textAlignment w:val="baseline"/>
        <w:rPr>
          <w:rFonts w:ascii="Arial" w:hAnsi="Arial" w:cs="Arial"/>
          <w:b w:val="0"/>
          <w:sz w:val="24"/>
          <w:szCs w:val="24"/>
        </w:rPr>
      </w:pPr>
      <w:r w:rsidRPr="00E50F6C">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63.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64. Уполномоченный орган проводит профилактические мероприятия, предусмотренные пунктом 1 части 10 настоящего Положения, в соответствии с </w:t>
      </w:r>
      <w:hyperlink r:id="rId43" w:anchor="A7K0NF" w:history="1">
        <w:r w:rsidRPr="00E50F6C">
          <w:rPr>
            <w:rFonts w:ascii="Arial" w:hAnsi="Arial" w:cs="Arial"/>
          </w:rPr>
          <w:t>главой 10 Федерального закона</w:t>
        </w:r>
        <w:hyperlink r:id="rId44" w:anchor="64U0IK" w:history="1">
          <w:r w:rsidRPr="00E50F6C">
            <w:rPr>
              <w:rStyle w:val="af5"/>
              <w:rFonts w:ascii="Arial" w:hAnsi="Arial" w:cs="Arial"/>
              <w:color w:val="auto"/>
            </w:rPr>
            <w:t xml:space="preserve">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hyperlink>
    </w:p>
    <w:p w:rsidR="00E50F6C" w:rsidRPr="00E50F6C" w:rsidRDefault="00E50F6C" w:rsidP="00E50F6C">
      <w:pPr>
        <w:pStyle w:val="formattext"/>
        <w:spacing w:before="0" w:beforeAutospacing="0" w:after="0" w:afterAutospacing="0"/>
        <w:ind w:firstLine="480"/>
        <w:jc w:val="both"/>
        <w:textAlignment w:val="baseline"/>
        <w:rPr>
          <w:rFonts w:ascii="Arial" w:hAnsi="Arial" w:cs="Arial"/>
        </w:rPr>
      </w:pPr>
      <w:r w:rsidRPr="00E50F6C">
        <w:rPr>
          <w:rFonts w:ascii="Arial" w:hAnsi="Arial" w:cs="Arial"/>
        </w:rPr>
        <w:t>65.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5" w:anchor="64U0IK" w:history="1">
        <w:r w:rsidRPr="00E50F6C">
          <w:rPr>
            <w:rStyle w:val="af5"/>
            <w:rFonts w:ascii="Arial" w:hAnsi="Arial" w:cs="Arial"/>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E50F6C">
        <w:rPr>
          <w:rFonts w:ascii="Arial" w:hAnsi="Arial" w:cs="Arial"/>
        </w:rPr>
        <w:t>».</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В случае</w:t>
      </w:r>
      <w:proofErr w:type="gramStart"/>
      <w:r w:rsidRPr="00E50F6C">
        <w:rPr>
          <w:rFonts w:ascii="Arial" w:hAnsi="Arial" w:cs="Arial"/>
        </w:rPr>
        <w:t>,</w:t>
      </w:r>
      <w:proofErr w:type="gramEnd"/>
      <w:r w:rsidRPr="00E50F6C">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w:t>
      </w:r>
      <w:r w:rsidRPr="00E50F6C">
        <w:rPr>
          <w:rFonts w:ascii="Arial" w:hAnsi="Arial" w:cs="Arial"/>
        </w:rPr>
        <w:lastRenderedPageBreak/>
        <w:t>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50F6C" w:rsidRPr="00E50F6C" w:rsidRDefault="00E50F6C" w:rsidP="00E50F6C">
      <w:pPr>
        <w:jc w:val="both"/>
        <w:rPr>
          <w:rFonts w:ascii="Arial" w:hAnsi="Arial" w:cs="Arial"/>
        </w:rPr>
      </w:pPr>
      <w:r w:rsidRPr="00E50F6C">
        <w:rPr>
          <w:rFonts w:ascii="Arial" w:hAnsi="Arial" w:cs="Arial"/>
        </w:rPr>
        <w:t xml:space="preserve">        66.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E50F6C" w:rsidRPr="00E50F6C" w:rsidRDefault="00E50F6C" w:rsidP="00E50F6C">
      <w:pPr>
        <w:jc w:val="both"/>
        <w:rPr>
          <w:rFonts w:ascii="Arial" w:hAnsi="Arial" w:cs="Arial"/>
        </w:rPr>
      </w:pPr>
      <w:r w:rsidRPr="00E50F6C">
        <w:rPr>
          <w:rFonts w:ascii="Arial" w:hAnsi="Arial" w:cs="Arial"/>
        </w:rPr>
        <w:t xml:space="preserve">         Доклад о правоприменительной практике готовится контрольным (надзорным) органом по муниципальному земельному контролю  </w:t>
      </w:r>
      <w:r w:rsidRPr="00E50F6C">
        <w:rPr>
          <w:rFonts w:ascii="Arial" w:eastAsia="Calibri" w:hAnsi="Arial" w:cs="Arial"/>
        </w:rPr>
        <w:t>ежегодно не позднее 25 февраля года, следующего за годом обобщения правоприменительной практики.</w:t>
      </w:r>
    </w:p>
    <w:p w:rsidR="00E50F6C" w:rsidRPr="00E50F6C" w:rsidRDefault="00E50F6C" w:rsidP="00E50F6C">
      <w:pPr>
        <w:spacing w:line="270" w:lineRule="atLeast"/>
        <w:jc w:val="both"/>
        <w:rPr>
          <w:rFonts w:ascii="Arial" w:hAnsi="Arial" w:cs="Arial"/>
        </w:rPr>
      </w:pPr>
      <w:r w:rsidRPr="00E50F6C">
        <w:rPr>
          <w:rFonts w:ascii="Arial" w:hAnsi="Arial" w:cs="Arial"/>
        </w:rPr>
        <w:t xml:space="preserve">        Результаты обобщения правоприменительной практики включаются в ежегодный доклад контрольного (надзорного) органа о состоянии  муниципального контроля.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67.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 В возражениях указываются:</w:t>
      </w:r>
    </w:p>
    <w:p w:rsidR="00E50F6C" w:rsidRPr="00E50F6C" w:rsidRDefault="00E50F6C" w:rsidP="00E50F6C">
      <w:pPr>
        <w:spacing w:line="299" w:lineRule="atLeast"/>
        <w:ind w:firstLine="480"/>
        <w:jc w:val="both"/>
        <w:textAlignment w:val="baseline"/>
        <w:rPr>
          <w:rFonts w:ascii="Arial" w:hAnsi="Arial" w:cs="Arial"/>
        </w:rPr>
      </w:pPr>
      <w:proofErr w:type="gramStart"/>
      <w:r w:rsidRPr="00E50F6C">
        <w:rPr>
          <w:rFonts w:ascii="Arial" w:hAnsi="Arial" w:cs="Arial"/>
        </w:rPr>
        <w:t>1) наименование юридического лица, фамилия, имя, отчество (при наличии) индивидуального предпринимателя;</w:t>
      </w:r>
      <w:proofErr w:type="gramEnd"/>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2) идентификационный номер налогоплательщика - юридического лица, индивидуального предпринимателя;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3) дата и номер предостережения, направленного в адрес контролируемого лица;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50F6C" w:rsidRPr="00E50F6C" w:rsidRDefault="00E50F6C" w:rsidP="00E50F6C">
      <w:pPr>
        <w:spacing w:line="299" w:lineRule="atLeast"/>
        <w:ind w:firstLine="480"/>
        <w:jc w:val="both"/>
        <w:textAlignment w:val="baseline"/>
        <w:rPr>
          <w:rFonts w:ascii="Arial" w:hAnsi="Arial" w:cs="Arial"/>
        </w:rPr>
      </w:pPr>
      <w:proofErr w:type="gramStart"/>
      <w:r w:rsidRPr="00E50F6C">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E50F6C" w:rsidRPr="00E50F6C" w:rsidRDefault="00E50F6C" w:rsidP="00E50F6C">
      <w:pPr>
        <w:spacing w:line="299" w:lineRule="atLeast"/>
        <w:ind w:firstLine="480"/>
        <w:jc w:val="both"/>
        <w:textAlignment w:val="baseline"/>
        <w:rPr>
          <w:rFonts w:ascii="Arial" w:hAnsi="Arial" w:cs="Arial"/>
        </w:rPr>
      </w:pPr>
      <w:proofErr w:type="gramStart"/>
      <w:r w:rsidRPr="00E50F6C">
        <w:rPr>
          <w:rFonts w:ascii="Arial" w:hAnsi="Arial" w:cs="Arial"/>
        </w:rPr>
        <w:t>Уполномоченный орган рассматривает возражения в отношении предостережения, по итогам рассмотрения направляет контролируемому лицу в течение двадцати рабочих дней со дня получения возражений ответ в порядке, установленном </w:t>
      </w:r>
      <w:hyperlink r:id="rId46" w:anchor="7DO0KD" w:history="1">
        <w:r w:rsidRPr="00E50F6C">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E50F6C">
          <w:rPr>
            <w:rFonts w:ascii="Arial" w:hAnsi="Arial" w:cs="Arial"/>
          </w:rPr>
          <w:t xml:space="preserve"> предостережения</w:t>
        </w:r>
      </w:hyperlink>
      <w:r w:rsidRPr="00E50F6C">
        <w:rPr>
          <w:rFonts w:ascii="Arial" w:hAnsi="Arial" w:cs="Arial"/>
        </w:rPr>
        <w:t>, утвержденных </w:t>
      </w:r>
      <w:hyperlink r:id="rId47" w:history="1">
        <w:r w:rsidRPr="00E50F6C">
          <w:rPr>
            <w:rFonts w:ascii="Arial" w:hAnsi="Arial" w:cs="Arial"/>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w:t>
        </w:r>
        <w:r w:rsidRPr="00E50F6C">
          <w:rPr>
            <w:rFonts w:ascii="Arial" w:hAnsi="Arial" w:cs="Arial"/>
          </w:rP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50F6C">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E50F6C">
        <w:rPr>
          <w:rFonts w:ascii="Arial" w:hAnsi="Arial" w:cs="Arial"/>
        </w:rPr>
        <w:t>риск-ориентированного</w:t>
      </w:r>
      <w:proofErr w:type="spellEnd"/>
      <w:proofErr w:type="gramEnd"/>
      <w:r w:rsidRPr="00E50F6C">
        <w:rPr>
          <w:rFonts w:ascii="Arial" w:hAnsi="Arial" w:cs="Arial"/>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68.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Консультирование осуществляется должностным лицом уполномоченного органа как в устной форме по телефону, посредством </w:t>
      </w:r>
      <w:proofErr w:type="spellStart"/>
      <w:r w:rsidRPr="00E50F6C">
        <w:rPr>
          <w:rFonts w:ascii="Arial" w:hAnsi="Arial" w:cs="Arial"/>
        </w:rPr>
        <w:t>видео-конференц-связи</w:t>
      </w:r>
      <w:proofErr w:type="spellEnd"/>
      <w:r w:rsidRPr="00E50F6C">
        <w:rPr>
          <w:rFonts w:ascii="Arial" w:hAnsi="Arial" w:cs="Arial"/>
        </w:rPr>
        <w:t>, на личном приеме либо в ходе проведения профилактического мероприятия, контрольного (надзорного) мероприятия, так и в письменной форме.</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Консультирование в устной и письменной формах осуществляется по следующим вопросам:</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1) компетенция уполномоченного органа;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2) соблюдение обязательных требований;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3) проведение контрольных (надзорных) мероприятий;</w:t>
      </w:r>
    </w:p>
    <w:p w:rsidR="00E50F6C" w:rsidRPr="00E50F6C" w:rsidRDefault="00E50F6C" w:rsidP="00E50F6C">
      <w:pPr>
        <w:spacing w:line="299" w:lineRule="atLeast"/>
        <w:ind w:firstLine="480"/>
        <w:textAlignment w:val="baseline"/>
        <w:rPr>
          <w:rFonts w:ascii="Arial" w:hAnsi="Arial" w:cs="Arial"/>
        </w:rPr>
      </w:pPr>
      <w:r w:rsidRPr="00E50F6C">
        <w:rPr>
          <w:rFonts w:ascii="Arial" w:hAnsi="Arial" w:cs="Arial"/>
        </w:rPr>
        <w:t>4)применение мер ответственности.</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8" w:anchor="7D20K3" w:history="1">
        <w:r w:rsidRPr="00E50F6C">
          <w:rPr>
            <w:rFonts w:ascii="Arial" w:hAnsi="Arial" w:cs="Arial"/>
          </w:rPr>
          <w:t>Федеральным законом от 2 мая 2006 года № 59-ФЗ «О порядке рассмотрения обращений граждан Российской Федерации</w:t>
        </w:r>
      </w:hyperlink>
      <w:r w:rsidRPr="00E50F6C">
        <w:rPr>
          <w:rFonts w:ascii="Arial" w:hAnsi="Arial" w:cs="Arial"/>
        </w:rPr>
        <w:t>».</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50F6C" w:rsidRPr="00E50F6C" w:rsidRDefault="00E50F6C" w:rsidP="00E50F6C">
      <w:pPr>
        <w:spacing w:line="299" w:lineRule="atLeast"/>
        <w:ind w:firstLine="480"/>
        <w:jc w:val="both"/>
        <w:textAlignment w:val="baseline"/>
        <w:rPr>
          <w:rFonts w:ascii="Arial" w:hAnsi="Arial" w:cs="Arial"/>
        </w:rPr>
      </w:pPr>
      <w:proofErr w:type="gramStart"/>
      <w:r w:rsidRPr="00E50F6C">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Уполномоченный орган осуществляет учет консультирований.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E50F6C">
        <w:rPr>
          <w:rFonts w:ascii="Arial" w:hAnsi="Arial" w:cs="Arial"/>
        </w:rPr>
        <w:lastRenderedPageBreak/>
        <w:t>уполномоченного органа в сети Интернет письменного разъяснения, подписанного уполномоченным должностным лицом уполномоченного органа.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69.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E50F6C">
        <w:rPr>
          <w:rFonts w:ascii="Arial" w:hAnsi="Arial" w:cs="Arial"/>
        </w:rPr>
        <w:t>видео-конференц-связи</w:t>
      </w:r>
      <w:proofErr w:type="spellEnd"/>
      <w:r w:rsidRPr="00E50F6C">
        <w:rPr>
          <w:rFonts w:ascii="Arial" w:hAnsi="Arial" w:cs="Arial"/>
        </w:rPr>
        <w:t>.</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50F6C" w:rsidRPr="00E50F6C" w:rsidRDefault="00E50F6C" w:rsidP="00E50F6C">
      <w:pPr>
        <w:spacing w:line="299" w:lineRule="atLeast"/>
        <w:jc w:val="both"/>
        <w:textAlignment w:val="baseline"/>
        <w:rPr>
          <w:rFonts w:ascii="Arial" w:hAnsi="Arial" w:cs="Arial"/>
        </w:rPr>
      </w:pPr>
      <w:r w:rsidRPr="00E50F6C">
        <w:rPr>
          <w:rFonts w:ascii="Arial" w:hAnsi="Arial" w:cs="Arial"/>
        </w:rPr>
        <w:t xml:space="preserve">      70.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1) о проведении обязательного профилактического визита контролируемое лицо уведомляется уполномоченным органом не </w:t>
      </w:r>
      <w:proofErr w:type="gramStart"/>
      <w:r w:rsidRPr="00E50F6C">
        <w:rPr>
          <w:rFonts w:ascii="Arial" w:hAnsi="Arial" w:cs="Arial"/>
        </w:rPr>
        <w:t>позднее</w:t>
      </w:r>
      <w:proofErr w:type="gramEnd"/>
      <w:r w:rsidRPr="00E50F6C">
        <w:rPr>
          <w:rFonts w:ascii="Arial" w:hAnsi="Arial" w:cs="Arial"/>
        </w:rPr>
        <w:t xml:space="preserve"> чем за пять рабочих дней до даты его проведения;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E50F6C">
        <w:rPr>
          <w:rFonts w:ascii="Arial" w:hAnsi="Arial" w:cs="Arial"/>
        </w:rPr>
        <w:t>позднее</w:t>
      </w:r>
      <w:proofErr w:type="gramEnd"/>
      <w:r w:rsidRPr="00E50F6C">
        <w:rPr>
          <w:rFonts w:ascii="Arial" w:hAnsi="Arial" w:cs="Arial"/>
        </w:rPr>
        <w:t xml:space="preserve"> чем за три рабочих дня до даты его проведения.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3) обязательный профилактический визит осуществляется не реже чем один раз в год;</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4) срок осуществления обязательного профилактического визита составляет один рабочий день.</w:t>
      </w:r>
    </w:p>
    <w:p w:rsidR="00E50F6C" w:rsidRPr="00E50F6C" w:rsidRDefault="00E50F6C" w:rsidP="00E50F6C">
      <w:pPr>
        <w:spacing w:line="299" w:lineRule="atLeast"/>
        <w:ind w:firstLine="480"/>
        <w:jc w:val="both"/>
        <w:textAlignment w:val="baseline"/>
        <w:rPr>
          <w:rFonts w:ascii="Arial" w:hAnsi="Arial" w:cs="Arial"/>
        </w:rPr>
      </w:pPr>
    </w:p>
    <w:p w:rsidR="00E50F6C" w:rsidRPr="00E50F6C" w:rsidRDefault="00E50F6C" w:rsidP="00E50F6C">
      <w:pPr>
        <w:spacing w:after="240" w:line="299" w:lineRule="atLeast"/>
        <w:jc w:val="center"/>
        <w:textAlignment w:val="baseline"/>
        <w:outlineLvl w:val="2"/>
        <w:rPr>
          <w:rFonts w:ascii="Arial" w:hAnsi="Arial" w:cs="Arial"/>
          <w:bCs/>
        </w:rPr>
      </w:pPr>
      <w:r w:rsidRPr="00E50F6C">
        <w:rPr>
          <w:rFonts w:ascii="Arial" w:hAnsi="Arial" w:cs="Arial"/>
          <w:bCs/>
        </w:rPr>
        <w:t>4. Обжалование решений уполномоченного органа, действий (бездействия) должностных лиц уполномоченного органа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72 настоящего Положения.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С 1 января 2023 года судебное обжалование решений уполномоченного органа, действий (бездействия) его должностных </w:t>
      </w:r>
      <w:proofErr w:type="gramStart"/>
      <w:r w:rsidRPr="00E50F6C">
        <w:rPr>
          <w:rFonts w:ascii="Arial" w:hAnsi="Arial" w:cs="Arial"/>
        </w:rPr>
        <w:t>лиц</w:t>
      </w:r>
      <w:proofErr w:type="gramEnd"/>
      <w:r w:rsidRPr="00E50F6C">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72. Досудебный порядок подачи жалобы:</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2) жалоба рассматривается Главой поселения (заместителем) уполномоченного органа в течение двадцати рабочих дней со дня ее регистрации.</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1)  решений об отнесении объектов контроля к категориям риска;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lastRenderedPageBreak/>
        <w:t>2) решений о включении контрольных (надзорных) мероприятий в план проведения плановых контрольных (надзорных) мероприятий;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3) решений, принятых по результатам контрольных (надзорных) мероприятий, в том числе в части сроков исполнения этих решений;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4) иных решений уполномоченного органа, действий (бездействия) их должностных лиц.</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74. Жалоба на решение уполномоченного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75.  Жалоба на предписание уполномоченного органа может быть подана в течение десяти рабочих дней со дня получения контролируемым лицом предписания.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78. Жалоба может содержать ходатайство о приостановлении исполнения обжалуемого решения уполномоченного органа.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79. Уполномоченный орган в срок не позднее двух рабочих дней со дня регистрации жалобы принимает решение:</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1) о приостановлении исполнения обжалуемого решения уполномоченного органа;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2) об отказе в приостановлении исполнения обжалуемого решения уполномоченного органа.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80. Информация о решении по </w:t>
      </w:r>
      <w:proofErr w:type="gramStart"/>
      <w:r w:rsidRPr="00E50F6C">
        <w:rPr>
          <w:rFonts w:ascii="Arial" w:hAnsi="Arial" w:cs="Arial"/>
        </w:rPr>
        <w:t>ходатайству</w:t>
      </w:r>
      <w:proofErr w:type="gramEnd"/>
      <w:r w:rsidRPr="00E50F6C">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со дня принятия решения.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81. Жалоба должна содержать:</w:t>
      </w:r>
    </w:p>
    <w:p w:rsidR="00E50F6C" w:rsidRPr="00E50F6C" w:rsidRDefault="00E50F6C" w:rsidP="00E50F6C">
      <w:pPr>
        <w:spacing w:line="299" w:lineRule="atLeast"/>
        <w:ind w:firstLine="480"/>
        <w:jc w:val="both"/>
        <w:textAlignment w:val="baseline"/>
        <w:rPr>
          <w:rFonts w:ascii="Arial" w:hAnsi="Arial" w:cs="Arial"/>
        </w:rPr>
      </w:pPr>
      <w:proofErr w:type="gramStart"/>
      <w:r w:rsidRPr="00E50F6C">
        <w:rPr>
          <w:rFonts w:ascii="Arial" w:hAnsi="Arial" w:cs="Arial"/>
        </w:rPr>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E50F6C" w:rsidRPr="00E50F6C" w:rsidRDefault="00E50F6C" w:rsidP="00E50F6C">
      <w:pPr>
        <w:spacing w:line="299" w:lineRule="atLeast"/>
        <w:ind w:firstLine="480"/>
        <w:jc w:val="both"/>
        <w:textAlignment w:val="baseline"/>
        <w:rPr>
          <w:rFonts w:ascii="Arial" w:hAnsi="Arial" w:cs="Arial"/>
        </w:rPr>
      </w:pPr>
      <w:proofErr w:type="gramStart"/>
      <w:r w:rsidRPr="00E50F6C">
        <w:rPr>
          <w:rFonts w:ascii="Arial" w:hAnsi="Arial" w:cs="Arial"/>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3) сведения об обжалуемых </w:t>
      </w:r>
      <w:proofErr w:type="gramStart"/>
      <w:r w:rsidRPr="00E50F6C">
        <w:rPr>
          <w:rFonts w:ascii="Arial" w:hAnsi="Arial" w:cs="Arial"/>
        </w:rPr>
        <w:t>решении</w:t>
      </w:r>
      <w:proofErr w:type="gramEnd"/>
      <w:r w:rsidRPr="00E50F6C">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4) основания и доводы, на основании которых заявитель не согласен с решением уполномоченного органа и (или) действием (бездействием) </w:t>
      </w:r>
      <w:r w:rsidRPr="00E50F6C">
        <w:rPr>
          <w:rFonts w:ascii="Arial" w:hAnsi="Arial" w:cs="Arial"/>
        </w:rPr>
        <w:lastRenderedPageBreak/>
        <w:t>должностного лица. Заявителем могут быть представлены документы (при наличии), подтверждающие его доводы, либо их копии;</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5) требования лица, подавшего жалобу;</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82.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83.  Подача жалобы может быть осуществлена полномочным представителем контролируемого лица в случае делегирования ему соответствующего права.</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84.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w:t>
      </w:r>
      <w:proofErr w:type="gramStart"/>
      <w:r w:rsidRPr="00E50F6C">
        <w:rPr>
          <w:rFonts w:ascii="Arial" w:hAnsi="Arial" w:cs="Arial"/>
        </w:rPr>
        <w:t>с даты принятия</w:t>
      </w:r>
      <w:proofErr w:type="gramEnd"/>
      <w:r w:rsidRPr="00E50F6C">
        <w:rPr>
          <w:rFonts w:ascii="Arial" w:hAnsi="Arial" w:cs="Arial"/>
        </w:rPr>
        <w:t xml:space="preserve"> решения по жалобе.</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85. Глава поселения (лицо, временно исполняющего обязанности) уполномоченного органа принимает решение об отказе в рассмотрении жалобы в течение пяти рабочих дней со дня получения жалобы, если:</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1) жалоба подана после истечения срока подачи жалобы, указанного в частях 74 и 75 настоящего Положения, и не содержит ходатайства о его восстановлении или в восстановлении пропущенного срока подачи жалобы отказано;</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2) до принятия решения по жалобе от контролируемого лица, ее подавшего, поступило заявление об отзыве жалобы;</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3) имеется решение суда по вопросам, поставленным в жалобе;</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4) ранее в уполномоченный орган была подана другая жалоба от того же контролируемого лица по тем же основаниям;</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5)  нарушены требования, предусмотренные частью 71 настоящего Положения.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86.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5 части 84 настоящего Положения).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87. Отказ в рассмотрении жалобы по основаниям, указанным в пунктах 2-5 части 85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88.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 xml:space="preserve">89. Жалоба подлежит рассмотрению уполномоченным органом в срок, предусмотренный частью 72 настоящего Положения. В исключительных случаях </w:t>
      </w:r>
      <w:r w:rsidRPr="00E50F6C">
        <w:rPr>
          <w:rFonts w:ascii="Arial" w:hAnsi="Arial" w:cs="Arial"/>
        </w:rPr>
        <w:lastRenderedPageBreak/>
        <w:t>указанный срок может быть продлен уполномоченным органом, но не более чем на двадцать  рабочих дней.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90.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уполномоченным органом, но не более чем на пять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91.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92. По итогам рассмотрения жалобы Глава поселения (лицо, временно исполняющее обязанности) уполномоченного органа принимает одно из следующих решений: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1) оставляет жалобу без удовлетворения;</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2) отменяет решение органа полностью или частично;</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3) отменяет решение уполномоченного органа полностью и принимает новое решение.</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93.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E50F6C" w:rsidRPr="00E50F6C" w:rsidRDefault="00E50F6C" w:rsidP="00E50F6C">
      <w:pPr>
        <w:spacing w:line="299" w:lineRule="atLeast"/>
        <w:ind w:firstLine="480"/>
        <w:jc w:val="both"/>
        <w:textAlignment w:val="baseline"/>
        <w:rPr>
          <w:rFonts w:ascii="Arial" w:hAnsi="Arial" w:cs="Arial"/>
        </w:rPr>
      </w:pPr>
      <w:r w:rsidRPr="00E50F6C">
        <w:rPr>
          <w:rFonts w:ascii="Arial" w:hAnsi="Arial" w:cs="Arial"/>
        </w:rPr>
        <w:t>94</w:t>
      </w:r>
      <w:bookmarkStart w:id="0" w:name="_GoBack"/>
      <w:bookmarkEnd w:id="0"/>
      <w:r w:rsidRPr="00E50F6C">
        <w:rPr>
          <w:rFonts w:ascii="Arial" w:hAnsi="Arial" w:cs="Arial"/>
        </w:rPr>
        <w:t>.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E50F6C" w:rsidRPr="00E50F6C" w:rsidRDefault="00E50F6C" w:rsidP="00E50F6C">
      <w:pPr>
        <w:jc w:val="both"/>
        <w:rPr>
          <w:rFonts w:ascii="Arial" w:hAnsi="Arial" w:cs="Arial"/>
        </w:rPr>
      </w:pPr>
    </w:p>
    <w:p w:rsidR="00E50F6C" w:rsidRPr="00E50F6C" w:rsidRDefault="00E50F6C" w:rsidP="00E50F6C">
      <w:pPr>
        <w:jc w:val="center"/>
        <w:rPr>
          <w:rFonts w:ascii="Arial" w:hAnsi="Arial" w:cs="Arial"/>
          <w:b/>
        </w:rPr>
      </w:pPr>
    </w:p>
    <w:p w:rsidR="00E60252" w:rsidRPr="00E50F6C" w:rsidRDefault="00E60252"/>
    <w:sectPr w:rsidR="00E60252" w:rsidRPr="00E50F6C" w:rsidSect="00D819B0">
      <w:headerReference w:type="even" r:id="rId49"/>
      <w:headerReference w:type="default" r:id="rId50"/>
      <w:pgSz w:w="11906" w:h="16838"/>
      <w:pgMar w:top="851" w:right="851" w:bottom="1134" w:left="1701" w:header="1134" w:footer="113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96" w:rsidRDefault="00E50F6C"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1596" w:rsidRDefault="00E50F6C"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66146"/>
      <w:docPartObj>
        <w:docPartGallery w:val="Page Numbers (Top of Page)"/>
        <w:docPartUnique/>
      </w:docPartObj>
    </w:sdtPr>
    <w:sdtEndPr/>
    <w:sdtContent>
      <w:p w:rsidR="00D819B0" w:rsidRDefault="00E50F6C">
        <w:pPr>
          <w:pStyle w:val="a7"/>
          <w:jc w:val="center"/>
        </w:pPr>
        <w:r>
          <w:fldChar w:fldCharType="begin"/>
        </w:r>
        <w:r>
          <w:instrText>PAGE   \* MERGEFORMAT</w:instrText>
        </w:r>
        <w:r>
          <w:fldChar w:fldCharType="separate"/>
        </w:r>
        <w:r>
          <w:rPr>
            <w:noProof/>
          </w:rPr>
          <w:t>2</w:t>
        </w:r>
        <w:r>
          <w:fldChar w:fldCharType="end"/>
        </w:r>
      </w:p>
    </w:sdtContent>
  </w:sdt>
  <w:p w:rsidR="00BE1596" w:rsidRDefault="00E50F6C"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50F6C"/>
    <w:rsid w:val="004D74FC"/>
    <w:rsid w:val="00E50F6C"/>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6C"/>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E50F6C"/>
    <w:pPr>
      <w:keepNext/>
      <w:jc w:val="center"/>
      <w:outlineLvl w:val="0"/>
    </w:pPr>
    <w:rPr>
      <w:b/>
      <w:szCs w:val="20"/>
    </w:rPr>
  </w:style>
  <w:style w:type="paragraph" w:styleId="2">
    <w:name w:val="heading 2"/>
    <w:basedOn w:val="a"/>
    <w:next w:val="a"/>
    <w:link w:val="20"/>
    <w:uiPriority w:val="9"/>
    <w:qFormat/>
    <w:rsid w:val="00E50F6C"/>
    <w:pPr>
      <w:keepNext/>
      <w:jc w:val="center"/>
      <w:outlineLvl w:val="1"/>
    </w:pPr>
    <w:rPr>
      <w:b/>
      <w:sz w:val="36"/>
      <w:szCs w:val="20"/>
    </w:rPr>
  </w:style>
  <w:style w:type="paragraph" w:styleId="3">
    <w:name w:val="heading 3"/>
    <w:basedOn w:val="a"/>
    <w:next w:val="a"/>
    <w:link w:val="30"/>
    <w:uiPriority w:val="9"/>
    <w:qFormat/>
    <w:rsid w:val="00E50F6C"/>
    <w:pPr>
      <w:keepNext/>
      <w:jc w:val="center"/>
      <w:outlineLvl w:val="2"/>
    </w:pPr>
    <w:rPr>
      <w:b/>
      <w:sz w:val="28"/>
      <w:szCs w:val="20"/>
    </w:rPr>
  </w:style>
  <w:style w:type="paragraph" w:styleId="4">
    <w:name w:val="heading 4"/>
    <w:basedOn w:val="a"/>
    <w:next w:val="a"/>
    <w:link w:val="40"/>
    <w:qFormat/>
    <w:rsid w:val="00E50F6C"/>
    <w:pPr>
      <w:keepNext/>
      <w:jc w:val="center"/>
      <w:outlineLvl w:val="3"/>
    </w:pPr>
    <w:rPr>
      <w:i/>
    </w:rPr>
  </w:style>
  <w:style w:type="paragraph" w:styleId="5">
    <w:name w:val="heading 5"/>
    <w:basedOn w:val="a"/>
    <w:next w:val="a"/>
    <w:link w:val="50"/>
    <w:qFormat/>
    <w:rsid w:val="00E50F6C"/>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E50F6C"/>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E50F6C"/>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E50F6C"/>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E50F6C"/>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F6C"/>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E50F6C"/>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rsid w:val="00E50F6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50F6C"/>
    <w:rPr>
      <w:rFonts w:ascii="Times New Roman" w:eastAsia="Times New Roman" w:hAnsi="Times New Roman" w:cs="Times New Roman"/>
      <w:i/>
      <w:sz w:val="24"/>
      <w:szCs w:val="24"/>
      <w:lang w:eastAsia="ru-RU"/>
    </w:rPr>
  </w:style>
  <w:style w:type="character" w:customStyle="1" w:styleId="50">
    <w:name w:val="Заголовок 5 Знак"/>
    <w:basedOn w:val="a0"/>
    <w:link w:val="5"/>
    <w:rsid w:val="00E50F6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E50F6C"/>
    <w:rPr>
      <w:rFonts w:ascii="Times New Roman" w:eastAsia="Times New Roman" w:hAnsi="Times New Roman" w:cs="Times New Roman"/>
      <w:b/>
      <w:bCs/>
      <w:lang w:eastAsia="zh-CN"/>
    </w:rPr>
  </w:style>
  <w:style w:type="character" w:customStyle="1" w:styleId="70">
    <w:name w:val="Заголовок 7 Знак"/>
    <w:basedOn w:val="a0"/>
    <w:link w:val="7"/>
    <w:rsid w:val="00E50F6C"/>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50F6C"/>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E50F6C"/>
    <w:rPr>
      <w:rFonts w:ascii="Arial" w:eastAsia="Times New Roman" w:hAnsi="Arial" w:cs="Arial"/>
      <w:lang w:eastAsia="zh-CN"/>
    </w:rPr>
  </w:style>
  <w:style w:type="paragraph" w:styleId="a3">
    <w:name w:val="Body Text"/>
    <w:basedOn w:val="a"/>
    <w:link w:val="a4"/>
    <w:rsid w:val="00E50F6C"/>
    <w:pPr>
      <w:jc w:val="both"/>
    </w:pPr>
    <w:rPr>
      <w:sz w:val="28"/>
      <w:szCs w:val="20"/>
    </w:rPr>
  </w:style>
  <w:style w:type="character" w:customStyle="1" w:styleId="a4">
    <w:name w:val="Основной текст Знак"/>
    <w:basedOn w:val="a0"/>
    <w:link w:val="a3"/>
    <w:rsid w:val="00E50F6C"/>
    <w:rPr>
      <w:rFonts w:ascii="Times New Roman" w:eastAsia="Times New Roman" w:hAnsi="Times New Roman" w:cs="Times New Roman"/>
      <w:sz w:val="28"/>
      <w:szCs w:val="20"/>
      <w:lang w:eastAsia="ru-RU"/>
    </w:rPr>
  </w:style>
  <w:style w:type="paragraph" w:styleId="a5">
    <w:name w:val="Body Text Indent"/>
    <w:basedOn w:val="a"/>
    <w:link w:val="a6"/>
    <w:rsid w:val="00E50F6C"/>
    <w:pPr>
      <w:ind w:firstLine="720"/>
      <w:jc w:val="both"/>
    </w:pPr>
    <w:rPr>
      <w:szCs w:val="20"/>
    </w:rPr>
  </w:style>
  <w:style w:type="character" w:customStyle="1" w:styleId="a6">
    <w:name w:val="Основной текст с отступом Знак"/>
    <w:basedOn w:val="a0"/>
    <w:link w:val="a5"/>
    <w:rsid w:val="00E50F6C"/>
    <w:rPr>
      <w:rFonts w:ascii="Times New Roman" w:eastAsia="Times New Roman" w:hAnsi="Times New Roman" w:cs="Times New Roman"/>
      <w:sz w:val="24"/>
      <w:szCs w:val="20"/>
      <w:lang w:eastAsia="ru-RU"/>
    </w:rPr>
  </w:style>
  <w:style w:type="paragraph" w:styleId="21">
    <w:name w:val="Body Text 2"/>
    <w:basedOn w:val="a"/>
    <w:link w:val="22"/>
    <w:rsid w:val="00E50F6C"/>
    <w:pPr>
      <w:jc w:val="both"/>
    </w:pPr>
    <w:rPr>
      <w:sz w:val="32"/>
      <w:szCs w:val="20"/>
      <w:lang w:val="en-US"/>
    </w:rPr>
  </w:style>
  <w:style w:type="character" w:customStyle="1" w:styleId="22">
    <w:name w:val="Основной текст 2 Знак"/>
    <w:basedOn w:val="a0"/>
    <w:link w:val="21"/>
    <w:rsid w:val="00E50F6C"/>
    <w:rPr>
      <w:rFonts w:ascii="Times New Roman" w:eastAsia="Times New Roman" w:hAnsi="Times New Roman" w:cs="Times New Roman"/>
      <w:sz w:val="32"/>
      <w:szCs w:val="20"/>
      <w:lang w:val="en-US" w:eastAsia="ru-RU"/>
    </w:rPr>
  </w:style>
  <w:style w:type="paragraph" w:styleId="23">
    <w:name w:val="Body Text Indent 2"/>
    <w:basedOn w:val="a"/>
    <w:link w:val="24"/>
    <w:rsid w:val="00E50F6C"/>
    <w:pPr>
      <w:ind w:firstLine="709"/>
      <w:jc w:val="both"/>
    </w:pPr>
    <w:rPr>
      <w:sz w:val="28"/>
      <w:szCs w:val="20"/>
    </w:rPr>
  </w:style>
  <w:style w:type="character" w:customStyle="1" w:styleId="24">
    <w:name w:val="Основной текст с отступом 2 Знак"/>
    <w:basedOn w:val="a0"/>
    <w:link w:val="23"/>
    <w:rsid w:val="00E50F6C"/>
    <w:rPr>
      <w:rFonts w:ascii="Times New Roman" w:eastAsia="Times New Roman" w:hAnsi="Times New Roman" w:cs="Times New Roman"/>
      <w:sz w:val="28"/>
      <w:szCs w:val="20"/>
      <w:lang w:eastAsia="ru-RU"/>
    </w:rPr>
  </w:style>
  <w:style w:type="paragraph" w:styleId="a7">
    <w:name w:val="header"/>
    <w:basedOn w:val="a"/>
    <w:link w:val="a8"/>
    <w:uiPriority w:val="99"/>
    <w:rsid w:val="00E50F6C"/>
    <w:pPr>
      <w:tabs>
        <w:tab w:val="center" w:pos="4677"/>
        <w:tab w:val="right" w:pos="9355"/>
      </w:tabs>
    </w:pPr>
  </w:style>
  <w:style w:type="character" w:customStyle="1" w:styleId="a8">
    <w:name w:val="Верхний колонтитул Знак"/>
    <w:basedOn w:val="a0"/>
    <w:link w:val="a7"/>
    <w:uiPriority w:val="99"/>
    <w:rsid w:val="00E50F6C"/>
    <w:rPr>
      <w:rFonts w:ascii="Times New Roman" w:eastAsia="Times New Roman" w:hAnsi="Times New Roman" w:cs="Times New Roman"/>
      <w:sz w:val="24"/>
      <w:szCs w:val="24"/>
      <w:lang w:eastAsia="ru-RU"/>
    </w:rPr>
  </w:style>
  <w:style w:type="character" w:styleId="a9">
    <w:name w:val="page number"/>
    <w:basedOn w:val="a0"/>
    <w:rsid w:val="00E50F6C"/>
  </w:style>
  <w:style w:type="paragraph" w:styleId="aa">
    <w:name w:val="footer"/>
    <w:basedOn w:val="a"/>
    <w:link w:val="ab"/>
    <w:rsid w:val="00E50F6C"/>
    <w:pPr>
      <w:tabs>
        <w:tab w:val="center" w:pos="4677"/>
        <w:tab w:val="right" w:pos="9355"/>
      </w:tabs>
    </w:pPr>
  </w:style>
  <w:style w:type="character" w:customStyle="1" w:styleId="ab">
    <w:name w:val="Нижний колонтитул Знак"/>
    <w:basedOn w:val="a0"/>
    <w:link w:val="aa"/>
    <w:rsid w:val="00E50F6C"/>
    <w:rPr>
      <w:rFonts w:ascii="Times New Roman" w:eastAsia="Times New Roman" w:hAnsi="Times New Roman" w:cs="Times New Roman"/>
      <w:sz w:val="24"/>
      <w:szCs w:val="24"/>
      <w:lang w:eastAsia="ru-RU"/>
    </w:rPr>
  </w:style>
  <w:style w:type="character" w:customStyle="1" w:styleId="ac">
    <w:name w:val="Цветовое выделение"/>
    <w:rsid w:val="00E50F6C"/>
    <w:rPr>
      <w:b/>
      <w:bCs/>
      <w:color w:val="000080"/>
    </w:rPr>
  </w:style>
  <w:style w:type="character" w:customStyle="1" w:styleId="ad">
    <w:name w:val="Гипертекстовая ссылка"/>
    <w:rsid w:val="00E50F6C"/>
    <w:rPr>
      <w:b/>
      <w:bCs/>
      <w:color w:val="008000"/>
      <w:u w:val="single"/>
    </w:rPr>
  </w:style>
  <w:style w:type="paragraph" w:customStyle="1" w:styleId="ae">
    <w:name w:val="Таблицы (моноширинный)"/>
    <w:basedOn w:val="a"/>
    <w:next w:val="a"/>
    <w:rsid w:val="00E50F6C"/>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E50F6C"/>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50F6C"/>
    <w:rPr>
      <w:rFonts w:ascii="Tahoma" w:hAnsi="Tahoma" w:cs="Tahoma"/>
      <w:sz w:val="16"/>
      <w:szCs w:val="16"/>
    </w:rPr>
  </w:style>
  <w:style w:type="character" w:customStyle="1" w:styleId="af1">
    <w:name w:val="Текст выноски Знак"/>
    <w:basedOn w:val="a0"/>
    <w:link w:val="af0"/>
    <w:rsid w:val="00E50F6C"/>
    <w:rPr>
      <w:rFonts w:ascii="Tahoma" w:eastAsia="Times New Roman" w:hAnsi="Tahoma" w:cs="Tahoma"/>
      <w:sz w:val="16"/>
      <w:szCs w:val="16"/>
      <w:lang w:eastAsia="ru-RU"/>
    </w:rPr>
  </w:style>
  <w:style w:type="paragraph" w:customStyle="1" w:styleId="af2">
    <w:name w:val="Комментарий"/>
    <w:basedOn w:val="a"/>
    <w:next w:val="a"/>
    <w:rsid w:val="00E50F6C"/>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E50F6C"/>
    <w:rPr>
      <w:i/>
      <w:iCs/>
    </w:rPr>
  </w:style>
  <w:style w:type="paragraph" w:customStyle="1" w:styleId="Web">
    <w:name w:val="Обычный (Web)"/>
    <w:basedOn w:val="a"/>
    <w:rsid w:val="00E50F6C"/>
    <w:pPr>
      <w:spacing w:before="34" w:after="34"/>
    </w:pPr>
    <w:rPr>
      <w:rFonts w:ascii="Arial" w:hAnsi="Arial"/>
      <w:color w:val="000000"/>
      <w:spacing w:val="2"/>
      <w:szCs w:val="20"/>
    </w:rPr>
  </w:style>
  <w:style w:type="paragraph" w:styleId="af4">
    <w:name w:val="Normal (Web)"/>
    <w:basedOn w:val="a"/>
    <w:rsid w:val="00E50F6C"/>
    <w:pPr>
      <w:spacing w:before="100" w:beforeAutospacing="1" w:after="100" w:afterAutospacing="1"/>
    </w:pPr>
  </w:style>
  <w:style w:type="paragraph" w:customStyle="1" w:styleId="ConsPlusNonformat">
    <w:name w:val="ConsPlusNonformat"/>
    <w:rsid w:val="00E50F6C"/>
    <w:pPr>
      <w:widowControl w:val="0"/>
      <w:autoSpaceDE w:val="0"/>
      <w:autoSpaceDN w:val="0"/>
      <w:adjustRightInd w:val="0"/>
      <w:spacing w:after="0"/>
    </w:pPr>
    <w:rPr>
      <w:rFonts w:ascii="Courier New" w:eastAsia="Times New Roman" w:hAnsi="Courier New" w:cs="Courier New"/>
      <w:sz w:val="20"/>
      <w:szCs w:val="20"/>
      <w:lang w:eastAsia="ru-RU"/>
    </w:rPr>
  </w:style>
  <w:style w:type="character" w:styleId="af5">
    <w:name w:val="Hyperlink"/>
    <w:uiPriority w:val="99"/>
    <w:rsid w:val="00E50F6C"/>
    <w:rPr>
      <w:color w:val="0000FF"/>
      <w:u w:val="single"/>
    </w:rPr>
  </w:style>
  <w:style w:type="paragraph" w:styleId="af6">
    <w:name w:val="List Paragraph"/>
    <w:basedOn w:val="a"/>
    <w:uiPriority w:val="34"/>
    <w:qFormat/>
    <w:rsid w:val="00E50F6C"/>
    <w:pPr>
      <w:ind w:left="720"/>
      <w:contextualSpacing/>
    </w:pPr>
    <w:rPr>
      <w:sz w:val="20"/>
      <w:szCs w:val="20"/>
    </w:rPr>
  </w:style>
  <w:style w:type="paragraph" w:customStyle="1" w:styleId="af7">
    <w:name w:val="Знак"/>
    <w:basedOn w:val="a"/>
    <w:rsid w:val="00E50F6C"/>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E50F6C"/>
    <w:rPr>
      <w:b/>
      <w:bCs/>
      <w:i/>
      <w:iCs/>
      <w:color w:val="4F81BD"/>
    </w:rPr>
  </w:style>
  <w:style w:type="paragraph" w:styleId="af8">
    <w:name w:val="Title"/>
    <w:basedOn w:val="a"/>
    <w:link w:val="af9"/>
    <w:qFormat/>
    <w:rsid w:val="00E50F6C"/>
    <w:pPr>
      <w:jc w:val="center"/>
    </w:pPr>
    <w:rPr>
      <w:b/>
      <w:bCs/>
    </w:rPr>
  </w:style>
  <w:style w:type="character" w:customStyle="1" w:styleId="af9">
    <w:name w:val="Название Знак"/>
    <w:basedOn w:val="a0"/>
    <w:link w:val="af8"/>
    <w:rsid w:val="00E50F6C"/>
    <w:rPr>
      <w:rFonts w:ascii="Times New Roman" w:eastAsia="Times New Roman" w:hAnsi="Times New Roman" w:cs="Times New Roman"/>
      <w:b/>
      <w:bCs/>
      <w:sz w:val="24"/>
      <w:szCs w:val="24"/>
      <w:lang w:eastAsia="ru-RU"/>
    </w:rPr>
  </w:style>
  <w:style w:type="paragraph" w:customStyle="1" w:styleId="ConsPlusNormal">
    <w:name w:val="ConsPlusNormal"/>
    <w:rsid w:val="00E50F6C"/>
    <w:pPr>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apple-converted-space">
    <w:name w:val="apple-converted-space"/>
    <w:rsid w:val="00E50F6C"/>
  </w:style>
  <w:style w:type="paragraph" w:styleId="afa">
    <w:name w:val="Subtitle"/>
    <w:basedOn w:val="a"/>
    <w:next w:val="a"/>
    <w:link w:val="afb"/>
    <w:qFormat/>
    <w:rsid w:val="00E50F6C"/>
    <w:pPr>
      <w:spacing w:after="60"/>
      <w:jc w:val="center"/>
      <w:outlineLvl w:val="1"/>
    </w:pPr>
    <w:rPr>
      <w:rFonts w:ascii="Cambria" w:hAnsi="Cambria"/>
    </w:rPr>
  </w:style>
  <w:style w:type="character" w:customStyle="1" w:styleId="afb">
    <w:name w:val="Подзаголовок Знак"/>
    <w:basedOn w:val="a0"/>
    <w:link w:val="afa"/>
    <w:rsid w:val="00E50F6C"/>
    <w:rPr>
      <w:rFonts w:ascii="Cambria" w:eastAsia="Times New Roman" w:hAnsi="Cambria" w:cs="Times New Roman"/>
      <w:sz w:val="24"/>
      <w:szCs w:val="24"/>
      <w:lang w:eastAsia="ru-RU"/>
    </w:rPr>
  </w:style>
  <w:style w:type="character" w:styleId="afc">
    <w:name w:val="Strong"/>
    <w:qFormat/>
    <w:rsid w:val="00E50F6C"/>
    <w:rPr>
      <w:b/>
      <w:bCs/>
    </w:rPr>
  </w:style>
  <w:style w:type="paragraph" w:customStyle="1" w:styleId="ConsPlusTitle">
    <w:name w:val="ConsPlusTitle"/>
    <w:rsid w:val="00E50F6C"/>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afd">
    <w:name w:val="Îáû÷íûé"/>
    <w:rsid w:val="00E50F6C"/>
    <w:pPr>
      <w:spacing w:after="0"/>
    </w:pPr>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E50F6C"/>
  </w:style>
  <w:style w:type="paragraph" w:customStyle="1" w:styleId="Iniiaiieoaeno2">
    <w:name w:val="Iniiaiie oaeno 2"/>
    <w:basedOn w:val="a"/>
    <w:rsid w:val="00E50F6C"/>
    <w:pPr>
      <w:widowControl w:val="0"/>
      <w:ind w:firstLine="720"/>
      <w:jc w:val="both"/>
    </w:pPr>
    <w:rPr>
      <w:sz w:val="28"/>
      <w:szCs w:val="20"/>
    </w:rPr>
  </w:style>
  <w:style w:type="paragraph" w:styleId="31">
    <w:name w:val="Body Text 3"/>
    <w:basedOn w:val="a"/>
    <w:link w:val="32"/>
    <w:rsid w:val="00E50F6C"/>
    <w:pPr>
      <w:jc w:val="both"/>
    </w:pPr>
    <w:rPr>
      <w:sz w:val="28"/>
      <w:szCs w:val="20"/>
    </w:rPr>
  </w:style>
  <w:style w:type="character" w:customStyle="1" w:styleId="32">
    <w:name w:val="Основной текст 3 Знак"/>
    <w:basedOn w:val="a0"/>
    <w:link w:val="31"/>
    <w:rsid w:val="00E50F6C"/>
    <w:rPr>
      <w:rFonts w:ascii="Times New Roman" w:eastAsia="Times New Roman" w:hAnsi="Times New Roman" w:cs="Times New Roman"/>
      <w:sz w:val="28"/>
      <w:szCs w:val="20"/>
      <w:lang w:eastAsia="ru-RU"/>
    </w:rPr>
  </w:style>
  <w:style w:type="paragraph" w:customStyle="1" w:styleId="13">
    <w:name w:val="Знак Знак Знак1"/>
    <w:basedOn w:val="a"/>
    <w:rsid w:val="00E50F6C"/>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E50F6C"/>
    <w:pPr>
      <w:ind w:firstLine="900"/>
      <w:jc w:val="both"/>
    </w:pPr>
    <w:rPr>
      <w:b/>
    </w:rPr>
  </w:style>
  <w:style w:type="character" w:customStyle="1" w:styleId="34">
    <w:name w:val="Основной текст с отступом 3 Знак"/>
    <w:basedOn w:val="a0"/>
    <w:link w:val="33"/>
    <w:rsid w:val="00E50F6C"/>
    <w:rPr>
      <w:rFonts w:ascii="Times New Roman" w:eastAsia="Times New Roman" w:hAnsi="Times New Roman" w:cs="Times New Roman"/>
      <w:b/>
      <w:sz w:val="24"/>
      <w:szCs w:val="24"/>
      <w:lang w:eastAsia="ru-RU"/>
    </w:rPr>
  </w:style>
  <w:style w:type="paragraph" w:customStyle="1" w:styleId="afe">
    <w:name w:val="Знак Знак Знак"/>
    <w:basedOn w:val="a"/>
    <w:rsid w:val="00E50F6C"/>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E50F6C"/>
    <w:pPr>
      <w:spacing w:after="160" w:line="240" w:lineRule="exact"/>
    </w:pPr>
    <w:rPr>
      <w:rFonts w:ascii="Verdana" w:hAnsi="Verdana"/>
      <w:sz w:val="20"/>
      <w:szCs w:val="20"/>
      <w:lang w:val="en-US" w:eastAsia="en-US"/>
    </w:rPr>
  </w:style>
  <w:style w:type="character" w:customStyle="1" w:styleId="z-html">
    <w:name w:val="z-html"/>
    <w:basedOn w:val="a0"/>
    <w:rsid w:val="00E50F6C"/>
  </w:style>
  <w:style w:type="character" w:customStyle="1" w:styleId="WW8Num6z0">
    <w:name w:val="WW8Num6z0"/>
    <w:rsid w:val="00E50F6C"/>
    <w:rPr>
      <w:rFonts w:ascii="Symbol" w:hAnsi="Symbol" w:cs="Symbol"/>
    </w:rPr>
  </w:style>
  <w:style w:type="character" w:customStyle="1" w:styleId="WW8Num6z1">
    <w:name w:val="WW8Num6z1"/>
    <w:rsid w:val="00E50F6C"/>
    <w:rPr>
      <w:rFonts w:ascii="Courier New" w:hAnsi="Courier New" w:cs="Courier New"/>
    </w:rPr>
  </w:style>
  <w:style w:type="character" w:customStyle="1" w:styleId="WW8Num6z2">
    <w:name w:val="WW8Num6z2"/>
    <w:rsid w:val="00E50F6C"/>
    <w:rPr>
      <w:rFonts w:ascii="Wingdings" w:hAnsi="Wingdings" w:cs="Wingdings"/>
    </w:rPr>
  </w:style>
  <w:style w:type="character" w:customStyle="1" w:styleId="WW8Num8z0">
    <w:name w:val="WW8Num8z0"/>
    <w:rsid w:val="00E50F6C"/>
    <w:rPr>
      <w:rFonts w:ascii="Symbol" w:hAnsi="Symbol" w:cs="Symbol"/>
    </w:rPr>
  </w:style>
  <w:style w:type="character" w:customStyle="1" w:styleId="WW8Num8z1">
    <w:name w:val="WW8Num8z1"/>
    <w:rsid w:val="00E50F6C"/>
    <w:rPr>
      <w:rFonts w:ascii="Courier New" w:hAnsi="Courier New" w:cs="Courier New"/>
    </w:rPr>
  </w:style>
  <w:style w:type="character" w:customStyle="1" w:styleId="WW8Num8z2">
    <w:name w:val="WW8Num8z2"/>
    <w:rsid w:val="00E50F6C"/>
    <w:rPr>
      <w:rFonts w:ascii="Wingdings" w:hAnsi="Wingdings" w:cs="Wingdings"/>
    </w:rPr>
  </w:style>
  <w:style w:type="character" w:customStyle="1" w:styleId="WW8Num9z0">
    <w:name w:val="WW8Num9z0"/>
    <w:rsid w:val="00E50F6C"/>
    <w:rPr>
      <w:rFonts w:ascii="Symbol" w:hAnsi="Symbol" w:cs="Symbol"/>
    </w:rPr>
  </w:style>
  <w:style w:type="character" w:customStyle="1" w:styleId="WW8Num9z1">
    <w:name w:val="WW8Num9z1"/>
    <w:rsid w:val="00E50F6C"/>
    <w:rPr>
      <w:rFonts w:ascii="Courier New" w:hAnsi="Courier New" w:cs="Courier New"/>
    </w:rPr>
  </w:style>
  <w:style w:type="character" w:customStyle="1" w:styleId="WW8Num9z2">
    <w:name w:val="WW8Num9z2"/>
    <w:rsid w:val="00E50F6C"/>
    <w:rPr>
      <w:rFonts w:ascii="Wingdings" w:hAnsi="Wingdings" w:cs="Wingdings"/>
    </w:rPr>
  </w:style>
  <w:style w:type="character" w:customStyle="1" w:styleId="WW8Num11z0">
    <w:name w:val="WW8Num11z0"/>
    <w:rsid w:val="00E50F6C"/>
    <w:rPr>
      <w:rFonts w:ascii="Symbol" w:hAnsi="Symbol" w:cs="Symbol"/>
    </w:rPr>
  </w:style>
  <w:style w:type="character" w:customStyle="1" w:styleId="WW8Num11z1">
    <w:name w:val="WW8Num11z1"/>
    <w:rsid w:val="00E50F6C"/>
    <w:rPr>
      <w:rFonts w:ascii="Courier New" w:hAnsi="Courier New" w:cs="Courier New"/>
    </w:rPr>
  </w:style>
  <w:style w:type="character" w:customStyle="1" w:styleId="WW8Num11z2">
    <w:name w:val="WW8Num11z2"/>
    <w:rsid w:val="00E50F6C"/>
    <w:rPr>
      <w:rFonts w:ascii="Wingdings" w:hAnsi="Wingdings" w:cs="Wingdings"/>
    </w:rPr>
  </w:style>
  <w:style w:type="character" w:customStyle="1" w:styleId="WW8Num12z0">
    <w:name w:val="WW8Num12z0"/>
    <w:rsid w:val="00E50F6C"/>
    <w:rPr>
      <w:rFonts w:ascii="Symbol" w:hAnsi="Symbol" w:cs="Symbol"/>
    </w:rPr>
  </w:style>
  <w:style w:type="character" w:customStyle="1" w:styleId="WW8Num12z1">
    <w:name w:val="WW8Num12z1"/>
    <w:rsid w:val="00E50F6C"/>
    <w:rPr>
      <w:rFonts w:ascii="Courier New" w:hAnsi="Courier New" w:cs="Courier New"/>
    </w:rPr>
  </w:style>
  <w:style w:type="character" w:customStyle="1" w:styleId="WW8Num12z2">
    <w:name w:val="WW8Num12z2"/>
    <w:rsid w:val="00E50F6C"/>
    <w:rPr>
      <w:rFonts w:ascii="Wingdings" w:hAnsi="Wingdings" w:cs="Wingdings"/>
    </w:rPr>
  </w:style>
  <w:style w:type="character" w:customStyle="1" w:styleId="WW8Num14z0">
    <w:name w:val="WW8Num14z0"/>
    <w:rsid w:val="00E50F6C"/>
    <w:rPr>
      <w:rFonts w:ascii="Symbol" w:hAnsi="Symbol" w:cs="Symbol"/>
    </w:rPr>
  </w:style>
  <w:style w:type="character" w:customStyle="1" w:styleId="WW8Num14z1">
    <w:name w:val="WW8Num14z1"/>
    <w:rsid w:val="00E50F6C"/>
    <w:rPr>
      <w:rFonts w:ascii="Courier New" w:hAnsi="Courier New" w:cs="Courier New"/>
    </w:rPr>
  </w:style>
  <w:style w:type="character" w:customStyle="1" w:styleId="WW8Num14z2">
    <w:name w:val="WW8Num14z2"/>
    <w:rsid w:val="00E50F6C"/>
    <w:rPr>
      <w:rFonts w:ascii="Wingdings" w:hAnsi="Wingdings" w:cs="Wingdings"/>
    </w:rPr>
  </w:style>
  <w:style w:type="character" w:customStyle="1" w:styleId="WW8Num17z0">
    <w:name w:val="WW8Num17z0"/>
    <w:rsid w:val="00E50F6C"/>
    <w:rPr>
      <w:lang w:val="en-US"/>
    </w:rPr>
  </w:style>
  <w:style w:type="character" w:customStyle="1" w:styleId="WW8Num21z0">
    <w:name w:val="WW8Num21z0"/>
    <w:rsid w:val="00E50F6C"/>
    <w:rPr>
      <w:rFonts w:ascii="Symbol" w:hAnsi="Symbol" w:cs="Symbol"/>
    </w:rPr>
  </w:style>
  <w:style w:type="character" w:customStyle="1" w:styleId="WW8Num21z1">
    <w:name w:val="WW8Num21z1"/>
    <w:rsid w:val="00E50F6C"/>
    <w:rPr>
      <w:rFonts w:ascii="Courier New" w:hAnsi="Courier New" w:cs="Courier New"/>
    </w:rPr>
  </w:style>
  <w:style w:type="character" w:customStyle="1" w:styleId="WW8Num21z2">
    <w:name w:val="WW8Num21z2"/>
    <w:rsid w:val="00E50F6C"/>
    <w:rPr>
      <w:rFonts w:ascii="Wingdings" w:hAnsi="Wingdings" w:cs="Wingdings"/>
    </w:rPr>
  </w:style>
  <w:style w:type="character" w:customStyle="1" w:styleId="WW8Num23z1">
    <w:name w:val="WW8Num23z1"/>
    <w:rsid w:val="00E50F6C"/>
    <w:rPr>
      <w:rFonts w:ascii="Symbol" w:hAnsi="Symbol" w:cs="Symbol"/>
    </w:rPr>
  </w:style>
  <w:style w:type="character" w:customStyle="1" w:styleId="WW8Num25z0">
    <w:name w:val="WW8Num25z0"/>
    <w:rsid w:val="00E50F6C"/>
    <w:rPr>
      <w:rFonts w:ascii="Symbol" w:hAnsi="Symbol" w:cs="Symbol"/>
    </w:rPr>
  </w:style>
  <w:style w:type="character" w:customStyle="1" w:styleId="WW8Num25z1">
    <w:name w:val="WW8Num25z1"/>
    <w:rsid w:val="00E50F6C"/>
    <w:rPr>
      <w:rFonts w:ascii="Courier New" w:hAnsi="Courier New" w:cs="Courier New"/>
    </w:rPr>
  </w:style>
  <w:style w:type="character" w:customStyle="1" w:styleId="WW8Num25z2">
    <w:name w:val="WW8Num25z2"/>
    <w:rsid w:val="00E50F6C"/>
    <w:rPr>
      <w:rFonts w:ascii="Wingdings" w:hAnsi="Wingdings" w:cs="Wingdings"/>
    </w:rPr>
  </w:style>
  <w:style w:type="character" w:customStyle="1" w:styleId="WW8Num28z0">
    <w:name w:val="WW8Num28z0"/>
    <w:rsid w:val="00E50F6C"/>
    <w:rPr>
      <w:rFonts w:ascii="Symbol" w:hAnsi="Symbol" w:cs="Symbol"/>
    </w:rPr>
  </w:style>
  <w:style w:type="character" w:customStyle="1" w:styleId="WW8Num28z1">
    <w:name w:val="WW8Num28z1"/>
    <w:rsid w:val="00E50F6C"/>
    <w:rPr>
      <w:rFonts w:ascii="Courier New" w:hAnsi="Courier New" w:cs="Courier New"/>
    </w:rPr>
  </w:style>
  <w:style w:type="character" w:customStyle="1" w:styleId="WW8Num28z2">
    <w:name w:val="WW8Num28z2"/>
    <w:rsid w:val="00E50F6C"/>
    <w:rPr>
      <w:rFonts w:ascii="Wingdings" w:hAnsi="Wingdings" w:cs="Wingdings"/>
    </w:rPr>
  </w:style>
  <w:style w:type="character" w:customStyle="1" w:styleId="15">
    <w:name w:val="Основной шрифт абзаца1"/>
    <w:rsid w:val="00E50F6C"/>
  </w:style>
  <w:style w:type="character" w:customStyle="1" w:styleId="aff">
    <w:name w:val="Знак Знак"/>
    <w:rsid w:val="00E50F6C"/>
    <w:rPr>
      <w:rFonts w:ascii="Arial" w:hAnsi="Arial" w:cs="Arial"/>
      <w:b/>
      <w:bCs/>
      <w:i/>
      <w:iCs/>
      <w:sz w:val="28"/>
      <w:szCs w:val="28"/>
      <w:lang w:val="ru-RU" w:bidi="ar-SA"/>
    </w:rPr>
  </w:style>
  <w:style w:type="character" w:customStyle="1" w:styleId="16">
    <w:name w:val="Знак примечания1"/>
    <w:rsid w:val="00E50F6C"/>
    <w:rPr>
      <w:sz w:val="16"/>
      <w:szCs w:val="16"/>
    </w:rPr>
  </w:style>
  <w:style w:type="character" w:styleId="aff0">
    <w:name w:val="FollowedHyperlink"/>
    <w:rsid w:val="00E50F6C"/>
    <w:rPr>
      <w:color w:val="800080"/>
      <w:u w:val="single"/>
    </w:rPr>
  </w:style>
  <w:style w:type="paragraph" w:customStyle="1" w:styleId="aff1">
    <w:name w:val="Заголовок"/>
    <w:basedOn w:val="a"/>
    <w:next w:val="a3"/>
    <w:rsid w:val="00E50F6C"/>
    <w:pPr>
      <w:suppressAutoHyphens/>
      <w:jc w:val="center"/>
    </w:pPr>
    <w:rPr>
      <w:b/>
      <w:lang w:eastAsia="zh-CN"/>
    </w:rPr>
  </w:style>
  <w:style w:type="paragraph" w:styleId="aff2">
    <w:name w:val="List"/>
    <w:basedOn w:val="a3"/>
    <w:rsid w:val="00E50F6C"/>
    <w:pPr>
      <w:suppressAutoHyphens/>
      <w:spacing w:after="120"/>
      <w:jc w:val="left"/>
    </w:pPr>
    <w:rPr>
      <w:rFonts w:cs="Lucida Sans"/>
      <w:sz w:val="24"/>
      <w:szCs w:val="24"/>
      <w:lang w:eastAsia="zh-CN"/>
    </w:rPr>
  </w:style>
  <w:style w:type="paragraph" w:styleId="aff3">
    <w:name w:val="caption"/>
    <w:basedOn w:val="a"/>
    <w:qFormat/>
    <w:rsid w:val="00E50F6C"/>
    <w:pPr>
      <w:suppressLineNumbers/>
      <w:suppressAutoHyphens/>
      <w:spacing w:before="120" w:after="120"/>
    </w:pPr>
    <w:rPr>
      <w:rFonts w:cs="Lucida Sans"/>
      <w:i/>
      <w:iCs/>
      <w:lang w:eastAsia="zh-CN"/>
    </w:rPr>
  </w:style>
  <w:style w:type="paragraph" w:customStyle="1" w:styleId="17">
    <w:name w:val="Указатель1"/>
    <w:basedOn w:val="a"/>
    <w:rsid w:val="00E50F6C"/>
    <w:pPr>
      <w:suppressLineNumbers/>
      <w:suppressAutoHyphens/>
    </w:pPr>
    <w:rPr>
      <w:rFonts w:cs="Lucida Sans"/>
      <w:lang w:eastAsia="zh-CN"/>
    </w:rPr>
  </w:style>
  <w:style w:type="paragraph" w:customStyle="1" w:styleId="320">
    <w:name w:val="Основной текст 32"/>
    <w:basedOn w:val="a"/>
    <w:rsid w:val="00E50F6C"/>
    <w:pPr>
      <w:suppressAutoHyphens/>
      <w:jc w:val="center"/>
    </w:pPr>
    <w:rPr>
      <w:b/>
      <w:sz w:val="22"/>
      <w:szCs w:val="22"/>
      <w:lang w:eastAsia="zh-CN"/>
    </w:rPr>
  </w:style>
  <w:style w:type="paragraph" w:customStyle="1" w:styleId="210">
    <w:name w:val="Основной текст с отступом 21"/>
    <w:basedOn w:val="a"/>
    <w:rsid w:val="00E50F6C"/>
    <w:pPr>
      <w:suppressAutoHyphens/>
      <w:spacing w:after="120" w:line="480" w:lineRule="auto"/>
      <w:ind w:left="283"/>
    </w:pPr>
    <w:rPr>
      <w:lang w:eastAsia="zh-CN"/>
    </w:rPr>
  </w:style>
  <w:style w:type="paragraph" w:customStyle="1" w:styleId="310">
    <w:name w:val="Основной текст с отступом 31"/>
    <w:basedOn w:val="a"/>
    <w:rsid w:val="00E50F6C"/>
    <w:pPr>
      <w:suppressAutoHyphens/>
      <w:ind w:firstLine="900"/>
      <w:jc w:val="both"/>
    </w:pPr>
    <w:rPr>
      <w:sz w:val="22"/>
      <w:lang w:eastAsia="zh-CN"/>
    </w:rPr>
  </w:style>
  <w:style w:type="paragraph" w:customStyle="1" w:styleId="211">
    <w:name w:val="Основной текст 21"/>
    <w:basedOn w:val="a"/>
    <w:rsid w:val="00E50F6C"/>
    <w:pPr>
      <w:suppressAutoHyphens/>
      <w:ind w:right="4135"/>
      <w:jc w:val="both"/>
    </w:pPr>
    <w:rPr>
      <w:sz w:val="22"/>
      <w:szCs w:val="22"/>
      <w:lang w:eastAsia="zh-CN"/>
    </w:rPr>
  </w:style>
  <w:style w:type="paragraph" w:customStyle="1" w:styleId="ConsPlusCell">
    <w:name w:val="ConsPlusCell"/>
    <w:rsid w:val="00E50F6C"/>
    <w:pPr>
      <w:widowControl w:val="0"/>
      <w:suppressAutoHyphens/>
      <w:autoSpaceDE w:val="0"/>
      <w:spacing w:after="0"/>
    </w:pPr>
    <w:rPr>
      <w:rFonts w:ascii="Times New Roman" w:eastAsia="Times New Roman" w:hAnsi="Times New Roman" w:cs="Times New Roman"/>
      <w:lang w:eastAsia="zh-CN"/>
    </w:rPr>
  </w:style>
  <w:style w:type="paragraph" w:customStyle="1" w:styleId="18">
    <w:name w:val="Текст примечания1"/>
    <w:basedOn w:val="a"/>
    <w:rsid w:val="00E50F6C"/>
    <w:pPr>
      <w:suppressAutoHyphens/>
    </w:pPr>
    <w:rPr>
      <w:sz w:val="20"/>
      <w:szCs w:val="20"/>
      <w:lang w:eastAsia="zh-CN"/>
    </w:rPr>
  </w:style>
  <w:style w:type="paragraph" w:styleId="aff4">
    <w:name w:val="annotation text"/>
    <w:basedOn w:val="a"/>
    <w:link w:val="aff5"/>
    <w:uiPriority w:val="99"/>
    <w:rsid w:val="00E50F6C"/>
    <w:rPr>
      <w:sz w:val="20"/>
      <w:szCs w:val="20"/>
    </w:rPr>
  </w:style>
  <w:style w:type="character" w:customStyle="1" w:styleId="aff5">
    <w:name w:val="Текст примечания Знак"/>
    <w:basedOn w:val="a0"/>
    <w:link w:val="aff4"/>
    <w:uiPriority w:val="99"/>
    <w:rsid w:val="00E50F6C"/>
    <w:rPr>
      <w:rFonts w:ascii="Times New Roman" w:eastAsia="Times New Roman" w:hAnsi="Times New Roman" w:cs="Times New Roman"/>
      <w:sz w:val="20"/>
      <w:szCs w:val="20"/>
      <w:lang w:eastAsia="ru-RU"/>
    </w:rPr>
  </w:style>
  <w:style w:type="paragraph" w:styleId="aff6">
    <w:name w:val="annotation subject"/>
    <w:basedOn w:val="18"/>
    <w:next w:val="18"/>
    <w:link w:val="aff7"/>
    <w:rsid w:val="00E50F6C"/>
    <w:rPr>
      <w:b/>
      <w:bCs/>
    </w:rPr>
  </w:style>
  <w:style w:type="character" w:customStyle="1" w:styleId="aff7">
    <w:name w:val="Тема примечания Знак"/>
    <w:basedOn w:val="aff5"/>
    <w:link w:val="aff6"/>
    <w:rsid w:val="00E50F6C"/>
    <w:rPr>
      <w:b/>
      <w:bCs/>
      <w:lang w:eastAsia="zh-CN"/>
    </w:rPr>
  </w:style>
  <w:style w:type="paragraph" w:customStyle="1" w:styleId="xl63">
    <w:name w:val="xl63"/>
    <w:basedOn w:val="a"/>
    <w:rsid w:val="00E50F6C"/>
    <w:pPr>
      <w:suppressAutoHyphens/>
      <w:spacing w:before="280" w:after="280"/>
    </w:pPr>
    <w:rPr>
      <w:b/>
      <w:bCs/>
      <w:sz w:val="22"/>
      <w:szCs w:val="22"/>
      <w:lang w:eastAsia="zh-CN"/>
    </w:rPr>
  </w:style>
  <w:style w:type="paragraph" w:customStyle="1" w:styleId="xl64">
    <w:name w:val="xl64"/>
    <w:basedOn w:val="a"/>
    <w:rsid w:val="00E50F6C"/>
    <w:pPr>
      <w:suppressAutoHyphens/>
      <w:spacing w:before="280" w:after="280"/>
    </w:pPr>
    <w:rPr>
      <w:b/>
      <w:bCs/>
      <w:sz w:val="22"/>
      <w:szCs w:val="22"/>
      <w:lang w:eastAsia="zh-CN"/>
    </w:rPr>
  </w:style>
  <w:style w:type="paragraph" w:customStyle="1" w:styleId="xl65">
    <w:name w:val="xl65"/>
    <w:basedOn w:val="a"/>
    <w:rsid w:val="00E50F6C"/>
    <w:pPr>
      <w:suppressAutoHyphens/>
      <w:spacing w:before="280" w:after="280"/>
    </w:pPr>
    <w:rPr>
      <w:sz w:val="22"/>
      <w:szCs w:val="22"/>
      <w:lang w:eastAsia="zh-CN"/>
    </w:rPr>
  </w:style>
  <w:style w:type="paragraph" w:customStyle="1" w:styleId="xl66">
    <w:name w:val="xl66"/>
    <w:basedOn w:val="a"/>
    <w:rsid w:val="00E50F6C"/>
    <w:pPr>
      <w:pBdr>
        <w:bottom w:val="single" w:sz="4" w:space="0" w:color="000000"/>
      </w:pBdr>
      <w:suppressAutoHyphens/>
      <w:spacing w:before="280" w:after="280"/>
    </w:pPr>
    <w:rPr>
      <w:sz w:val="22"/>
      <w:szCs w:val="22"/>
      <w:lang w:eastAsia="zh-CN"/>
    </w:rPr>
  </w:style>
  <w:style w:type="paragraph" w:customStyle="1" w:styleId="xl67">
    <w:name w:val="xl67"/>
    <w:basedOn w:val="a"/>
    <w:rsid w:val="00E50F6C"/>
    <w:pPr>
      <w:suppressAutoHyphens/>
      <w:spacing w:before="280" w:after="280"/>
    </w:pPr>
    <w:rPr>
      <w:sz w:val="22"/>
      <w:szCs w:val="22"/>
      <w:lang w:eastAsia="zh-CN"/>
    </w:rPr>
  </w:style>
  <w:style w:type="paragraph" w:customStyle="1" w:styleId="xl68">
    <w:name w:val="xl68"/>
    <w:basedOn w:val="a"/>
    <w:rsid w:val="00E50F6C"/>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E50F6C"/>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E50F6C"/>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E50F6C"/>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E50F6C"/>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E50F6C"/>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E50F6C"/>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E50F6C"/>
    <w:pPr>
      <w:suppressAutoHyphens/>
      <w:spacing w:before="280" w:after="280"/>
    </w:pPr>
    <w:rPr>
      <w:rFonts w:ascii="Arial" w:hAnsi="Arial" w:cs="Arial"/>
      <w:b/>
      <w:bCs/>
      <w:lang w:eastAsia="zh-CN"/>
    </w:rPr>
  </w:style>
  <w:style w:type="paragraph" w:customStyle="1" w:styleId="xl76">
    <w:name w:val="xl76"/>
    <w:basedOn w:val="a"/>
    <w:rsid w:val="00E50F6C"/>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E50F6C"/>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E50F6C"/>
    <w:pPr>
      <w:suppressAutoHyphens/>
      <w:spacing w:before="280" w:after="280"/>
    </w:pPr>
    <w:rPr>
      <w:rFonts w:ascii="Arial" w:hAnsi="Arial" w:cs="Arial"/>
      <w:i/>
      <w:iCs/>
      <w:lang w:eastAsia="zh-CN"/>
    </w:rPr>
  </w:style>
  <w:style w:type="paragraph" w:customStyle="1" w:styleId="xl79">
    <w:name w:val="xl79"/>
    <w:basedOn w:val="a"/>
    <w:rsid w:val="00E50F6C"/>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E50F6C"/>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E50F6C"/>
    <w:pPr>
      <w:suppressAutoHyphens/>
      <w:spacing w:before="280" w:after="280"/>
      <w:jc w:val="right"/>
    </w:pPr>
    <w:rPr>
      <w:rFonts w:ascii="Arial" w:hAnsi="Arial" w:cs="Arial"/>
      <w:b/>
      <w:bCs/>
      <w:sz w:val="16"/>
      <w:szCs w:val="16"/>
      <w:lang w:eastAsia="zh-CN"/>
    </w:rPr>
  </w:style>
  <w:style w:type="paragraph" w:customStyle="1" w:styleId="xl82">
    <w:name w:val="xl82"/>
    <w:basedOn w:val="a"/>
    <w:rsid w:val="00E50F6C"/>
    <w:pPr>
      <w:suppressAutoHyphens/>
      <w:spacing w:before="280" w:after="280"/>
      <w:jc w:val="right"/>
    </w:pPr>
    <w:rPr>
      <w:rFonts w:ascii="Arial" w:hAnsi="Arial" w:cs="Arial"/>
      <w:b/>
      <w:bCs/>
      <w:sz w:val="16"/>
      <w:szCs w:val="16"/>
      <w:lang w:eastAsia="zh-CN"/>
    </w:rPr>
  </w:style>
  <w:style w:type="paragraph" w:customStyle="1" w:styleId="xl83">
    <w:name w:val="xl83"/>
    <w:basedOn w:val="a"/>
    <w:rsid w:val="00E50F6C"/>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E50F6C"/>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E50F6C"/>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E50F6C"/>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E50F6C"/>
    <w:pPr>
      <w:suppressAutoHyphens/>
      <w:spacing w:before="280" w:after="280"/>
    </w:pPr>
    <w:rPr>
      <w:rFonts w:ascii="Arial" w:hAnsi="Arial" w:cs="Arial"/>
      <w:b/>
      <w:bCs/>
      <w:sz w:val="16"/>
      <w:szCs w:val="16"/>
      <w:lang w:eastAsia="zh-CN"/>
    </w:rPr>
  </w:style>
  <w:style w:type="paragraph" w:customStyle="1" w:styleId="xl88">
    <w:name w:val="xl88"/>
    <w:basedOn w:val="a"/>
    <w:rsid w:val="00E50F6C"/>
    <w:pPr>
      <w:suppressAutoHyphens/>
      <w:spacing w:before="280" w:after="280"/>
      <w:jc w:val="center"/>
    </w:pPr>
    <w:rPr>
      <w:rFonts w:ascii="Arial" w:hAnsi="Arial" w:cs="Arial"/>
      <w:b/>
      <w:bCs/>
      <w:sz w:val="16"/>
      <w:szCs w:val="16"/>
      <w:lang w:eastAsia="zh-CN"/>
    </w:rPr>
  </w:style>
  <w:style w:type="paragraph" w:customStyle="1" w:styleId="xl89">
    <w:name w:val="xl89"/>
    <w:basedOn w:val="a"/>
    <w:rsid w:val="00E50F6C"/>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E50F6C"/>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E50F6C"/>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E50F6C"/>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E50F6C"/>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E50F6C"/>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E50F6C"/>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E50F6C"/>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E50F6C"/>
    <w:pPr>
      <w:suppressAutoHyphens/>
      <w:spacing w:before="280" w:after="280"/>
    </w:pPr>
    <w:rPr>
      <w:rFonts w:ascii="Arial" w:hAnsi="Arial" w:cs="Arial"/>
      <w:lang w:eastAsia="zh-CN"/>
    </w:rPr>
  </w:style>
  <w:style w:type="paragraph" w:customStyle="1" w:styleId="xl98">
    <w:name w:val="xl98"/>
    <w:basedOn w:val="a"/>
    <w:rsid w:val="00E50F6C"/>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E50F6C"/>
    <w:pPr>
      <w:suppressAutoHyphens/>
      <w:spacing w:before="280" w:after="280"/>
    </w:pPr>
    <w:rPr>
      <w:rFonts w:ascii="Arial" w:hAnsi="Arial" w:cs="Arial"/>
      <w:lang w:eastAsia="zh-CN"/>
    </w:rPr>
  </w:style>
  <w:style w:type="paragraph" w:customStyle="1" w:styleId="xl100">
    <w:name w:val="xl100"/>
    <w:basedOn w:val="a"/>
    <w:rsid w:val="00E50F6C"/>
    <w:pPr>
      <w:suppressAutoHyphens/>
      <w:spacing w:before="280" w:after="280"/>
    </w:pPr>
    <w:rPr>
      <w:rFonts w:ascii="Arial" w:hAnsi="Arial" w:cs="Arial"/>
      <w:lang w:eastAsia="zh-CN"/>
    </w:rPr>
  </w:style>
  <w:style w:type="paragraph" w:customStyle="1" w:styleId="xl101">
    <w:name w:val="xl101"/>
    <w:basedOn w:val="a"/>
    <w:rsid w:val="00E50F6C"/>
    <w:pPr>
      <w:shd w:val="clear" w:color="auto" w:fill="FFFFFF"/>
      <w:suppressAutoHyphens/>
      <w:spacing w:before="280" w:after="280"/>
    </w:pPr>
    <w:rPr>
      <w:rFonts w:ascii="Arial" w:hAnsi="Arial" w:cs="Arial"/>
      <w:lang w:eastAsia="zh-CN"/>
    </w:rPr>
  </w:style>
  <w:style w:type="paragraph" w:customStyle="1" w:styleId="xl102">
    <w:name w:val="xl102"/>
    <w:basedOn w:val="a"/>
    <w:rsid w:val="00E50F6C"/>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E50F6C"/>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E50F6C"/>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E50F6C"/>
    <w:pPr>
      <w:suppressAutoHyphens/>
      <w:spacing w:before="280" w:after="280"/>
      <w:textAlignment w:val="center"/>
    </w:pPr>
    <w:rPr>
      <w:sz w:val="22"/>
      <w:szCs w:val="22"/>
      <w:lang w:eastAsia="zh-CN"/>
    </w:rPr>
  </w:style>
  <w:style w:type="paragraph" w:customStyle="1" w:styleId="xl106">
    <w:name w:val="xl106"/>
    <w:basedOn w:val="a"/>
    <w:rsid w:val="00E50F6C"/>
    <w:pPr>
      <w:suppressAutoHyphens/>
      <w:spacing w:before="280" w:after="280"/>
      <w:jc w:val="center"/>
      <w:textAlignment w:val="center"/>
    </w:pPr>
    <w:rPr>
      <w:b/>
      <w:bCs/>
      <w:sz w:val="22"/>
      <w:szCs w:val="22"/>
      <w:lang w:eastAsia="zh-CN"/>
    </w:rPr>
  </w:style>
  <w:style w:type="paragraph" w:customStyle="1" w:styleId="xl107">
    <w:name w:val="xl107"/>
    <w:basedOn w:val="a"/>
    <w:rsid w:val="00E50F6C"/>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E50F6C"/>
    <w:pPr>
      <w:suppressAutoHyphens/>
      <w:spacing w:before="280" w:after="280"/>
    </w:pPr>
    <w:rPr>
      <w:b/>
      <w:bCs/>
      <w:sz w:val="22"/>
      <w:szCs w:val="22"/>
      <w:lang w:eastAsia="zh-CN"/>
    </w:rPr>
  </w:style>
  <w:style w:type="paragraph" w:customStyle="1" w:styleId="font6">
    <w:name w:val="font6"/>
    <w:basedOn w:val="a"/>
    <w:rsid w:val="00E50F6C"/>
    <w:pPr>
      <w:suppressAutoHyphens/>
      <w:spacing w:before="280" w:after="280"/>
    </w:pPr>
    <w:rPr>
      <w:sz w:val="22"/>
      <w:szCs w:val="22"/>
      <w:lang w:eastAsia="zh-CN"/>
    </w:rPr>
  </w:style>
  <w:style w:type="paragraph" w:customStyle="1" w:styleId="311">
    <w:name w:val="Основной текст 31"/>
    <w:basedOn w:val="a"/>
    <w:rsid w:val="00E50F6C"/>
    <w:pPr>
      <w:suppressAutoHyphens/>
      <w:jc w:val="both"/>
    </w:pPr>
    <w:rPr>
      <w:sz w:val="28"/>
      <w:szCs w:val="20"/>
      <w:lang w:eastAsia="zh-CN"/>
    </w:rPr>
  </w:style>
  <w:style w:type="paragraph" w:customStyle="1" w:styleId="aff8">
    <w:name w:val="Содержимое врезки"/>
    <w:basedOn w:val="a3"/>
    <w:rsid w:val="00E50F6C"/>
    <w:pPr>
      <w:suppressAutoHyphens/>
      <w:spacing w:after="120"/>
      <w:jc w:val="left"/>
    </w:pPr>
    <w:rPr>
      <w:sz w:val="24"/>
      <w:szCs w:val="24"/>
      <w:lang w:eastAsia="zh-CN"/>
    </w:rPr>
  </w:style>
  <w:style w:type="paragraph" w:customStyle="1" w:styleId="aff9">
    <w:name w:val="Содержимое таблицы"/>
    <w:basedOn w:val="a"/>
    <w:rsid w:val="00E50F6C"/>
    <w:pPr>
      <w:suppressLineNumbers/>
      <w:suppressAutoHyphens/>
    </w:pPr>
    <w:rPr>
      <w:lang w:eastAsia="zh-CN"/>
    </w:rPr>
  </w:style>
  <w:style w:type="paragraph" w:customStyle="1" w:styleId="affa">
    <w:name w:val="Заголовок таблицы"/>
    <w:basedOn w:val="aff9"/>
    <w:rsid w:val="00E50F6C"/>
    <w:pPr>
      <w:jc w:val="center"/>
    </w:pPr>
    <w:rPr>
      <w:b/>
      <w:bCs/>
    </w:rPr>
  </w:style>
  <w:style w:type="numbering" w:customStyle="1" w:styleId="25">
    <w:name w:val="Нет списка2"/>
    <w:next w:val="a2"/>
    <w:uiPriority w:val="99"/>
    <w:semiHidden/>
    <w:unhideWhenUsed/>
    <w:rsid w:val="00E50F6C"/>
  </w:style>
  <w:style w:type="character" w:customStyle="1" w:styleId="19">
    <w:name w:val="Нижний колонтитул Знак1"/>
    <w:basedOn w:val="a0"/>
    <w:rsid w:val="00E50F6C"/>
    <w:rPr>
      <w:sz w:val="24"/>
      <w:szCs w:val="24"/>
      <w:lang w:eastAsia="zh-CN"/>
    </w:rPr>
  </w:style>
  <w:style w:type="paragraph" w:customStyle="1" w:styleId="formattext">
    <w:name w:val="formattext"/>
    <w:basedOn w:val="a"/>
    <w:rsid w:val="00E50F6C"/>
    <w:pPr>
      <w:spacing w:before="100" w:beforeAutospacing="1" w:after="100" w:afterAutospacing="1"/>
    </w:pPr>
  </w:style>
  <w:style w:type="paragraph" w:customStyle="1" w:styleId="headertext">
    <w:name w:val="headertext"/>
    <w:basedOn w:val="a"/>
    <w:rsid w:val="00E50F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2.xml"/><Relationship Id="rId7" Type="http://schemas.openxmlformats.org/officeDocument/2006/relationships/hyperlink" Target="https://docs.cntd.ru/document/573798705"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21561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styles" Target="styles.xml"/><Relationship Id="rId16" Type="http://schemas.openxmlformats.org/officeDocument/2006/relationships/hyperlink" Target="garantf1://12086043.0/"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901807667"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hyperlink" Target="https://docs.cntd.ru/document/744100004" TargetMode="External"/><Relationship Id="rId15" Type="http://schemas.openxmlformats.org/officeDocument/2006/relationships/hyperlink" Target="garantf1://12048944.0/"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1.xml"/><Relationship Id="rId10" Type="http://schemas.openxmlformats.org/officeDocument/2006/relationships/hyperlink" Target="https://docs.cntd.ru/document/74410000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223988"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8" Type="http://schemas.openxmlformats.org/officeDocument/2006/relationships/hyperlink" Target="http://volodino.tomsk.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11391</Words>
  <Characters>64935</Characters>
  <Application>Microsoft Office Word</Application>
  <DocSecurity>0</DocSecurity>
  <Lines>541</Lines>
  <Paragraphs>152</Paragraphs>
  <ScaleCrop>false</ScaleCrop>
  <Company/>
  <LinksUpToDate>false</LinksUpToDate>
  <CharactersWithSpaces>76174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2021-10-15T06:38:00Z</dcterms:created>
  <dcterms:modified xsi:type="dcterms:W3CDTF">2021-10-15T06:41:00Z</dcterms:modified>
</cp:coreProperties>
</file>