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Технологическая схема предоставления муниципальной услуги</w:t>
      </w:r>
    </w:p>
    <w:p w:rsidR="004E2C9B" w:rsidRP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2C9B">
        <w:rPr>
          <w:rFonts w:ascii="Times New Roman" w:hAnsi="Times New Roman"/>
          <w:sz w:val="24"/>
          <w:szCs w:val="24"/>
        </w:rPr>
        <w:t>«</w:t>
      </w:r>
      <w:r w:rsidRPr="004E2C9B">
        <w:rPr>
          <w:rFonts w:ascii="Times New Roman" w:hAnsi="Times New Roman"/>
          <w:bCs/>
          <w:sz w:val="24"/>
        </w:rPr>
        <w:t>Выдача, продление, внесение изменений в разрешение на строительство и реконструкцию объектов капитального строительства</w:t>
      </w:r>
      <w:r w:rsidRPr="004E2C9B">
        <w:rPr>
          <w:rFonts w:ascii="Times New Roman" w:hAnsi="Times New Roman"/>
          <w:sz w:val="24"/>
          <w:szCs w:val="24"/>
        </w:rPr>
        <w:t>»</w:t>
      </w:r>
    </w:p>
    <w:p w:rsidR="004E2C9B" w:rsidRP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 Общие сведения о муниципальной услуге.</w:t>
      </w:r>
    </w:p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873"/>
        <w:gridCol w:w="4932"/>
      </w:tblGrid>
      <w:tr w:rsidR="004E2C9B" w:rsidRPr="009A4B5C" w:rsidTr="004E2C9B">
        <w:tc>
          <w:tcPr>
            <w:tcW w:w="540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C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5068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C">
              <w:rPr>
                <w:rFonts w:ascii="Times New Roman" w:hAnsi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4E2C9B" w:rsidRPr="009A4B5C" w:rsidTr="00F35FE6">
        <w:trPr>
          <w:trHeight w:val="1026"/>
        </w:trPr>
        <w:tc>
          <w:tcPr>
            <w:tcW w:w="540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3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C">
              <w:rPr>
                <w:rFonts w:ascii="Times New Roman" w:hAnsi="Times New Roman"/>
                <w:sz w:val="24"/>
                <w:szCs w:val="24"/>
              </w:rPr>
              <w:t>Наименование органа предоставляющего услугу</w:t>
            </w:r>
          </w:p>
        </w:tc>
        <w:tc>
          <w:tcPr>
            <w:tcW w:w="5068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C">
              <w:rPr>
                <w:rFonts w:ascii="Times New Roman" w:hAnsi="Times New Roman"/>
                <w:sz w:val="24"/>
                <w:szCs w:val="24"/>
              </w:rPr>
              <w:t xml:space="preserve">Исполнительно-распорядительный орган муниципального образования –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Володинского</w:t>
            </w:r>
            <w:r w:rsidRPr="009A4B5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E2C9B" w:rsidRPr="009A4B5C" w:rsidTr="004E2C9B">
        <w:tc>
          <w:tcPr>
            <w:tcW w:w="540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3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C">
              <w:rPr>
                <w:rFonts w:ascii="Times New Roman" w:hAnsi="Times New Roman"/>
                <w:sz w:val="24"/>
                <w:szCs w:val="24"/>
              </w:rPr>
              <w:t>Номер услуги в федеральном (региональном) реестре</w:t>
            </w:r>
          </w:p>
        </w:tc>
        <w:tc>
          <w:tcPr>
            <w:tcW w:w="5068" w:type="dxa"/>
          </w:tcPr>
          <w:p w:rsidR="004E2C9B" w:rsidRPr="009A4B5C" w:rsidRDefault="00654F32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F32">
              <w:rPr>
                <w:rFonts w:ascii="Times New Roman" w:hAnsi="Times New Roman"/>
                <w:sz w:val="24"/>
                <w:szCs w:val="24"/>
              </w:rPr>
              <w:t>7023600010003347781</w:t>
            </w:r>
          </w:p>
        </w:tc>
      </w:tr>
      <w:tr w:rsidR="004E2C9B" w:rsidRPr="009A4B5C" w:rsidTr="004E2C9B">
        <w:tc>
          <w:tcPr>
            <w:tcW w:w="540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3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C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4E2C9B" w:rsidRPr="004E2C9B" w:rsidRDefault="004E2C9B" w:rsidP="004E2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9B">
              <w:rPr>
                <w:rFonts w:ascii="Times New Roman" w:hAnsi="Times New Roman"/>
                <w:bCs/>
                <w:sz w:val="24"/>
              </w:rPr>
              <w:t>Выдача, продление, внесение изменений в разрешение на строительство и реконструкцию объектов капитального строительства</w:t>
            </w:r>
          </w:p>
        </w:tc>
      </w:tr>
      <w:tr w:rsidR="004E2C9B" w:rsidRPr="009A4B5C" w:rsidTr="004E2C9B">
        <w:tc>
          <w:tcPr>
            <w:tcW w:w="540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3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C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4E2C9B" w:rsidRPr="004E2C9B" w:rsidRDefault="004E2C9B" w:rsidP="004E2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9B">
              <w:rPr>
                <w:rFonts w:ascii="Times New Roman" w:hAnsi="Times New Roman"/>
                <w:bCs/>
                <w:sz w:val="24"/>
              </w:rPr>
              <w:t>Выдача, продление, внесение изменений в разрешение на строительство и реконструкцию объектов капитального строительства</w:t>
            </w:r>
          </w:p>
        </w:tc>
      </w:tr>
      <w:tr w:rsidR="004E2C9B" w:rsidRPr="009A4B5C" w:rsidTr="004E2C9B">
        <w:tc>
          <w:tcPr>
            <w:tcW w:w="540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C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963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C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068" w:type="dxa"/>
          </w:tcPr>
          <w:p w:rsidR="004E2C9B" w:rsidRPr="009A4B5C" w:rsidRDefault="004E2C9B" w:rsidP="004E2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B5C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тавления муниципальной услуги «</w:t>
            </w:r>
            <w:r w:rsidRPr="004E2C9B">
              <w:rPr>
                <w:rFonts w:ascii="Times New Roman" w:hAnsi="Times New Roman"/>
                <w:bCs/>
                <w:sz w:val="24"/>
              </w:rPr>
              <w:t>Выдача, продление, внесение изменений в разрешение на строительство и реконструкцию объектов капитального строительства</w:t>
            </w:r>
            <w:r w:rsidRPr="009A4B5C">
              <w:rPr>
                <w:rFonts w:ascii="Times New Roman" w:hAnsi="Times New Roman"/>
                <w:sz w:val="24"/>
                <w:szCs w:val="24"/>
              </w:rPr>
              <w:t xml:space="preserve">» (утвержден постановлением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Володинского сельского поселения от 09.06.2017 № 51</w:t>
            </w:r>
            <w:r w:rsidRPr="009A4B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E2C9B" w:rsidRPr="009A4B5C" w:rsidTr="004E2C9B">
        <w:tc>
          <w:tcPr>
            <w:tcW w:w="540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3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C">
              <w:rPr>
                <w:rFonts w:ascii="Times New Roman" w:hAnsi="Times New Roman"/>
                <w:sz w:val="24"/>
                <w:szCs w:val="24"/>
              </w:rPr>
              <w:t>Перечень «</w:t>
            </w:r>
            <w:proofErr w:type="spellStart"/>
            <w:r w:rsidRPr="009A4B5C">
              <w:rPr>
                <w:rFonts w:ascii="Times New Roman" w:hAnsi="Times New Roman"/>
                <w:sz w:val="24"/>
                <w:szCs w:val="24"/>
              </w:rPr>
              <w:t>подуслуг</w:t>
            </w:r>
            <w:proofErr w:type="spellEnd"/>
            <w:r w:rsidRPr="009A4B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68" w:type="dxa"/>
          </w:tcPr>
          <w:p w:rsidR="004E2C9B" w:rsidRDefault="0070004E" w:rsidP="0070004E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строительство, реконструкцию объектов капитального строительства</w:t>
            </w:r>
          </w:p>
          <w:p w:rsidR="0070004E" w:rsidRDefault="0070004E" w:rsidP="0070004E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Продление разрешения на строительство, реконструкцию объектов капитального строительства</w:t>
            </w:r>
          </w:p>
          <w:p w:rsidR="0070004E" w:rsidRPr="0070004E" w:rsidRDefault="0070004E" w:rsidP="0070004E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разрешение на строительство, реконструкцию объектов капитального строительства</w:t>
            </w:r>
          </w:p>
        </w:tc>
      </w:tr>
      <w:tr w:rsidR="004E2C9B" w:rsidRPr="009A4B5C" w:rsidTr="004E2C9B">
        <w:tc>
          <w:tcPr>
            <w:tcW w:w="540" w:type="dxa"/>
          </w:tcPr>
          <w:p w:rsidR="004E2C9B" w:rsidRPr="00DE39DA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D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3" w:type="dxa"/>
          </w:tcPr>
          <w:p w:rsidR="004E2C9B" w:rsidRPr="00DE39DA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DA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4E2C9B" w:rsidRPr="009A4B5C" w:rsidRDefault="004E2C9B" w:rsidP="00DE3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DA">
              <w:rPr>
                <w:rFonts w:ascii="Times New Roman" w:hAnsi="Times New Roman"/>
                <w:sz w:val="24"/>
                <w:szCs w:val="24"/>
              </w:rPr>
              <w:t>Радиотелефонная связь, официальный сайт Володинского сельского поселения</w:t>
            </w:r>
            <w:r w:rsidR="007C71D3" w:rsidRPr="00DE39DA">
              <w:rPr>
                <w:rFonts w:ascii="Times New Roman" w:hAnsi="Times New Roman"/>
                <w:sz w:val="24"/>
                <w:szCs w:val="24"/>
              </w:rPr>
              <w:t>, Единый портал государственных  и муниципальных услуг</w:t>
            </w:r>
            <w:r w:rsidR="00DE39DA">
              <w:rPr>
                <w:rFonts w:ascii="Times New Roman" w:hAnsi="Times New Roman"/>
                <w:sz w:val="24"/>
                <w:szCs w:val="24"/>
              </w:rPr>
              <w:t>(функций),</w:t>
            </w:r>
            <w:r w:rsidR="00DE39DA" w:rsidRPr="006B4038">
              <w:rPr>
                <w:rFonts w:ascii="Times New Roman" w:hAnsi="Times New Roman"/>
                <w:sz w:val="24"/>
                <w:szCs w:val="24"/>
              </w:rPr>
              <w:t xml:space="preserve"> мониторинг качества и доступности государственных услуг Томской области, проводимой Администрацией Томской области</w:t>
            </w:r>
          </w:p>
        </w:tc>
      </w:tr>
    </w:tbl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C9B" w:rsidRDefault="004E2C9B" w:rsidP="00DE39DA">
      <w:pPr>
        <w:spacing w:after="0" w:line="240" w:lineRule="auto"/>
        <w:rPr>
          <w:rFonts w:ascii="Times New Roman" w:hAnsi="Times New Roman"/>
          <w:sz w:val="24"/>
          <w:szCs w:val="24"/>
        </w:rPr>
        <w:sectPr w:rsidR="004E2C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Раздел 2. Общие сведения о «</w:t>
      </w:r>
      <w:proofErr w:type="spellStart"/>
      <w:r>
        <w:rPr>
          <w:rFonts w:ascii="Times New Roman" w:hAnsi="Times New Roman"/>
          <w:sz w:val="24"/>
          <w:szCs w:val="24"/>
        </w:rPr>
        <w:t>подуслугах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1"/>
        <w:gridCol w:w="1080"/>
        <w:gridCol w:w="1491"/>
        <w:gridCol w:w="1843"/>
        <w:gridCol w:w="1276"/>
        <w:gridCol w:w="83"/>
        <w:gridCol w:w="1173"/>
        <w:gridCol w:w="1385"/>
        <w:gridCol w:w="1328"/>
        <w:gridCol w:w="57"/>
        <w:gridCol w:w="1218"/>
        <w:gridCol w:w="1560"/>
        <w:gridCol w:w="1211"/>
      </w:tblGrid>
      <w:tr w:rsidR="00AC0F1F" w:rsidRPr="009A4B5C" w:rsidTr="00D44311">
        <w:tc>
          <w:tcPr>
            <w:tcW w:w="2161" w:type="dxa"/>
            <w:gridSpan w:val="2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491" w:type="dxa"/>
            <w:vMerge w:val="restart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Основания для отказа в приеме документов</w:t>
            </w:r>
          </w:p>
        </w:tc>
        <w:tc>
          <w:tcPr>
            <w:tcW w:w="1843" w:type="dxa"/>
            <w:vMerge w:val="restart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Основания для отказа в предоставлении «</w:t>
            </w:r>
            <w:proofErr w:type="spellStart"/>
            <w:r w:rsidRPr="009A4B5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9A4B5C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9A4B5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9A4B5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56" w:type="dxa"/>
            <w:gridSpan w:val="2"/>
            <w:vMerge w:val="restart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9A4B5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9A4B5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988" w:type="dxa"/>
            <w:gridSpan w:val="4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9A4B5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9A4B5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vMerge w:val="restart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9A4B5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9A4B5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11" w:type="dxa"/>
            <w:vMerge w:val="restart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Способ получения результата «</w:t>
            </w:r>
            <w:proofErr w:type="spellStart"/>
            <w:r w:rsidRPr="009A4B5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9A4B5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AC0F1F" w:rsidRPr="009A4B5C" w:rsidTr="00D44311">
        <w:tc>
          <w:tcPr>
            <w:tcW w:w="1081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080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91" w:type="dxa"/>
            <w:vMerge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328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5" w:type="dxa"/>
            <w:gridSpan w:val="2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 xml:space="preserve">КБК для взимания платы (государственной пошлины), в том числе через МФЦ </w:t>
            </w:r>
          </w:p>
        </w:tc>
        <w:tc>
          <w:tcPr>
            <w:tcW w:w="1560" w:type="dxa"/>
            <w:vMerge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F1F" w:rsidRPr="009A4B5C" w:rsidTr="00D44311">
        <w:tc>
          <w:tcPr>
            <w:tcW w:w="1081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91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56" w:type="dxa"/>
            <w:gridSpan w:val="2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5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28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gridSpan w:val="2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11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4E2C9B" w:rsidRPr="009A4B5C" w:rsidTr="00AC0F1F">
        <w:trPr>
          <w:trHeight w:val="403"/>
        </w:trPr>
        <w:tc>
          <w:tcPr>
            <w:tcW w:w="14786" w:type="dxa"/>
            <w:gridSpan w:val="13"/>
          </w:tcPr>
          <w:p w:rsidR="004E2C9B" w:rsidRPr="00D85D81" w:rsidRDefault="00D85D81" w:rsidP="00D85D81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D81">
              <w:rPr>
                <w:rFonts w:ascii="Times New Roman" w:hAnsi="Times New Roman"/>
                <w:sz w:val="20"/>
                <w:szCs w:val="20"/>
              </w:rPr>
              <w:t>Выдача разрешения на строительство, реконструкцию объектов капитального строительства</w:t>
            </w:r>
          </w:p>
        </w:tc>
      </w:tr>
      <w:tr w:rsidR="00AC0F1F" w:rsidRPr="009A4B5C" w:rsidTr="00D44311">
        <w:trPr>
          <w:trHeight w:val="403"/>
        </w:trPr>
        <w:tc>
          <w:tcPr>
            <w:tcW w:w="1081" w:type="dxa"/>
          </w:tcPr>
          <w:p w:rsidR="00AC0F1F" w:rsidRPr="009A4B5C" w:rsidRDefault="00AC0F1F" w:rsidP="00AC0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9A4B5C">
              <w:rPr>
                <w:rFonts w:ascii="Times New Roman" w:hAnsi="Times New Roman"/>
                <w:sz w:val="18"/>
                <w:szCs w:val="18"/>
              </w:rPr>
              <w:t xml:space="preserve"> календарных дней</w:t>
            </w:r>
          </w:p>
        </w:tc>
        <w:tc>
          <w:tcPr>
            <w:tcW w:w="1080" w:type="dxa"/>
          </w:tcPr>
          <w:p w:rsidR="00AC0F1F" w:rsidRPr="009A4B5C" w:rsidRDefault="00AC0F1F" w:rsidP="00AC0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9A4B5C">
              <w:rPr>
                <w:rFonts w:ascii="Times New Roman" w:hAnsi="Times New Roman"/>
                <w:sz w:val="18"/>
                <w:szCs w:val="18"/>
              </w:rPr>
              <w:t xml:space="preserve"> календарных дней</w:t>
            </w:r>
          </w:p>
        </w:tc>
        <w:tc>
          <w:tcPr>
            <w:tcW w:w="1491" w:type="dxa"/>
          </w:tcPr>
          <w:p w:rsidR="00AC0F1F" w:rsidRPr="00694661" w:rsidRDefault="00AC0F1F" w:rsidP="00AC0F1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94661">
              <w:rPr>
                <w:rFonts w:ascii="Times New Roman" w:hAnsi="Times New Roman"/>
                <w:sz w:val="18"/>
                <w:szCs w:val="18"/>
              </w:rPr>
              <w:t>1) текст заявления не поддается прочтению;</w:t>
            </w:r>
          </w:p>
          <w:p w:rsidR="00AC0F1F" w:rsidRDefault="00AC0F1F" w:rsidP="00AC0F1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94661">
              <w:rPr>
                <w:rFonts w:ascii="Times New Roman" w:hAnsi="Times New Roman"/>
                <w:sz w:val="18"/>
                <w:szCs w:val="18"/>
              </w:rPr>
              <w:t xml:space="preserve">2) форма заявления не </w:t>
            </w:r>
            <w:proofErr w:type="gramStart"/>
            <w:r w:rsidRPr="00694661">
              <w:rPr>
                <w:rFonts w:ascii="Times New Roman" w:hAnsi="Times New Roman"/>
                <w:sz w:val="18"/>
                <w:szCs w:val="18"/>
              </w:rPr>
              <w:t>соо</w:t>
            </w:r>
            <w:r>
              <w:rPr>
                <w:rFonts w:ascii="Times New Roman" w:hAnsi="Times New Roman"/>
                <w:sz w:val="18"/>
                <w:szCs w:val="18"/>
              </w:rPr>
              <w:t>тветствует  установленным</w:t>
            </w:r>
            <w:proofErr w:type="gramEnd"/>
          </w:p>
          <w:p w:rsidR="00AC0F1F" w:rsidRPr="00694661" w:rsidRDefault="00AC0F1F" w:rsidP="00AC0F1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требованиям </w:t>
            </w:r>
            <w:r w:rsidRPr="006946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0F1F" w:rsidRPr="004E2C9B" w:rsidRDefault="00AC0F1F" w:rsidP="00AC0F1F">
            <w:pPr>
              <w:pStyle w:val="a7"/>
            </w:pPr>
            <w:r w:rsidRPr="00694661">
              <w:rPr>
                <w:rFonts w:ascii="Times New Roman" w:hAnsi="Times New Roman"/>
                <w:sz w:val="18"/>
                <w:szCs w:val="18"/>
              </w:rPr>
              <w:t>3) заявление подано лицом, не относящимся к категории заявителей</w:t>
            </w:r>
          </w:p>
          <w:p w:rsidR="00AC0F1F" w:rsidRPr="004E2C9B" w:rsidRDefault="00AC0F1F" w:rsidP="00AC0F1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E2C9B">
              <w:rPr>
                <w:rFonts w:ascii="Times New Roman" w:hAnsi="Times New Roman"/>
                <w:bCs/>
                <w:sz w:val="18"/>
                <w:szCs w:val="18"/>
              </w:rPr>
              <w:t xml:space="preserve">4) заявителем не представлены оригиналы документов, необходимых для предоставления муниципальной услуги, для осуществления </w:t>
            </w:r>
            <w:r w:rsidRPr="004E2C9B">
              <w:rPr>
                <w:rFonts w:ascii="Times New Roman" w:hAnsi="Times New Roman"/>
                <w:sz w:val="18"/>
                <w:szCs w:val="18"/>
              </w:rPr>
              <w:t xml:space="preserve">проверки </w:t>
            </w:r>
            <w:r w:rsidRPr="004E2C9B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соответствия копий этих документов их оригиналам;</w:t>
            </w:r>
          </w:p>
          <w:p w:rsidR="00AC0F1F" w:rsidRPr="009A4B5C" w:rsidRDefault="00AC0F1F" w:rsidP="00AC0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0F1F" w:rsidRPr="00D85D81" w:rsidRDefault="00AC0F1F" w:rsidP="00AC0F1F">
            <w:pPr>
              <w:tabs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5D81">
              <w:rPr>
                <w:rFonts w:ascii="Times New Roman" w:hAnsi="Times New Roman"/>
                <w:sz w:val="18"/>
                <w:szCs w:val="18"/>
              </w:rPr>
              <w:lastRenderedPageBreak/>
              <w:t>1)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85D81">
              <w:rPr>
                <w:rFonts w:ascii="Times New Roman" w:hAnsi="Times New Roman"/>
                <w:sz w:val="18"/>
                <w:szCs w:val="18"/>
              </w:rPr>
              <w:t>заявителем не представлены документы, необходимые для предоставления муниципальной услуги</w:t>
            </w:r>
          </w:p>
          <w:p w:rsidR="00AC0F1F" w:rsidRPr="00D85D81" w:rsidRDefault="00AC0F1F" w:rsidP="00AC0F1F">
            <w:pPr>
              <w:tabs>
                <w:tab w:val="left" w:pos="2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</w:t>
            </w:r>
            <w:r w:rsidRPr="00D85D81">
              <w:rPr>
                <w:rFonts w:ascii="Times New Roman" w:hAnsi="Times New Roman"/>
                <w:sz w:val="18"/>
                <w:szCs w:val="18"/>
              </w:rPr>
              <w:t>несоответствие представленных документов требованиям градостроительного плана земельного участка или проекта планировки территории и проекта межевания территории (в случае выдачи разрешения на строительство линейного объекта);</w:t>
            </w:r>
          </w:p>
          <w:p w:rsidR="00AC0F1F" w:rsidRPr="00D85D81" w:rsidRDefault="00AC0F1F" w:rsidP="00AC0F1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3)</w:t>
            </w:r>
            <w:r w:rsidRPr="00D85D81">
              <w:rPr>
                <w:rFonts w:ascii="Times New Roman" w:hAnsi="Times New Roman"/>
                <w:sz w:val="18"/>
                <w:szCs w:val="18"/>
              </w:rPr>
              <w:t xml:space="preserve">несоответствие требованиям, установленным в разрешении на отклонение от предельных </w:t>
            </w:r>
            <w:r w:rsidRPr="00D85D81">
              <w:rPr>
                <w:rFonts w:ascii="Times New Roman" w:hAnsi="Times New Roman"/>
                <w:sz w:val="18"/>
                <w:szCs w:val="18"/>
              </w:rPr>
              <w:lastRenderedPageBreak/>
              <w:t>параметров разрешенного строительства, реконструкции</w:t>
            </w:r>
            <w:r w:rsidRPr="00D85D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F1F" w:rsidRPr="00D85D81" w:rsidRDefault="00AC0F1F" w:rsidP="00D85D81">
            <w:pPr>
              <w:pStyle w:val="a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0F1F" w:rsidRPr="009A4B5C" w:rsidRDefault="00AC0F1F" w:rsidP="00AC0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56" w:type="dxa"/>
            <w:gridSpan w:val="2"/>
          </w:tcPr>
          <w:p w:rsidR="00AC0F1F" w:rsidRPr="009A4B5C" w:rsidRDefault="00AC0F1F" w:rsidP="00AC0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5" w:type="dxa"/>
          </w:tcPr>
          <w:p w:rsidR="00AC0F1F" w:rsidRPr="009A4B5C" w:rsidRDefault="00AC0F1F" w:rsidP="00AC0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5" w:type="dxa"/>
            <w:gridSpan w:val="2"/>
          </w:tcPr>
          <w:p w:rsidR="00AC0F1F" w:rsidRPr="009A4B5C" w:rsidRDefault="00AC0F1F" w:rsidP="00AC0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8" w:type="dxa"/>
          </w:tcPr>
          <w:p w:rsidR="00AC0F1F" w:rsidRPr="009A4B5C" w:rsidRDefault="00AC0F1F" w:rsidP="00AC0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C0F1F" w:rsidRPr="0070004E" w:rsidRDefault="00AC0F1F" w:rsidP="00AC0F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04E">
              <w:rPr>
                <w:rFonts w:ascii="Times New Roman" w:hAnsi="Times New Roman"/>
                <w:sz w:val="18"/>
                <w:szCs w:val="18"/>
              </w:rPr>
              <w:t xml:space="preserve">Личное обращение в Администрацию </w:t>
            </w:r>
            <w:proofErr w:type="spellStart"/>
            <w:r w:rsidRPr="0070004E">
              <w:rPr>
                <w:rFonts w:ascii="Times New Roman" w:hAnsi="Times New Roman"/>
                <w:sz w:val="18"/>
                <w:szCs w:val="18"/>
              </w:rPr>
              <w:t>Володинского</w:t>
            </w:r>
            <w:proofErr w:type="spellEnd"/>
            <w:r w:rsidRPr="0070004E">
              <w:rPr>
                <w:rFonts w:ascii="Times New Roman" w:hAnsi="Times New Roman"/>
                <w:sz w:val="18"/>
                <w:szCs w:val="18"/>
              </w:rPr>
              <w:t xml:space="preserve"> сельского поселения, личное обращение в ОГКУ ТО МФЦ, почтовое отправление, через ЕПГУ</w:t>
            </w:r>
          </w:p>
        </w:tc>
        <w:tc>
          <w:tcPr>
            <w:tcW w:w="1211" w:type="dxa"/>
          </w:tcPr>
          <w:p w:rsidR="00AC0F1F" w:rsidRPr="0070004E" w:rsidRDefault="00AC0F1F" w:rsidP="00AC0F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04E">
              <w:rPr>
                <w:rFonts w:ascii="Times New Roman" w:hAnsi="Times New Roman"/>
                <w:sz w:val="18"/>
                <w:szCs w:val="18"/>
              </w:rPr>
              <w:t xml:space="preserve">В Администрации </w:t>
            </w:r>
            <w:proofErr w:type="spellStart"/>
            <w:r w:rsidRPr="0070004E">
              <w:rPr>
                <w:rFonts w:ascii="Times New Roman" w:hAnsi="Times New Roman"/>
                <w:sz w:val="18"/>
                <w:szCs w:val="18"/>
              </w:rPr>
              <w:t>Володинского</w:t>
            </w:r>
            <w:proofErr w:type="spellEnd"/>
            <w:r w:rsidRPr="0070004E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на бумажном носителе, в ОГКУ ТО МФЦ на бумажном носителе, почтовое отправление заказным письмом </w:t>
            </w:r>
          </w:p>
        </w:tc>
      </w:tr>
      <w:tr w:rsidR="00AC0F1F" w:rsidRPr="009A4B5C" w:rsidTr="00AC0F1F">
        <w:trPr>
          <w:trHeight w:val="403"/>
        </w:trPr>
        <w:tc>
          <w:tcPr>
            <w:tcW w:w="14786" w:type="dxa"/>
            <w:gridSpan w:val="13"/>
          </w:tcPr>
          <w:p w:rsidR="00AC0F1F" w:rsidRPr="00AC0F1F" w:rsidRDefault="00AC0F1F" w:rsidP="00AC0F1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Pr="00AC0F1F">
              <w:rPr>
                <w:rFonts w:ascii="Times New Roman" w:hAnsi="Times New Roman"/>
                <w:sz w:val="20"/>
                <w:szCs w:val="20"/>
              </w:rPr>
              <w:t>Продление разрешения на строительство, реконструкцию объектов капитального строительства</w:t>
            </w:r>
          </w:p>
          <w:p w:rsidR="00AC0F1F" w:rsidRPr="00D85D81" w:rsidRDefault="00AC0F1F" w:rsidP="00D85D81">
            <w:pPr>
              <w:pStyle w:val="a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1F" w:rsidRPr="009A4B5C" w:rsidTr="00D44311">
        <w:trPr>
          <w:trHeight w:val="403"/>
        </w:trPr>
        <w:tc>
          <w:tcPr>
            <w:tcW w:w="1081" w:type="dxa"/>
          </w:tcPr>
          <w:p w:rsidR="00AC0F1F" w:rsidRPr="009A4B5C" w:rsidRDefault="00AC0F1F" w:rsidP="00AC0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9A4B5C">
              <w:rPr>
                <w:rFonts w:ascii="Times New Roman" w:hAnsi="Times New Roman"/>
                <w:sz w:val="18"/>
                <w:szCs w:val="18"/>
              </w:rPr>
              <w:t xml:space="preserve"> календарных дней</w:t>
            </w:r>
          </w:p>
        </w:tc>
        <w:tc>
          <w:tcPr>
            <w:tcW w:w="1080" w:type="dxa"/>
          </w:tcPr>
          <w:p w:rsidR="00AC0F1F" w:rsidRPr="009A4B5C" w:rsidRDefault="00AC0F1F" w:rsidP="00AC0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9A4B5C">
              <w:rPr>
                <w:rFonts w:ascii="Times New Roman" w:hAnsi="Times New Roman"/>
                <w:sz w:val="18"/>
                <w:szCs w:val="18"/>
              </w:rPr>
              <w:t xml:space="preserve"> календарных дней</w:t>
            </w:r>
          </w:p>
        </w:tc>
        <w:tc>
          <w:tcPr>
            <w:tcW w:w="1491" w:type="dxa"/>
          </w:tcPr>
          <w:p w:rsidR="00AC0F1F" w:rsidRPr="00694661" w:rsidRDefault="00AC0F1F" w:rsidP="00AC0F1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94661">
              <w:rPr>
                <w:rFonts w:ascii="Times New Roman" w:hAnsi="Times New Roman"/>
                <w:sz w:val="18"/>
                <w:szCs w:val="18"/>
              </w:rPr>
              <w:t>1) текст заявления не поддается прочтению;</w:t>
            </w:r>
          </w:p>
          <w:p w:rsidR="00AC0F1F" w:rsidRDefault="00AC0F1F" w:rsidP="00AC0F1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94661">
              <w:rPr>
                <w:rFonts w:ascii="Times New Roman" w:hAnsi="Times New Roman"/>
                <w:sz w:val="18"/>
                <w:szCs w:val="18"/>
              </w:rPr>
              <w:t xml:space="preserve">2) форма заявления не </w:t>
            </w:r>
            <w:proofErr w:type="gramStart"/>
            <w:r w:rsidRPr="00694661">
              <w:rPr>
                <w:rFonts w:ascii="Times New Roman" w:hAnsi="Times New Roman"/>
                <w:sz w:val="18"/>
                <w:szCs w:val="18"/>
              </w:rPr>
              <w:t>соо</w:t>
            </w:r>
            <w:r>
              <w:rPr>
                <w:rFonts w:ascii="Times New Roman" w:hAnsi="Times New Roman"/>
                <w:sz w:val="18"/>
                <w:szCs w:val="18"/>
              </w:rPr>
              <w:t>тветствует  установленным</w:t>
            </w:r>
            <w:proofErr w:type="gramEnd"/>
          </w:p>
          <w:p w:rsidR="00AC0F1F" w:rsidRPr="00694661" w:rsidRDefault="00AC0F1F" w:rsidP="00AC0F1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требованиям </w:t>
            </w:r>
            <w:r w:rsidRPr="006946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0F1F" w:rsidRPr="004E2C9B" w:rsidRDefault="00AC0F1F" w:rsidP="00AC0F1F">
            <w:pPr>
              <w:pStyle w:val="a7"/>
            </w:pPr>
            <w:r w:rsidRPr="00694661">
              <w:rPr>
                <w:rFonts w:ascii="Times New Roman" w:hAnsi="Times New Roman"/>
                <w:sz w:val="18"/>
                <w:szCs w:val="18"/>
              </w:rPr>
              <w:t>3) заявление подано лицом, не относящимся к категории заявителей</w:t>
            </w:r>
          </w:p>
          <w:p w:rsidR="00AC0F1F" w:rsidRPr="004E2C9B" w:rsidRDefault="00AC0F1F" w:rsidP="00AC0F1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E2C9B">
              <w:rPr>
                <w:rFonts w:ascii="Times New Roman" w:hAnsi="Times New Roman"/>
                <w:bCs/>
                <w:sz w:val="18"/>
                <w:szCs w:val="18"/>
              </w:rPr>
              <w:t xml:space="preserve">4) заявителем не представлены оригиналы документов, необходимых для предоставления муниципальной услуги, для осуществления </w:t>
            </w:r>
            <w:r w:rsidRPr="004E2C9B">
              <w:rPr>
                <w:rFonts w:ascii="Times New Roman" w:hAnsi="Times New Roman"/>
                <w:sz w:val="18"/>
                <w:szCs w:val="18"/>
              </w:rPr>
              <w:t>проверки соответствия копий этих документов их оригиналам;</w:t>
            </w:r>
          </w:p>
          <w:p w:rsidR="00AC0F1F" w:rsidRPr="009A4B5C" w:rsidRDefault="00AC0F1F" w:rsidP="00AC0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44311" w:rsidRPr="00D44311" w:rsidRDefault="00D44311" w:rsidP="00D443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4311">
              <w:rPr>
                <w:rFonts w:ascii="Times New Roman" w:hAnsi="Times New Roman"/>
                <w:sz w:val="18"/>
                <w:szCs w:val="18"/>
              </w:rPr>
              <w:t>1) строительство, реконструкция объекта капитального строительства не начаты до истечения срока подачи запроса о продлении, указанного в пункте 34 административного регламента;</w:t>
            </w:r>
          </w:p>
          <w:p w:rsidR="00D44311" w:rsidRPr="00D44311" w:rsidRDefault="00D44311" w:rsidP="00D443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4311">
              <w:rPr>
                <w:rFonts w:ascii="Times New Roman" w:hAnsi="Times New Roman"/>
                <w:sz w:val="18"/>
                <w:szCs w:val="18"/>
              </w:rPr>
              <w:t>2) запрос о продлении срока действия разрешения на строительство подан менее чем за шестьдесят дней до истечения срока действия разрешения на строительство;</w:t>
            </w:r>
          </w:p>
          <w:p w:rsidR="00AC0F1F" w:rsidRPr="00D44311" w:rsidRDefault="00D44311" w:rsidP="00D4431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4311">
              <w:rPr>
                <w:rFonts w:ascii="Times New Roman" w:hAnsi="Times New Roman"/>
                <w:sz w:val="18"/>
                <w:szCs w:val="18"/>
              </w:rPr>
              <w:t xml:space="preserve">3) заявитель не является правообладателем земельного участка, в отношении </w:t>
            </w:r>
            <w:r w:rsidRPr="00D44311">
              <w:rPr>
                <w:rFonts w:ascii="Times New Roman" w:hAnsi="Times New Roman"/>
                <w:sz w:val="18"/>
                <w:szCs w:val="18"/>
              </w:rPr>
              <w:lastRenderedPageBreak/>
              <w:t>которого выдано разрешение на строительство</w:t>
            </w:r>
          </w:p>
        </w:tc>
        <w:tc>
          <w:tcPr>
            <w:tcW w:w="1359" w:type="dxa"/>
            <w:gridSpan w:val="2"/>
          </w:tcPr>
          <w:p w:rsidR="00AC0F1F" w:rsidRPr="009A4B5C" w:rsidRDefault="00AC0F1F" w:rsidP="00AC0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73" w:type="dxa"/>
          </w:tcPr>
          <w:p w:rsidR="00AC0F1F" w:rsidRPr="009A4B5C" w:rsidRDefault="00AC0F1F" w:rsidP="00AC0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5" w:type="dxa"/>
          </w:tcPr>
          <w:p w:rsidR="00AC0F1F" w:rsidRPr="009A4B5C" w:rsidRDefault="00AC0F1F" w:rsidP="00AC0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5" w:type="dxa"/>
            <w:gridSpan w:val="2"/>
          </w:tcPr>
          <w:p w:rsidR="00AC0F1F" w:rsidRPr="009A4B5C" w:rsidRDefault="00AC0F1F" w:rsidP="00AC0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8" w:type="dxa"/>
          </w:tcPr>
          <w:p w:rsidR="00AC0F1F" w:rsidRPr="009A4B5C" w:rsidRDefault="00AC0F1F" w:rsidP="00AC0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C0F1F" w:rsidRPr="0070004E" w:rsidRDefault="00AC0F1F" w:rsidP="00AC0F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04E">
              <w:rPr>
                <w:rFonts w:ascii="Times New Roman" w:hAnsi="Times New Roman"/>
                <w:sz w:val="18"/>
                <w:szCs w:val="18"/>
              </w:rPr>
              <w:t xml:space="preserve">Личное обращение в Администрацию </w:t>
            </w:r>
            <w:proofErr w:type="spellStart"/>
            <w:r w:rsidRPr="0070004E">
              <w:rPr>
                <w:rFonts w:ascii="Times New Roman" w:hAnsi="Times New Roman"/>
                <w:sz w:val="18"/>
                <w:szCs w:val="18"/>
              </w:rPr>
              <w:t>Володинского</w:t>
            </w:r>
            <w:proofErr w:type="spellEnd"/>
            <w:r w:rsidRPr="0070004E">
              <w:rPr>
                <w:rFonts w:ascii="Times New Roman" w:hAnsi="Times New Roman"/>
                <w:sz w:val="18"/>
                <w:szCs w:val="18"/>
              </w:rPr>
              <w:t xml:space="preserve"> сельского поселения, личное обращение в ОГКУ ТО МФЦ, почтовое отправление, через ЕПГУ</w:t>
            </w:r>
          </w:p>
        </w:tc>
        <w:tc>
          <w:tcPr>
            <w:tcW w:w="1211" w:type="dxa"/>
          </w:tcPr>
          <w:p w:rsidR="00AC0F1F" w:rsidRPr="0070004E" w:rsidRDefault="00AC0F1F" w:rsidP="00AC0F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04E">
              <w:rPr>
                <w:rFonts w:ascii="Times New Roman" w:hAnsi="Times New Roman"/>
                <w:sz w:val="18"/>
                <w:szCs w:val="18"/>
              </w:rPr>
              <w:t xml:space="preserve">В Администрации </w:t>
            </w:r>
            <w:proofErr w:type="spellStart"/>
            <w:r w:rsidRPr="0070004E">
              <w:rPr>
                <w:rFonts w:ascii="Times New Roman" w:hAnsi="Times New Roman"/>
                <w:sz w:val="18"/>
                <w:szCs w:val="18"/>
              </w:rPr>
              <w:t>Володинского</w:t>
            </w:r>
            <w:proofErr w:type="spellEnd"/>
            <w:r w:rsidRPr="0070004E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на бумажном носителе, в ОГКУ ТО МФЦ на бумажном носителе, почтовое отправление заказным письмом </w:t>
            </w:r>
          </w:p>
        </w:tc>
      </w:tr>
      <w:tr w:rsidR="00AC0F1F" w:rsidRPr="009A4B5C" w:rsidTr="00AC0F1F">
        <w:trPr>
          <w:trHeight w:val="403"/>
        </w:trPr>
        <w:tc>
          <w:tcPr>
            <w:tcW w:w="14786" w:type="dxa"/>
            <w:gridSpan w:val="13"/>
          </w:tcPr>
          <w:p w:rsidR="00AC0F1F" w:rsidRPr="00015670" w:rsidRDefault="00015670" w:rsidP="0001567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</w:t>
            </w:r>
            <w:r w:rsidRPr="00015670">
              <w:rPr>
                <w:rFonts w:ascii="Times New Roman" w:hAnsi="Times New Roman"/>
                <w:sz w:val="20"/>
                <w:szCs w:val="20"/>
              </w:rPr>
              <w:t>Внесение изменений в разрешение на строительство, реконструкцию объектов капитального строительства</w:t>
            </w:r>
          </w:p>
        </w:tc>
      </w:tr>
      <w:tr w:rsidR="00AC0F1F" w:rsidRPr="009A4B5C" w:rsidTr="00D44311">
        <w:tc>
          <w:tcPr>
            <w:tcW w:w="1081" w:type="dxa"/>
          </w:tcPr>
          <w:p w:rsidR="00AC0F1F" w:rsidRPr="009A4B5C" w:rsidRDefault="00AC0F1F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9A4B5C">
              <w:rPr>
                <w:rFonts w:ascii="Times New Roman" w:hAnsi="Times New Roman"/>
                <w:sz w:val="18"/>
                <w:szCs w:val="18"/>
              </w:rPr>
              <w:t xml:space="preserve"> календарных дней</w:t>
            </w:r>
          </w:p>
        </w:tc>
        <w:tc>
          <w:tcPr>
            <w:tcW w:w="1080" w:type="dxa"/>
          </w:tcPr>
          <w:p w:rsidR="00AC0F1F" w:rsidRPr="009A4B5C" w:rsidRDefault="00AC0F1F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9A4B5C">
              <w:rPr>
                <w:rFonts w:ascii="Times New Roman" w:hAnsi="Times New Roman"/>
                <w:sz w:val="18"/>
                <w:szCs w:val="18"/>
              </w:rPr>
              <w:t xml:space="preserve"> календарных дней</w:t>
            </w:r>
          </w:p>
        </w:tc>
        <w:tc>
          <w:tcPr>
            <w:tcW w:w="1491" w:type="dxa"/>
          </w:tcPr>
          <w:p w:rsidR="00AC0F1F" w:rsidRPr="00694661" w:rsidRDefault="00AC0F1F" w:rsidP="0069466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94661">
              <w:rPr>
                <w:rFonts w:ascii="Times New Roman" w:hAnsi="Times New Roman"/>
                <w:sz w:val="18"/>
                <w:szCs w:val="18"/>
              </w:rPr>
              <w:t>1) текст заявления не поддается прочтению;</w:t>
            </w:r>
          </w:p>
          <w:p w:rsidR="00AC0F1F" w:rsidRDefault="00AC0F1F" w:rsidP="0069466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94661">
              <w:rPr>
                <w:rFonts w:ascii="Times New Roman" w:hAnsi="Times New Roman"/>
                <w:sz w:val="18"/>
                <w:szCs w:val="18"/>
              </w:rPr>
              <w:t xml:space="preserve">2) форма заявления не </w:t>
            </w:r>
            <w:proofErr w:type="gramStart"/>
            <w:r w:rsidRPr="00694661">
              <w:rPr>
                <w:rFonts w:ascii="Times New Roman" w:hAnsi="Times New Roman"/>
                <w:sz w:val="18"/>
                <w:szCs w:val="18"/>
              </w:rPr>
              <w:t>соо</w:t>
            </w:r>
            <w:r>
              <w:rPr>
                <w:rFonts w:ascii="Times New Roman" w:hAnsi="Times New Roman"/>
                <w:sz w:val="18"/>
                <w:szCs w:val="18"/>
              </w:rPr>
              <w:t>тветствует  установленным</w:t>
            </w:r>
            <w:proofErr w:type="gramEnd"/>
          </w:p>
          <w:p w:rsidR="00AC0F1F" w:rsidRPr="00694661" w:rsidRDefault="00AC0F1F" w:rsidP="0069466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требованиям </w:t>
            </w:r>
            <w:r w:rsidRPr="006946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0F1F" w:rsidRPr="004E2C9B" w:rsidRDefault="00AC0F1F" w:rsidP="00694661">
            <w:pPr>
              <w:pStyle w:val="a7"/>
            </w:pPr>
            <w:r w:rsidRPr="00694661">
              <w:rPr>
                <w:rFonts w:ascii="Times New Roman" w:hAnsi="Times New Roman"/>
                <w:sz w:val="18"/>
                <w:szCs w:val="18"/>
              </w:rPr>
              <w:t>3) заявление подано лицом, не относящимся к категории заявителей</w:t>
            </w:r>
          </w:p>
          <w:p w:rsidR="00AC0F1F" w:rsidRPr="004E2C9B" w:rsidRDefault="00AC0F1F" w:rsidP="006946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E2C9B">
              <w:rPr>
                <w:rFonts w:ascii="Times New Roman" w:hAnsi="Times New Roman"/>
                <w:bCs/>
                <w:sz w:val="18"/>
                <w:szCs w:val="18"/>
              </w:rPr>
              <w:t xml:space="preserve">4) заявителем не представлены оригиналы документов, необходимых для предоставления муниципальной услуги, для осуществления </w:t>
            </w:r>
            <w:r w:rsidRPr="004E2C9B">
              <w:rPr>
                <w:rFonts w:ascii="Times New Roman" w:hAnsi="Times New Roman"/>
                <w:sz w:val="18"/>
                <w:szCs w:val="18"/>
              </w:rPr>
              <w:t>проверки соответствия копий этих документов их оригиналам;</w:t>
            </w:r>
          </w:p>
          <w:p w:rsidR="00AC0F1F" w:rsidRPr="009A4B5C" w:rsidRDefault="00AC0F1F" w:rsidP="004E2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0F1F" w:rsidRPr="00F35FE6" w:rsidRDefault="00AC0F1F" w:rsidP="0069466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5FE6">
              <w:rPr>
                <w:rFonts w:ascii="Times New Roman" w:hAnsi="Times New Roman"/>
                <w:sz w:val="18"/>
                <w:szCs w:val="18"/>
              </w:rPr>
      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пунктами 1 - 4 части 21.10 статьи 51Градостроительного кодекса, или отсутствие правоустанавливающего документа на земельный участок в случае, указанном в части 21.13 статьи 51Градостроительного кодекса;</w:t>
            </w:r>
          </w:p>
          <w:p w:rsidR="00AC0F1F" w:rsidRPr="00694661" w:rsidRDefault="00AC0F1F" w:rsidP="00694661">
            <w:pPr>
              <w:pStyle w:val="a7"/>
              <w:rPr>
                <w:rFonts w:ascii="Times New Roman" w:hAnsi="Times New Roman"/>
              </w:rPr>
            </w:pPr>
            <w:r w:rsidRPr="00F35FE6">
              <w:rPr>
                <w:rFonts w:ascii="Times New Roman" w:hAnsi="Times New Roman"/>
                <w:sz w:val="18"/>
                <w:szCs w:val="18"/>
              </w:rPr>
              <w:t>2) недостоверность сведений о переходе прав на земельный участок, об образовании земельного участка, указанных в запросе на внесение изменений в</w:t>
            </w:r>
            <w:r w:rsidRPr="00694661">
              <w:rPr>
                <w:rFonts w:ascii="Times New Roman" w:hAnsi="Times New Roman"/>
              </w:rPr>
              <w:t xml:space="preserve"> </w:t>
            </w:r>
            <w:r w:rsidRPr="00F35FE6">
              <w:rPr>
                <w:rFonts w:ascii="Times New Roman" w:hAnsi="Times New Roman"/>
                <w:sz w:val="18"/>
                <w:szCs w:val="18"/>
              </w:rPr>
              <w:t>разрешение на строительство;</w:t>
            </w:r>
          </w:p>
          <w:p w:rsidR="00AC0F1F" w:rsidRPr="00694661" w:rsidRDefault="00AC0F1F" w:rsidP="00015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3)</w:t>
            </w:r>
            <w:r w:rsidRPr="00694661">
              <w:rPr>
                <w:rFonts w:ascii="Times New Roman" w:hAnsi="Times New Roman"/>
                <w:sz w:val="18"/>
                <w:szCs w:val="18"/>
              </w:rPr>
              <w:t xml:space="preserve">несоответствие планируемого размещения объекта </w:t>
            </w:r>
            <w:r w:rsidRPr="00694661">
              <w:rPr>
                <w:rFonts w:ascii="Times New Roman" w:hAnsi="Times New Roman"/>
                <w:sz w:val="18"/>
                <w:szCs w:val="18"/>
              </w:rPr>
              <w:lastRenderedPageBreak/>
              <w:t>капитального строительства требованиям градостроительного плана земельного участка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строительство.</w:t>
            </w:r>
          </w:p>
        </w:tc>
        <w:tc>
          <w:tcPr>
            <w:tcW w:w="1276" w:type="dxa"/>
          </w:tcPr>
          <w:p w:rsidR="00AC0F1F" w:rsidRPr="009A4B5C" w:rsidRDefault="00AC0F1F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56" w:type="dxa"/>
            <w:gridSpan w:val="2"/>
          </w:tcPr>
          <w:p w:rsidR="00AC0F1F" w:rsidRPr="009A4B5C" w:rsidRDefault="00AC0F1F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5" w:type="dxa"/>
          </w:tcPr>
          <w:p w:rsidR="00AC0F1F" w:rsidRPr="009A4B5C" w:rsidRDefault="00AC0F1F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5" w:type="dxa"/>
            <w:gridSpan w:val="2"/>
          </w:tcPr>
          <w:p w:rsidR="00AC0F1F" w:rsidRPr="009A4B5C" w:rsidRDefault="00AC0F1F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8" w:type="dxa"/>
          </w:tcPr>
          <w:p w:rsidR="00AC0F1F" w:rsidRPr="009A4B5C" w:rsidRDefault="00AC0F1F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C0F1F" w:rsidRPr="0070004E" w:rsidRDefault="00AC0F1F" w:rsidP="00DE39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04E">
              <w:rPr>
                <w:rFonts w:ascii="Times New Roman" w:hAnsi="Times New Roman"/>
                <w:sz w:val="18"/>
                <w:szCs w:val="18"/>
              </w:rPr>
              <w:t>Личное обращение в Администрацию Володинского сельского поселения, личное обращение в ОГКУ ТО МФЦ, почтовое отправление, через ЕПГУ</w:t>
            </w:r>
          </w:p>
        </w:tc>
        <w:tc>
          <w:tcPr>
            <w:tcW w:w="1211" w:type="dxa"/>
          </w:tcPr>
          <w:p w:rsidR="00AC0F1F" w:rsidRPr="0070004E" w:rsidRDefault="00AC0F1F" w:rsidP="00DE39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04E">
              <w:rPr>
                <w:rFonts w:ascii="Times New Roman" w:hAnsi="Times New Roman"/>
                <w:sz w:val="18"/>
                <w:szCs w:val="18"/>
              </w:rPr>
              <w:t xml:space="preserve">В Администрации Володинского сельского поселения на бумажном носителе, в ОГКУ ТО МФЦ на бумажном носителе, почтовое отправление заказным письмом </w:t>
            </w:r>
          </w:p>
        </w:tc>
      </w:tr>
    </w:tbl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C9B" w:rsidRDefault="004E2C9B" w:rsidP="00DE3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3. Сведения о заявителях «</w:t>
      </w:r>
      <w:proofErr w:type="spellStart"/>
      <w:r>
        <w:rPr>
          <w:rFonts w:ascii="Times New Roman" w:hAnsi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156"/>
        <w:gridCol w:w="1848"/>
        <w:gridCol w:w="1848"/>
        <w:gridCol w:w="1848"/>
        <w:gridCol w:w="1848"/>
        <w:gridCol w:w="1849"/>
        <w:gridCol w:w="1849"/>
      </w:tblGrid>
      <w:tr w:rsidR="004E2C9B" w:rsidRPr="009A4B5C" w:rsidTr="004E2C9B">
        <w:tc>
          <w:tcPr>
            <w:tcW w:w="540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156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9A4B5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9A4B5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48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9A4B5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9A4B5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48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9A4B5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9A4B5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48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9A4B5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9A4B5C">
              <w:rPr>
                <w:rFonts w:ascii="Times New Roman" w:hAnsi="Times New Roman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848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9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9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E2C9B" w:rsidRPr="009A4B5C" w:rsidTr="004E2C9B">
        <w:tc>
          <w:tcPr>
            <w:tcW w:w="540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6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8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9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9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B5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782CFC" w:rsidRPr="009A4B5C" w:rsidTr="004E2C9B">
        <w:tc>
          <w:tcPr>
            <w:tcW w:w="14786" w:type="dxa"/>
            <w:gridSpan w:val="8"/>
          </w:tcPr>
          <w:p w:rsidR="00782CFC" w:rsidRPr="00782CFC" w:rsidRDefault="00782CFC" w:rsidP="00782CFC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CFC">
              <w:rPr>
                <w:rFonts w:ascii="Times New Roman" w:hAnsi="Times New Roman"/>
                <w:sz w:val="20"/>
                <w:szCs w:val="20"/>
              </w:rPr>
              <w:t>Выдача разрешения на строительство, реконструкцию объектов капитального строительства</w:t>
            </w:r>
          </w:p>
        </w:tc>
      </w:tr>
      <w:tr w:rsidR="00782CFC" w:rsidRPr="009A4B5C" w:rsidTr="004E2C9B">
        <w:tc>
          <w:tcPr>
            <w:tcW w:w="540" w:type="dxa"/>
          </w:tcPr>
          <w:p w:rsidR="00782CFC" w:rsidRPr="007261CA" w:rsidRDefault="00782CFC" w:rsidP="00DE39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6" w:type="dxa"/>
          </w:tcPr>
          <w:p w:rsidR="00782CFC" w:rsidRPr="00906832" w:rsidRDefault="00782CFC" w:rsidP="00DE39DA">
            <w:pPr>
              <w:rPr>
                <w:rFonts w:ascii="Times New Roman" w:hAnsi="Times New Roman"/>
                <w:sz w:val="18"/>
                <w:szCs w:val="18"/>
              </w:rPr>
            </w:pPr>
            <w:r w:rsidRPr="006B4038">
              <w:rPr>
                <w:rFonts w:ascii="Times New Roman" w:hAnsi="Times New Roman"/>
                <w:sz w:val="18"/>
                <w:szCs w:val="18"/>
              </w:rPr>
              <w:t>Любые юридические лица независимо от организационно-правовой формы и формы собственности</w:t>
            </w:r>
          </w:p>
        </w:tc>
        <w:tc>
          <w:tcPr>
            <w:tcW w:w="1848" w:type="dxa"/>
          </w:tcPr>
          <w:p w:rsidR="00782CFC" w:rsidRPr="007261CA" w:rsidRDefault="00782CFC" w:rsidP="00DE39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ЕГРЮЛ</w:t>
            </w:r>
          </w:p>
        </w:tc>
        <w:tc>
          <w:tcPr>
            <w:tcW w:w="1848" w:type="dxa"/>
          </w:tcPr>
          <w:p w:rsidR="00782CFC" w:rsidRPr="007261CA" w:rsidRDefault="00782CFC" w:rsidP="00DE39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8" w:type="dxa"/>
          </w:tcPr>
          <w:p w:rsidR="00782CFC" w:rsidRPr="007261CA" w:rsidRDefault="00782CFC" w:rsidP="00DE39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848" w:type="dxa"/>
          </w:tcPr>
          <w:p w:rsidR="00782CFC" w:rsidRPr="007261CA" w:rsidRDefault="00782CFC" w:rsidP="00DE39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Лица, указанные в доверенности</w:t>
            </w:r>
          </w:p>
        </w:tc>
        <w:tc>
          <w:tcPr>
            <w:tcW w:w="1849" w:type="dxa"/>
          </w:tcPr>
          <w:p w:rsidR="00782CFC" w:rsidRPr="007261CA" w:rsidRDefault="00782CFC" w:rsidP="00DE39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Нотариальная доверенность</w:t>
            </w:r>
          </w:p>
        </w:tc>
        <w:tc>
          <w:tcPr>
            <w:tcW w:w="1849" w:type="dxa"/>
          </w:tcPr>
          <w:p w:rsidR="00782CFC" w:rsidRPr="007261CA" w:rsidRDefault="00782CFC" w:rsidP="00DE39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Содержит фамилии, имена и отчества (при наличии) доверенного лица и доверителя, печать и подпись нотариуса</w:t>
            </w:r>
          </w:p>
        </w:tc>
      </w:tr>
      <w:tr w:rsidR="00782CFC" w:rsidRPr="009A4B5C" w:rsidTr="004E2C9B">
        <w:tc>
          <w:tcPr>
            <w:tcW w:w="540" w:type="dxa"/>
          </w:tcPr>
          <w:p w:rsidR="00782CFC" w:rsidRDefault="00782CFC" w:rsidP="00DE39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156" w:type="dxa"/>
          </w:tcPr>
          <w:p w:rsidR="00782CFC" w:rsidRPr="001163AD" w:rsidRDefault="00782CFC" w:rsidP="00DE39DA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4038">
              <w:rPr>
                <w:rFonts w:ascii="Times New Roman" w:hAnsi="Times New Roman"/>
                <w:sz w:val="18"/>
                <w:szCs w:val="18"/>
              </w:rPr>
              <w:t>Любые физические лица, в том числе индивидуальные  предприниматели</w:t>
            </w:r>
          </w:p>
        </w:tc>
        <w:tc>
          <w:tcPr>
            <w:tcW w:w="1848" w:type="dxa"/>
          </w:tcPr>
          <w:p w:rsidR="00782CFC" w:rsidRDefault="00782CFC" w:rsidP="00DE39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Паспорт, выписка из ЕГРИП для индивидуальных предпринимателей</w:t>
            </w:r>
          </w:p>
        </w:tc>
        <w:tc>
          <w:tcPr>
            <w:tcW w:w="1848" w:type="dxa"/>
          </w:tcPr>
          <w:p w:rsidR="00782CFC" w:rsidRDefault="00782CFC" w:rsidP="00DE39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8" w:type="dxa"/>
          </w:tcPr>
          <w:p w:rsidR="00782CFC" w:rsidRPr="002B616B" w:rsidRDefault="00782CFC" w:rsidP="00DE39D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4038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848" w:type="dxa"/>
          </w:tcPr>
          <w:p w:rsidR="00782CFC" w:rsidRDefault="00782CFC" w:rsidP="00DE39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Лица, указанные в доверенности</w:t>
            </w:r>
          </w:p>
        </w:tc>
        <w:tc>
          <w:tcPr>
            <w:tcW w:w="1849" w:type="dxa"/>
          </w:tcPr>
          <w:p w:rsidR="00782CFC" w:rsidRDefault="00782CFC" w:rsidP="00DE39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Нотариальная доверенность</w:t>
            </w:r>
          </w:p>
        </w:tc>
        <w:tc>
          <w:tcPr>
            <w:tcW w:w="1849" w:type="dxa"/>
          </w:tcPr>
          <w:p w:rsidR="00782CFC" w:rsidRDefault="00782CFC" w:rsidP="00DE39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Содержит фамилии, имена и отчества (при наличии) доверенного лица и доверителя, печать и подпись нотариуса</w:t>
            </w:r>
          </w:p>
        </w:tc>
      </w:tr>
      <w:tr w:rsidR="00782CFC" w:rsidRPr="009A4B5C" w:rsidTr="00782CFC">
        <w:tc>
          <w:tcPr>
            <w:tcW w:w="14786" w:type="dxa"/>
            <w:gridSpan w:val="8"/>
          </w:tcPr>
          <w:p w:rsidR="00782CFC" w:rsidRPr="00AC0F1F" w:rsidRDefault="00782CFC" w:rsidP="00782CF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AC0F1F">
              <w:rPr>
                <w:rFonts w:ascii="Times New Roman" w:hAnsi="Times New Roman"/>
                <w:sz w:val="20"/>
                <w:szCs w:val="20"/>
              </w:rPr>
              <w:t>Продление разрешения на строительство, реконструкцию объектов капитального строительства</w:t>
            </w:r>
          </w:p>
          <w:p w:rsidR="00782CFC" w:rsidRPr="00D85D81" w:rsidRDefault="00782CFC" w:rsidP="00782CFC">
            <w:pPr>
              <w:pStyle w:val="a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CFC" w:rsidRPr="009A4B5C" w:rsidTr="004E2C9B">
        <w:tc>
          <w:tcPr>
            <w:tcW w:w="540" w:type="dxa"/>
          </w:tcPr>
          <w:p w:rsidR="00782CFC" w:rsidRPr="007261CA" w:rsidRDefault="00782CFC" w:rsidP="00782C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6" w:type="dxa"/>
          </w:tcPr>
          <w:p w:rsidR="00782CFC" w:rsidRPr="00906832" w:rsidRDefault="00782CFC" w:rsidP="00782CFC">
            <w:pPr>
              <w:rPr>
                <w:rFonts w:ascii="Times New Roman" w:hAnsi="Times New Roman"/>
                <w:sz w:val="18"/>
                <w:szCs w:val="18"/>
              </w:rPr>
            </w:pPr>
            <w:r w:rsidRPr="006B4038">
              <w:rPr>
                <w:rFonts w:ascii="Times New Roman" w:hAnsi="Times New Roman"/>
                <w:sz w:val="18"/>
                <w:szCs w:val="18"/>
              </w:rPr>
              <w:t>Любые юридические лица независимо от организационно-правовой формы и формы собственности</w:t>
            </w:r>
          </w:p>
        </w:tc>
        <w:tc>
          <w:tcPr>
            <w:tcW w:w="1848" w:type="dxa"/>
          </w:tcPr>
          <w:p w:rsidR="00782CFC" w:rsidRPr="007261CA" w:rsidRDefault="00782CFC" w:rsidP="00782C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ЕГРЮЛ</w:t>
            </w:r>
          </w:p>
        </w:tc>
        <w:tc>
          <w:tcPr>
            <w:tcW w:w="1848" w:type="dxa"/>
          </w:tcPr>
          <w:p w:rsidR="00782CFC" w:rsidRPr="007261CA" w:rsidRDefault="00782CFC" w:rsidP="00782C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8" w:type="dxa"/>
          </w:tcPr>
          <w:p w:rsidR="00782CFC" w:rsidRPr="007261CA" w:rsidRDefault="00782CFC" w:rsidP="00782C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848" w:type="dxa"/>
          </w:tcPr>
          <w:p w:rsidR="00782CFC" w:rsidRPr="007261CA" w:rsidRDefault="00782CFC" w:rsidP="00782C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Лица, указанные в доверенности</w:t>
            </w:r>
          </w:p>
        </w:tc>
        <w:tc>
          <w:tcPr>
            <w:tcW w:w="1849" w:type="dxa"/>
          </w:tcPr>
          <w:p w:rsidR="00782CFC" w:rsidRPr="007261CA" w:rsidRDefault="00782CFC" w:rsidP="00782C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Нотариальная доверенность</w:t>
            </w:r>
          </w:p>
        </w:tc>
        <w:tc>
          <w:tcPr>
            <w:tcW w:w="1849" w:type="dxa"/>
          </w:tcPr>
          <w:p w:rsidR="00782CFC" w:rsidRPr="007261CA" w:rsidRDefault="00782CFC" w:rsidP="00782C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Содержит фамилии, имена и отчества (при наличии) доверенного лица и доверителя, печать и подпись нотариуса</w:t>
            </w:r>
          </w:p>
        </w:tc>
      </w:tr>
      <w:tr w:rsidR="00782CFC" w:rsidRPr="009A4B5C" w:rsidTr="004E2C9B">
        <w:tc>
          <w:tcPr>
            <w:tcW w:w="540" w:type="dxa"/>
          </w:tcPr>
          <w:p w:rsidR="00782CFC" w:rsidRDefault="00782CFC" w:rsidP="00782C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56" w:type="dxa"/>
          </w:tcPr>
          <w:p w:rsidR="00782CFC" w:rsidRPr="001163AD" w:rsidRDefault="00782CFC" w:rsidP="00782CFC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4038">
              <w:rPr>
                <w:rFonts w:ascii="Times New Roman" w:hAnsi="Times New Roman"/>
                <w:sz w:val="18"/>
                <w:szCs w:val="18"/>
              </w:rPr>
              <w:t>Любые физические лица, в том числе индивидуальные  предприниматели</w:t>
            </w:r>
          </w:p>
        </w:tc>
        <w:tc>
          <w:tcPr>
            <w:tcW w:w="1848" w:type="dxa"/>
          </w:tcPr>
          <w:p w:rsidR="00782CFC" w:rsidRDefault="00782CFC" w:rsidP="00782C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Паспорт, выписка из ЕГРИП для индивидуальных предпринимателей</w:t>
            </w:r>
          </w:p>
        </w:tc>
        <w:tc>
          <w:tcPr>
            <w:tcW w:w="1848" w:type="dxa"/>
          </w:tcPr>
          <w:p w:rsidR="00782CFC" w:rsidRDefault="00782CFC" w:rsidP="00782C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8" w:type="dxa"/>
          </w:tcPr>
          <w:p w:rsidR="00782CFC" w:rsidRPr="002B616B" w:rsidRDefault="00782CFC" w:rsidP="00782CFC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4038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848" w:type="dxa"/>
          </w:tcPr>
          <w:p w:rsidR="00782CFC" w:rsidRDefault="00782CFC" w:rsidP="00782C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Лица, указанные в доверенности</w:t>
            </w:r>
          </w:p>
        </w:tc>
        <w:tc>
          <w:tcPr>
            <w:tcW w:w="1849" w:type="dxa"/>
          </w:tcPr>
          <w:p w:rsidR="00782CFC" w:rsidRDefault="00782CFC" w:rsidP="00782C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Нотариальная доверенность</w:t>
            </w:r>
          </w:p>
        </w:tc>
        <w:tc>
          <w:tcPr>
            <w:tcW w:w="1849" w:type="dxa"/>
          </w:tcPr>
          <w:p w:rsidR="00782CFC" w:rsidRDefault="00782CFC" w:rsidP="00782C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Содержит фамилии, имена и отчества (при наличии) доверенного лица и доверителя, печать и подпись нотариуса</w:t>
            </w:r>
          </w:p>
        </w:tc>
      </w:tr>
      <w:tr w:rsidR="00782CFC" w:rsidRPr="009A4B5C" w:rsidTr="00782CFC">
        <w:tc>
          <w:tcPr>
            <w:tcW w:w="14786" w:type="dxa"/>
            <w:gridSpan w:val="8"/>
          </w:tcPr>
          <w:p w:rsidR="00782CFC" w:rsidRPr="00015670" w:rsidRDefault="00782CFC" w:rsidP="00782CF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015670">
              <w:rPr>
                <w:rFonts w:ascii="Times New Roman" w:hAnsi="Times New Roman"/>
                <w:sz w:val="20"/>
                <w:szCs w:val="20"/>
              </w:rPr>
              <w:t>Внесение изменений в разрешение на строительство, реконструкцию объектов капитального строительства</w:t>
            </w:r>
          </w:p>
        </w:tc>
      </w:tr>
      <w:tr w:rsidR="00782CFC" w:rsidRPr="009A4B5C" w:rsidTr="004E2C9B">
        <w:tc>
          <w:tcPr>
            <w:tcW w:w="540" w:type="dxa"/>
          </w:tcPr>
          <w:p w:rsidR="00782CFC" w:rsidRPr="007261CA" w:rsidRDefault="00782CFC" w:rsidP="00782C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6" w:type="dxa"/>
          </w:tcPr>
          <w:p w:rsidR="00782CFC" w:rsidRPr="00906832" w:rsidRDefault="00782CFC" w:rsidP="00782CFC">
            <w:pPr>
              <w:rPr>
                <w:rFonts w:ascii="Times New Roman" w:hAnsi="Times New Roman"/>
                <w:sz w:val="18"/>
                <w:szCs w:val="18"/>
              </w:rPr>
            </w:pPr>
            <w:r w:rsidRPr="006B4038">
              <w:rPr>
                <w:rFonts w:ascii="Times New Roman" w:hAnsi="Times New Roman"/>
                <w:sz w:val="18"/>
                <w:szCs w:val="18"/>
              </w:rPr>
              <w:t>Любые юридические лица независимо от организационно-правовой формы и формы собственности</w:t>
            </w:r>
          </w:p>
        </w:tc>
        <w:tc>
          <w:tcPr>
            <w:tcW w:w="1848" w:type="dxa"/>
          </w:tcPr>
          <w:p w:rsidR="00782CFC" w:rsidRPr="007261CA" w:rsidRDefault="00782CFC" w:rsidP="00782C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ЕГРЮЛ</w:t>
            </w:r>
          </w:p>
        </w:tc>
        <w:tc>
          <w:tcPr>
            <w:tcW w:w="1848" w:type="dxa"/>
          </w:tcPr>
          <w:p w:rsidR="00782CFC" w:rsidRPr="007261CA" w:rsidRDefault="00782CFC" w:rsidP="00782C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8" w:type="dxa"/>
          </w:tcPr>
          <w:p w:rsidR="00782CFC" w:rsidRPr="007261CA" w:rsidRDefault="00782CFC" w:rsidP="00782C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848" w:type="dxa"/>
          </w:tcPr>
          <w:p w:rsidR="00782CFC" w:rsidRPr="007261CA" w:rsidRDefault="00782CFC" w:rsidP="00782C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Лица, указанные в доверенности</w:t>
            </w:r>
          </w:p>
        </w:tc>
        <w:tc>
          <w:tcPr>
            <w:tcW w:w="1849" w:type="dxa"/>
          </w:tcPr>
          <w:p w:rsidR="00782CFC" w:rsidRPr="007261CA" w:rsidRDefault="00782CFC" w:rsidP="00782C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Нотариальная доверенность</w:t>
            </w:r>
          </w:p>
        </w:tc>
        <w:tc>
          <w:tcPr>
            <w:tcW w:w="1849" w:type="dxa"/>
          </w:tcPr>
          <w:p w:rsidR="00782CFC" w:rsidRPr="007261CA" w:rsidRDefault="00782CFC" w:rsidP="00782C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Содержит фамилии, имена и отчества (при наличии) доверенного лица и доверителя, печать и подпись нотариуса</w:t>
            </w:r>
          </w:p>
        </w:tc>
      </w:tr>
      <w:tr w:rsidR="00782CFC" w:rsidRPr="009A4B5C" w:rsidTr="004E2C9B">
        <w:tc>
          <w:tcPr>
            <w:tcW w:w="540" w:type="dxa"/>
          </w:tcPr>
          <w:p w:rsidR="00782CFC" w:rsidRDefault="00782CFC" w:rsidP="00782C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56" w:type="dxa"/>
          </w:tcPr>
          <w:p w:rsidR="00782CFC" w:rsidRPr="001163AD" w:rsidRDefault="00782CFC" w:rsidP="00782CFC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4038">
              <w:rPr>
                <w:rFonts w:ascii="Times New Roman" w:hAnsi="Times New Roman"/>
                <w:sz w:val="18"/>
                <w:szCs w:val="18"/>
              </w:rPr>
              <w:t>Любые физические лица, в том числе индивидуальные  предприниматели</w:t>
            </w:r>
          </w:p>
        </w:tc>
        <w:tc>
          <w:tcPr>
            <w:tcW w:w="1848" w:type="dxa"/>
          </w:tcPr>
          <w:p w:rsidR="00782CFC" w:rsidRDefault="00782CFC" w:rsidP="00782C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Паспорт, выписка из ЕГРИП для индивидуальных предпринимателей</w:t>
            </w:r>
          </w:p>
        </w:tc>
        <w:tc>
          <w:tcPr>
            <w:tcW w:w="1848" w:type="dxa"/>
          </w:tcPr>
          <w:p w:rsidR="00782CFC" w:rsidRDefault="00782CFC" w:rsidP="00782C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8" w:type="dxa"/>
          </w:tcPr>
          <w:p w:rsidR="00782CFC" w:rsidRPr="002B616B" w:rsidRDefault="00782CFC" w:rsidP="00782CFC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4038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848" w:type="dxa"/>
          </w:tcPr>
          <w:p w:rsidR="00782CFC" w:rsidRDefault="00782CFC" w:rsidP="00782C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Лица, указанные в доверенности</w:t>
            </w:r>
          </w:p>
        </w:tc>
        <w:tc>
          <w:tcPr>
            <w:tcW w:w="1849" w:type="dxa"/>
          </w:tcPr>
          <w:p w:rsidR="00782CFC" w:rsidRDefault="00782CFC" w:rsidP="00782C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Нотариальная доверенность</w:t>
            </w:r>
          </w:p>
        </w:tc>
        <w:tc>
          <w:tcPr>
            <w:tcW w:w="1849" w:type="dxa"/>
          </w:tcPr>
          <w:p w:rsidR="00782CFC" w:rsidRDefault="00782CFC" w:rsidP="00782C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Содержит фамилии, имена и отчества (при наличии) доверенного лица и доверителя, печать и подпись нотариуса</w:t>
            </w:r>
          </w:p>
        </w:tc>
      </w:tr>
    </w:tbl>
    <w:p w:rsidR="00DE39DA" w:rsidRDefault="00DE39DA" w:rsidP="00DE3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Раздел 4. Документы, предоставляемые заявителем для получения «</w:t>
      </w:r>
      <w:proofErr w:type="spellStart"/>
      <w:r>
        <w:rPr>
          <w:rFonts w:ascii="Times New Roman" w:hAnsi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2312"/>
        <w:gridCol w:w="2243"/>
        <w:gridCol w:w="206"/>
        <w:gridCol w:w="1965"/>
        <w:gridCol w:w="1885"/>
        <w:gridCol w:w="1657"/>
        <w:gridCol w:w="1671"/>
        <w:gridCol w:w="2290"/>
      </w:tblGrid>
      <w:tr w:rsidR="00FA1B0B" w:rsidRPr="009A4B5C" w:rsidTr="00237CE9">
        <w:tc>
          <w:tcPr>
            <w:tcW w:w="557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12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243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9A4B5C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9A4B5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71" w:type="dxa"/>
            <w:gridSpan w:val="2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с указанием подлинник/копия</w:t>
            </w:r>
          </w:p>
        </w:tc>
        <w:tc>
          <w:tcPr>
            <w:tcW w:w="1885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657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671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290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A1B0B" w:rsidRPr="009A4B5C" w:rsidTr="00237CE9">
        <w:tc>
          <w:tcPr>
            <w:tcW w:w="557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2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3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71" w:type="dxa"/>
            <w:gridSpan w:val="2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5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57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71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90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82CFC" w:rsidRPr="009A4B5C" w:rsidTr="004E2C9B">
        <w:tc>
          <w:tcPr>
            <w:tcW w:w="14786" w:type="dxa"/>
            <w:gridSpan w:val="9"/>
          </w:tcPr>
          <w:p w:rsidR="00782CFC" w:rsidRDefault="00782CFC" w:rsidP="00782CFC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CFC">
              <w:rPr>
                <w:rFonts w:ascii="Times New Roman" w:hAnsi="Times New Roman"/>
                <w:sz w:val="20"/>
                <w:szCs w:val="20"/>
              </w:rPr>
              <w:t>Выдача разрешения на строительство, реконструкцию объектов капитального строительства</w:t>
            </w:r>
          </w:p>
          <w:p w:rsidR="00782CFC" w:rsidRPr="00782CFC" w:rsidRDefault="00782CFC" w:rsidP="00782CFC">
            <w:pPr>
              <w:pStyle w:val="a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CFC" w:rsidRPr="009A4B5C" w:rsidTr="00782CFC">
        <w:tc>
          <w:tcPr>
            <w:tcW w:w="557" w:type="dxa"/>
          </w:tcPr>
          <w:p w:rsidR="00782CFC" w:rsidRPr="009A4B5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2" w:type="dxa"/>
          </w:tcPr>
          <w:p w:rsidR="00782CFC" w:rsidRPr="009D363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363C">
              <w:rPr>
                <w:rFonts w:ascii="Times New Roman" w:hAnsi="Times New Roman"/>
                <w:sz w:val="18"/>
                <w:szCs w:val="18"/>
              </w:rPr>
              <w:t>Заявление</w:t>
            </w:r>
          </w:p>
        </w:tc>
        <w:tc>
          <w:tcPr>
            <w:tcW w:w="2243" w:type="dxa"/>
          </w:tcPr>
          <w:p w:rsidR="00782CFC" w:rsidRPr="009D363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363C">
              <w:rPr>
                <w:rFonts w:ascii="Times New Roman" w:hAnsi="Times New Roman"/>
                <w:sz w:val="18"/>
                <w:szCs w:val="18"/>
              </w:rPr>
              <w:t>Заявление</w:t>
            </w:r>
          </w:p>
        </w:tc>
        <w:tc>
          <w:tcPr>
            <w:tcW w:w="2171" w:type="dxa"/>
            <w:gridSpan w:val="2"/>
          </w:tcPr>
          <w:p w:rsidR="00782CFC" w:rsidRPr="00782CF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CFC">
              <w:rPr>
                <w:rFonts w:ascii="Times New Roman" w:hAnsi="Times New Roman"/>
                <w:sz w:val="18"/>
                <w:szCs w:val="18"/>
              </w:rPr>
              <w:t>1 экземпляр, подлинник, без возврата</w:t>
            </w:r>
          </w:p>
        </w:tc>
        <w:tc>
          <w:tcPr>
            <w:tcW w:w="1885" w:type="dxa"/>
          </w:tcPr>
          <w:p w:rsidR="00782CFC" w:rsidRPr="00782CF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CF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57" w:type="dxa"/>
          </w:tcPr>
          <w:p w:rsidR="00782CFC" w:rsidRPr="009A4B5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782CFC" w:rsidRPr="009D363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363C">
              <w:rPr>
                <w:rFonts w:ascii="Times New Roman" w:hAnsi="Times New Roman"/>
                <w:sz w:val="18"/>
                <w:szCs w:val="18"/>
              </w:rPr>
              <w:t>Приложение 1 к технологической схеме</w:t>
            </w:r>
          </w:p>
        </w:tc>
        <w:tc>
          <w:tcPr>
            <w:tcW w:w="2290" w:type="dxa"/>
          </w:tcPr>
          <w:p w:rsidR="00782CFC" w:rsidRPr="009A4B5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CFC" w:rsidRPr="009A4B5C" w:rsidTr="00782CFC">
        <w:tc>
          <w:tcPr>
            <w:tcW w:w="557" w:type="dxa"/>
          </w:tcPr>
          <w:p w:rsidR="00782CFC" w:rsidRPr="009A4B5C" w:rsidRDefault="00782CFC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2" w:type="dxa"/>
          </w:tcPr>
          <w:p w:rsidR="00782CFC" w:rsidRPr="009D363C" w:rsidRDefault="00782CFC" w:rsidP="00FF03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63C">
              <w:rPr>
                <w:rFonts w:ascii="Times New Roman" w:hAnsi="Times New Roman"/>
                <w:sz w:val="18"/>
                <w:szCs w:val="18"/>
              </w:rPr>
              <w:t xml:space="preserve">правоустанавливающие документы на земельный участок </w:t>
            </w:r>
          </w:p>
        </w:tc>
        <w:tc>
          <w:tcPr>
            <w:tcW w:w="2243" w:type="dxa"/>
          </w:tcPr>
          <w:p w:rsidR="00782CFC" w:rsidRPr="00782CFC" w:rsidRDefault="00782CFC" w:rsidP="00782C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2CFC">
              <w:rPr>
                <w:rFonts w:ascii="Times New Roman" w:hAnsi="Times New Roman"/>
                <w:sz w:val="18"/>
                <w:szCs w:val="18"/>
              </w:rPr>
              <w:t>правоустанавливающие документы на земельный участок</w:t>
            </w:r>
          </w:p>
        </w:tc>
        <w:tc>
          <w:tcPr>
            <w:tcW w:w="2171" w:type="dxa"/>
            <w:gridSpan w:val="2"/>
          </w:tcPr>
          <w:p w:rsidR="00782CFC" w:rsidRPr="00782CFC" w:rsidRDefault="00782CFC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CFC">
              <w:rPr>
                <w:rFonts w:ascii="Times New Roman" w:hAnsi="Times New Roman"/>
                <w:sz w:val="18"/>
                <w:szCs w:val="18"/>
              </w:rPr>
              <w:t>1 экземпляр, копия</w:t>
            </w:r>
          </w:p>
        </w:tc>
        <w:tc>
          <w:tcPr>
            <w:tcW w:w="1885" w:type="dxa"/>
          </w:tcPr>
          <w:p w:rsidR="00782CFC" w:rsidRPr="00782CFC" w:rsidRDefault="00782CFC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CFC">
              <w:rPr>
                <w:rFonts w:ascii="Times New Roman" w:hAnsi="Times New Roman"/>
                <w:sz w:val="18"/>
                <w:szCs w:val="18"/>
              </w:rPr>
              <w:t xml:space="preserve"> если право 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657" w:type="dxa"/>
          </w:tcPr>
          <w:p w:rsidR="00782CFC" w:rsidRPr="009A4B5C" w:rsidRDefault="00782CFC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782CFC" w:rsidRPr="009A4B5C" w:rsidRDefault="00782CFC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0" w:type="dxa"/>
          </w:tcPr>
          <w:p w:rsidR="00782CFC" w:rsidRPr="009A4B5C" w:rsidRDefault="00782CFC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CFC" w:rsidRPr="009A4B5C" w:rsidTr="00782CFC">
        <w:tc>
          <w:tcPr>
            <w:tcW w:w="557" w:type="dxa"/>
          </w:tcPr>
          <w:p w:rsidR="00782CFC" w:rsidRPr="009A4B5C" w:rsidRDefault="00782CFC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12" w:type="dxa"/>
          </w:tcPr>
          <w:p w:rsidR="00782CFC" w:rsidRPr="00FF0312" w:rsidRDefault="00782CFC" w:rsidP="00FF03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0312">
              <w:rPr>
                <w:rFonts w:ascii="Times New Roman" w:hAnsi="Times New Roman"/>
                <w:sz w:val="18"/>
                <w:szCs w:val="18"/>
              </w:rPr>
              <w:t xml:space="preserve"> соглашение, правоустанавливающие документы на земельный участок правообладателя, с которым заключено это соглашение</w:t>
            </w:r>
          </w:p>
        </w:tc>
        <w:tc>
          <w:tcPr>
            <w:tcW w:w="2243" w:type="dxa"/>
          </w:tcPr>
          <w:p w:rsidR="00782CFC" w:rsidRPr="00FF0312" w:rsidRDefault="00782CFC" w:rsidP="00654F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0312">
              <w:rPr>
                <w:rFonts w:ascii="Times New Roman" w:hAnsi="Times New Roman"/>
                <w:sz w:val="18"/>
                <w:szCs w:val="18"/>
              </w:rPr>
              <w:t xml:space="preserve"> соглашение, правоустанавливающие документы на земельный участок правообладателя, с которым заключено это соглашение</w:t>
            </w:r>
          </w:p>
        </w:tc>
        <w:tc>
          <w:tcPr>
            <w:tcW w:w="2171" w:type="dxa"/>
            <w:gridSpan w:val="2"/>
          </w:tcPr>
          <w:p w:rsidR="00782CFC" w:rsidRPr="00782CF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CFC">
              <w:rPr>
                <w:rFonts w:ascii="Times New Roman" w:hAnsi="Times New Roman"/>
                <w:sz w:val="18"/>
                <w:szCs w:val="18"/>
              </w:rPr>
              <w:t>1 экземпляр, копия</w:t>
            </w:r>
          </w:p>
        </w:tc>
        <w:tc>
          <w:tcPr>
            <w:tcW w:w="1885" w:type="dxa"/>
          </w:tcPr>
          <w:p w:rsidR="00782CFC" w:rsidRPr="009A4B5C" w:rsidRDefault="00782CFC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312">
              <w:rPr>
                <w:rFonts w:ascii="Times New Roman" w:hAnsi="Times New Roman"/>
                <w:sz w:val="18"/>
                <w:szCs w:val="18"/>
              </w:rPr>
      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Pr="00FF0312">
              <w:rPr>
                <w:rFonts w:ascii="Times New Roman" w:hAnsi="Times New Roman"/>
                <w:sz w:val="18"/>
                <w:szCs w:val="18"/>
              </w:rPr>
              <w:t>Росатом</w:t>
            </w:r>
            <w:proofErr w:type="spellEnd"/>
            <w:r w:rsidRPr="00FF0312">
              <w:rPr>
                <w:rFonts w:ascii="Times New Roman" w:hAnsi="Times New Roman"/>
                <w:sz w:val="18"/>
                <w:szCs w:val="18"/>
              </w:rPr>
              <w:t xml:space="preserve">», органом управления государственным внебюджетным фондом или органом местного самоуправления </w:t>
            </w:r>
            <w:r w:rsidRPr="00FF0312">
              <w:rPr>
                <w:rFonts w:ascii="Times New Roman" w:hAnsi="Times New Roman"/>
                <w:sz w:val="18"/>
                <w:szCs w:val="18"/>
              </w:rPr>
              <w:lastRenderedPageBreak/>
              <w:t>полномочий государственного (муниципального) заказчика, заключенного при осуществлении бюджетных инвестиций,</w:t>
            </w:r>
          </w:p>
        </w:tc>
        <w:tc>
          <w:tcPr>
            <w:tcW w:w="1657" w:type="dxa"/>
          </w:tcPr>
          <w:p w:rsidR="00782CFC" w:rsidRPr="009A4B5C" w:rsidRDefault="00782CFC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71" w:type="dxa"/>
          </w:tcPr>
          <w:p w:rsidR="00782CFC" w:rsidRPr="009A4B5C" w:rsidRDefault="00782CFC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0" w:type="dxa"/>
          </w:tcPr>
          <w:p w:rsidR="00782CFC" w:rsidRPr="009A4B5C" w:rsidRDefault="00782CFC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CFC" w:rsidRPr="009A4B5C" w:rsidTr="00782CFC">
        <w:tc>
          <w:tcPr>
            <w:tcW w:w="557" w:type="dxa"/>
          </w:tcPr>
          <w:p w:rsidR="00782CFC" w:rsidRPr="009A4B5C" w:rsidRDefault="00782CFC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312" w:type="dxa"/>
          </w:tcPr>
          <w:p w:rsidR="00782CFC" w:rsidRPr="00CE729B" w:rsidRDefault="00782CFC" w:rsidP="00CE729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E729B">
              <w:rPr>
                <w:rFonts w:ascii="Times New Roman" w:hAnsi="Times New Roman"/>
                <w:sz w:val="18"/>
                <w:szCs w:val="18"/>
              </w:rPr>
              <w:t>материалы, содержащиеся в проектной документации:</w:t>
            </w:r>
          </w:p>
          <w:p w:rsidR="00782CFC" w:rsidRPr="00CE729B" w:rsidRDefault="00782CFC" w:rsidP="00CE729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E729B">
              <w:rPr>
                <w:rFonts w:ascii="Times New Roman" w:hAnsi="Times New Roman"/>
                <w:sz w:val="18"/>
                <w:szCs w:val="18"/>
              </w:rPr>
              <w:t>а) пояснительная записка;</w:t>
            </w:r>
          </w:p>
          <w:p w:rsidR="00782CFC" w:rsidRPr="00CE729B" w:rsidRDefault="00782CFC" w:rsidP="00CE729B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729B">
              <w:rPr>
                <w:rFonts w:ascii="Times New Roman" w:hAnsi="Times New Roman"/>
                <w:sz w:val="18"/>
                <w:szCs w:val="18"/>
              </w:rPr>
      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782CFC" w:rsidRPr="00CE729B" w:rsidRDefault="00782CFC" w:rsidP="00CE729B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729B">
              <w:rPr>
                <w:rFonts w:ascii="Times New Roman" w:hAnsi="Times New Roman"/>
                <w:sz w:val="18"/>
                <w:szCs w:val="18"/>
              </w:rPr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782CFC" w:rsidRPr="00CE729B" w:rsidRDefault="00782CFC" w:rsidP="00CE729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E729B">
              <w:rPr>
                <w:rFonts w:ascii="Times New Roman" w:hAnsi="Times New Roman"/>
                <w:sz w:val="18"/>
                <w:szCs w:val="18"/>
              </w:rPr>
              <w:t>г) схемы, отображающие архитектурные решения;</w:t>
            </w:r>
          </w:p>
          <w:p w:rsidR="00782CFC" w:rsidRPr="00CE729B" w:rsidRDefault="00782CFC" w:rsidP="00CE729B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729B">
              <w:rPr>
                <w:rFonts w:ascii="Times New Roman" w:hAnsi="Times New Roman"/>
                <w:sz w:val="18"/>
                <w:szCs w:val="18"/>
              </w:rPr>
              <w:t xml:space="preserve">д) сведения об инженерном оборудовании, сводный план сетей инженерно-технического обеспечения </w:t>
            </w:r>
            <w:r w:rsidRPr="00CE729B">
              <w:rPr>
                <w:rFonts w:ascii="Times New Roman" w:hAnsi="Times New Roman"/>
                <w:sz w:val="18"/>
                <w:szCs w:val="18"/>
              </w:rPr>
              <w:lastRenderedPageBreak/>
              <w:t>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  <w:p w:rsidR="00782CFC" w:rsidRPr="00CE729B" w:rsidRDefault="00782CFC" w:rsidP="00CE729B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729B">
              <w:rPr>
                <w:rFonts w:ascii="Times New Roman" w:hAnsi="Times New Roman"/>
                <w:sz w:val="18"/>
                <w:szCs w:val="18"/>
              </w:rPr>
              <w:t>е) проект организации строительства объекта капитального строительства;</w:t>
            </w:r>
          </w:p>
          <w:p w:rsidR="00782CFC" w:rsidRPr="00CE729B" w:rsidRDefault="00782CFC" w:rsidP="00CE729B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729B">
              <w:rPr>
                <w:rFonts w:ascii="Times New Roman" w:hAnsi="Times New Roman"/>
                <w:sz w:val="18"/>
                <w:szCs w:val="18"/>
              </w:rPr>
              <w:t>ж) проект организации работ по сносу или демонтажу объектов капитального строительства, их частей;</w:t>
            </w:r>
          </w:p>
          <w:p w:rsidR="00782CFC" w:rsidRPr="00CE729B" w:rsidRDefault="00782CFC" w:rsidP="00CE72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729B">
              <w:rPr>
                <w:rFonts w:ascii="Times New Roman" w:hAnsi="Times New Roman"/>
                <w:sz w:val="18"/>
                <w:szCs w:val="18"/>
              </w:rPr>
      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</w:t>
            </w:r>
          </w:p>
          <w:p w:rsidR="00782CFC" w:rsidRPr="009A4B5C" w:rsidRDefault="00782CFC" w:rsidP="00CE7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782CFC" w:rsidRDefault="00782CFC" w:rsidP="00D23F6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E729B">
              <w:rPr>
                <w:rFonts w:ascii="Times New Roman" w:hAnsi="Times New Roman"/>
                <w:sz w:val="18"/>
                <w:szCs w:val="18"/>
              </w:rPr>
              <w:lastRenderedPageBreak/>
              <w:t>материалы, содержащиеся в проектной</w:t>
            </w:r>
          </w:p>
          <w:p w:rsidR="00782CFC" w:rsidRPr="00CE729B" w:rsidRDefault="00782CFC" w:rsidP="00D23F6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E729B">
              <w:rPr>
                <w:rFonts w:ascii="Times New Roman" w:hAnsi="Times New Roman"/>
                <w:sz w:val="18"/>
                <w:szCs w:val="18"/>
              </w:rPr>
              <w:t xml:space="preserve"> документации:</w:t>
            </w:r>
          </w:p>
          <w:p w:rsidR="00782CFC" w:rsidRPr="00CE729B" w:rsidRDefault="00782CFC" w:rsidP="00D23F6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E729B">
              <w:rPr>
                <w:rFonts w:ascii="Times New Roman" w:hAnsi="Times New Roman"/>
                <w:sz w:val="18"/>
                <w:szCs w:val="18"/>
              </w:rPr>
              <w:t>а) пояснительная записка;</w:t>
            </w:r>
          </w:p>
          <w:p w:rsidR="00782CFC" w:rsidRDefault="00782CFC" w:rsidP="00D23F6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729B">
              <w:rPr>
                <w:rFonts w:ascii="Times New Roman" w:hAnsi="Times New Roman"/>
                <w:sz w:val="18"/>
                <w:szCs w:val="18"/>
              </w:rPr>
              <w:t>б) схема планировочной организации земельного участка, выполненная в соответствии с градостроительным планом земельног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 участка, с обозначением места </w:t>
            </w:r>
            <w:r w:rsidRPr="00CE729B">
              <w:rPr>
                <w:rFonts w:ascii="Times New Roman" w:hAnsi="Times New Roman"/>
                <w:sz w:val="18"/>
                <w:szCs w:val="18"/>
              </w:rPr>
              <w:t>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782CFC" w:rsidRPr="00CE729B" w:rsidRDefault="00782CFC" w:rsidP="00D23F6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CE729B" w:rsidRDefault="00782CFC" w:rsidP="00D23F6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729B">
              <w:rPr>
                <w:rFonts w:ascii="Times New Roman" w:hAnsi="Times New Roman"/>
                <w:sz w:val="18"/>
                <w:szCs w:val="18"/>
              </w:rPr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782CFC" w:rsidRDefault="00782CFC" w:rsidP="00D23F6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CE729B" w:rsidRDefault="00782CFC" w:rsidP="00D23F6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E729B">
              <w:rPr>
                <w:rFonts w:ascii="Times New Roman" w:hAnsi="Times New Roman"/>
                <w:sz w:val="18"/>
                <w:szCs w:val="18"/>
              </w:rPr>
              <w:t>г) схемы, отображающие архитектурные решения;</w:t>
            </w:r>
          </w:p>
          <w:p w:rsidR="00782CFC" w:rsidRPr="00CE729B" w:rsidRDefault="00782CFC" w:rsidP="00D23F6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729B">
              <w:rPr>
                <w:rFonts w:ascii="Times New Roman" w:hAnsi="Times New Roman"/>
                <w:sz w:val="18"/>
                <w:szCs w:val="18"/>
              </w:rPr>
              <w:t xml:space="preserve">д) сведения об </w:t>
            </w:r>
            <w:r w:rsidRPr="00CE729B">
              <w:rPr>
                <w:rFonts w:ascii="Times New Roman" w:hAnsi="Times New Roman"/>
                <w:sz w:val="18"/>
                <w:szCs w:val="18"/>
              </w:rPr>
              <w:lastRenderedPageBreak/>
              <w:t>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  <w:p w:rsidR="00782CFC" w:rsidRDefault="00782CFC" w:rsidP="00D23F6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Default="00782CFC" w:rsidP="00D23F6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CE729B" w:rsidRDefault="00782CFC" w:rsidP="00D23F6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729B">
              <w:rPr>
                <w:rFonts w:ascii="Times New Roman" w:hAnsi="Times New Roman"/>
                <w:sz w:val="18"/>
                <w:szCs w:val="18"/>
              </w:rPr>
              <w:t>е) проект организации строительства объекта капитального строительства;</w:t>
            </w:r>
          </w:p>
          <w:p w:rsidR="00782CFC" w:rsidRDefault="00782CFC" w:rsidP="00D23F6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Default="00782CFC" w:rsidP="00D23F6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D23F68">
              <w:rPr>
                <w:rFonts w:ascii="Times New Roman" w:hAnsi="Times New Roman"/>
                <w:sz w:val="18"/>
                <w:szCs w:val="18"/>
              </w:rPr>
              <w:t>ж) проект организации работ по сносу или демонтажу объектов капитального строительства, их частей;</w:t>
            </w:r>
          </w:p>
          <w:p w:rsidR="00782CFC" w:rsidRPr="00D23F68" w:rsidRDefault="00782CFC" w:rsidP="00D23F6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CE729B" w:rsidRDefault="00782CFC" w:rsidP="00D23F68">
            <w:pPr>
              <w:rPr>
                <w:rFonts w:ascii="Times New Roman" w:hAnsi="Times New Roman"/>
                <w:sz w:val="18"/>
                <w:szCs w:val="18"/>
              </w:rPr>
            </w:pPr>
            <w:r w:rsidRPr="00CE729B">
              <w:rPr>
                <w:rFonts w:ascii="Times New Roman" w:hAnsi="Times New Roman"/>
                <w:sz w:val="18"/>
                <w:szCs w:val="18"/>
              </w:rPr>
      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</w:t>
            </w:r>
            <w:r w:rsidRPr="00CE729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религиозного назначения, объектам жилищного фонда </w:t>
            </w:r>
          </w:p>
          <w:p w:rsidR="00782CFC" w:rsidRPr="009A4B5C" w:rsidRDefault="00782CFC" w:rsidP="00CE7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:rsidR="00782CFC" w:rsidRPr="00782CFC" w:rsidRDefault="00782CFC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CFC">
              <w:rPr>
                <w:rFonts w:ascii="Times New Roman" w:hAnsi="Times New Roman"/>
                <w:sz w:val="18"/>
                <w:szCs w:val="18"/>
              </w:rPr>
              <w:lastRenderedPageBreak/>
              <w:t>1 экземпляр, копия</w:t>
            </w:r>
          </w:p>
        </w:tc>
        <w:tc>
          <w:tcPr>
            <w:tcW w:w="1885" w:type="dxa"/>
          </w:tcPr>
          <w:p w:rsidR="00782CFC" w:rsidRPr="00782CFC" w:rsidRDefault="00782CFC" w:rsidP="00947D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CFC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Pr="00782CFC" w:rsidRDefault="00782CFC" w:rsidP="00402A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2CFC">
              <w:rPr>
                <w:rFonts w:ascii="Times New Roman" w:hAnsi="Times New Roman"/>
                <w:sz w:val="18"/>
                <w:szCs w:val="18"/>
              </w:rPr>
              <w:t xml:space="preserve">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      </w:r>
            <w:hyperlink w:anchor="sub_49" w:history="1">
              <w:r w:rsidRPr="00782CFC">
                <w:rPr>
                  <w:rFonts w:ascii="Times New Roman" w:hAnsi="Times New Roman"/>
                  <w:sz w:val="18"/>
                  <w:szCs w:val="18"/>
                </w:rPr>
                <w:t>статьей 49</w:t>
              </w:r>
            </w:hyperlink>
            <w:r w:rsidRPr="00782CFC">
              <w:rPr>
                <w:rFonts w:ascii="Times New Roman" w:hAnsi="Times New Roman"/>
                <w:sz w:val="18"/>
                <w:szCs w:val="18"/>
              </w:rPr>
              <w:t xml:space="preserve"> Градостроительного кодекса Российской Федерации. </w:t>
            </w:r>
          </w:p>
          <w:p w:rsidR="00782CFC" w:rsidRPr="00782CFC" w:rsidRDefault="00782CFC" w:rsidP="00813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7" w:type="dxa"/>
          </w:tcPr>
          <w:p w:rsidR="00782CFC" w:rsidRPr="009A4B5C" w:rsidRDefault="00782CFC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71" w:type="dxa"/>
          </w:tcPr>
          <w:p w:rsidR="00782CFC" w:rsidRPr="009A4B5C" w:rsidRDefault="00782CFC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0" w:type="dxa"/>
          </w:tcPr>
          <w:p w:rsidR="00782CFC" w:rsidRPr="009A4B5C" w:rsidRDefault="00782CFC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CFC" w:rsidRPr="009A4B5C" w:rsidTr="00782CFC">
        <w:tc>
          <w:tcPr>
            <w:tcW w:w="557" w:type="dxa"/>
          </w:tcPr>
          <w:p w:rsidR="00782CFC" w:rsidRPr="009A4B5C" w:rsidRDefault="00782CFC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312" w:type="dxa"/>
          </w:tcPr>
          <w:p w:rsidR="00782CFC" w:rsidRDefault="00782CFC" w:rsidP="00D23F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23F68">
              <w:rPr>
                <w:rFonts w:ascii="Times New Roman" w:hAnsi="Times New Roman"/>
                <w:sz w:val="18"/>
                <w:szCs w:val="18"/>
              </w:rPr>
      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</w:t>
            </w:r>
            <w:r>
              <w:rPr>
                <w:rFonts w:ascii="Times New Roman" w:hAnsi="Times New Roman"/>
                <w:sz w:val="18"/>
                <w:szCs w:val="18"/>
              </w:rPr>
              <w:t>тельного Кодекса)</w:t>
            </w:r>
            <w:r w:rsidRPr="00D23F6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82CFC" w:rsidRPr="009A4B5C" w:rsidRDefault="00782CFC" w:rsidP="00D23F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23F68">
              <w:rPr>
                <w:rFonts w:ascii="Times New Roman" w:hAnsi="Times New Roman"/>
                <w:sz w:val="18"/>
                <w:szCs w:val="18"/>
              </w:rPr>
              <w:t>положительное заключение государственной экспертизы проектной документации в случаях, предусмотренных частью 3.4 статьи 49</w:t>
            </w:r>
            <w:r w:rsidRPr="00B83585">
              <w:rPr>
                <w:sz w:val="24"/>
                <w:szCs w:val="24"/>
              </w:rPr>
              <w:t xml:space="preserve"> </w:t>
            </w:r>
            <w:r w:rsidRPr="00D23F68">
              <w:rPr>
                <w:rFonts w:ascii="Times New Roman" w:hAnsi="Times New Roman"/>
                <w:sz w:val="18"/>
                <w:szCs w:val="18"/>
              </w:rPr>
              <w:t>Градостроительного Кодекса</w:t>
            </w:r>
          </w:p>
        </w:tc>
        <w:tc>
          <w:tcPr>
            <w:tcW w:w="2243" w:type="dxa"/>
          </w:tcPr>
          <w:p w:rsidR="00782CFC" w:rsidRDefault="00782CFC" w:rsidP="00654F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23F68">
              <w:rPr>
                <w:rFonts w:ascii="Times New Roman" w:hAnsi="Times New Roman"/>
                <w:sz w:val="18"/>
                <w:szCs w:val="18"/>
              </w:rPr>
      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</w:t>
            </w:r>
            <w:r>
              <w:rPr>
                <w:rFonts w:ascii="Times New Roman" w:hAnsi="Times New Roman"/>
                <w:sz w:val="18"/>
                <w:szCs w:val="18"/>
              </w:rPr>
              <w:t>тельного Кодекса)</w:t>
            </w:r>
            <w:r w:rsidRPr="00D23F6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82CFC" w:rsidRPr="009A4B5C" w:rsidRDefault="00782CFC" w:rsidP="00654F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23F68">
              <w:rPr>
                <w:rFonts w:ascii="Times New Roman" w:hAnsi="Times New Roman"/>
                <w:sz w:val="18"/>
                <w:szCs w:val="18"/>
              </w:rPr>
              <w:t>положительное заключение государственной экспертизы проектной документации в случаях, предусмотренных частью 3.4 статьи 49</w:t>
            </w:r>
            <w:r w:rsidRPr="00B83585">
              <w:rPr>
                <w:sz w:val="24"/>
                <w:szCs w:val="24"/>
              </w:rPr>
              <w:t xml:space="preserve"> </w:t>
            </w:r>
            <w:r w:rsidRPr="00D23F68">
              <w:rPr>
                <w:rFonts w:ascii="Times New Roman" w:hAnsi="Times New Roman"/>
                <w:sz w:val="18"/>
                <w:szCs w:val="18"/>
              </w:rPr>
              <w:t>Градостроительного Кодекса</w:t>
            </w:r>
          </w:p>
        </w:tc>
        <w:tc>
          <w:tcPr>
            <w:tcW w:w="2171" w:type="dxa"/>
            <w:gridSpan w:val="2"/>
          </w:tcPr>
          <w:p w:rsidR="00782CFC" w:rsidRPr="00782CF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CFC">
              <w:rPr>
                <w:rFonts w:ascii="Times New Roman" w:hAnsi="Times New Roman"/>
                <w:sz w:val="18"/>
                <w:szCs w:val="18"/>
              </w:rPr>
              <w:t>1 экземпляр, копия</w:t>
            </w:r>
          </w:p>
        </w:tc>
        <w:tc>
          <w:tcPr>
            <w:tcW w:w="1885" w:type="dxa"/>
          </w:tcPr>
          <w:p w:rsidR="00782CFC" w:rsidRPr="009A4B5C" w:rsidRDefault="00782CFC" w:rsidP="00D23F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F68">
              <w:rPr>
                <w:rFonts w:ascii="Times New Roman" w:hAnsi="Times New Roman"/>
                <w:sz w:val="18"/>
                <w:szCs w:val="18"/>
              </w:rPr>
              <w:t>если такая проектная документация подлежит экспертизе в соответствии со статьей 49 Градостроительного Кодекса,</w:t>
            </w:r>
          </w:p>
        </w:tc>
        <w:tc>
          <w:tcPr>
            <w:tcW w:w="1657" w:type="dxa"/>
          </w:tcPr>
          <w:p w:rsidR="00782CFC" w:rsidRPr="009A4B5C" w:rsidRDefault="00782CFC" w:rsidP="00947D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782CFC" w:rsidRPr="009A4B5C" w:rsidRDefault="00782CFC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0" w:type="dxa"/>
          </w:tcPr>
          <w:p w:rsidR="00782CFC" w:rsidRPr="009A4B5C" w:rsidRDefault="00782CFC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CFC" w:rsidRPr="009A4B5C" w:rsidTr="00782CFC">
        <w:tc>
          <w:tcPr>
            <w:tcW w:w="557" w:type="dxa"/>
          </w:tcPr>
          <w:p w:rsidR="00782CFC" w:rsidRPr="009A4B5C" w:rsidRDefault="00782CFC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12" w:type="dxa"/>
          </w:tcPr>
          <w:p w:rsidR="00782CFC" w:rsidRPr="00D23F68" w:rsidRDefault="00782CFC" w:rsidP="00D23F68">
            <w:pPr>
              <w:ind w:firstLine="3"/>
              <w:rPr>
                <w:rFonts w:ascii="Times New Roman" w:hAnsi="Times New Roman"/>
                <w:sz w:val="18"/>
                <w:szCs w:val="18"/>
              </w:rPr>
            </w:pPr>
            <w:r w:rsidRPr="00D23F68">
              <w:rPr>
                <w:rFonts w:ascii="Times New Roman" w:hAnsi="Times New Roman"/>
                <w:sz w:val="18"/>
                <w:szCs w:val="18"/>
              </w:rPr>
              <w:t>заключение, предусмотренное частью 3.5 статьи 49 Градостроительного кодекса Ро</w:t>
            </w:r>
            <w:r>
              <w:rPr>
                <w:rFonts w:ascii="Times New Roman" w:hAnsi="Times New Roman"/>
                <w:sz w:val="18"/>
                <w:szCs w:val="18"/>
              </w:rPr>
              <w:t>ссийской Федерации</w:t>
            </w:r>
          </w:p>
          <w:p w:rsidR="00782CFC" w:rsidRPr="009A4B5C" w:rsidRDefault="00782CFC" w:rsidP="0040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782CFC" w:rsidRPr="00D23F68" w:rsidRDefault="00782CFC" w:rsidP="00654F32">
            <w:pPr>
              <w:ind w:firstLine="3"/>
              <w:rPr>
                <w:rFonts w:ascii="Times New Roman" w:hAnsi="Times New Roman"/>
                <w:sz w:val="18"/>
                <w:szCs w:val="18"/>
              </w:rPr>
            </w:pPr>
            <w:r w:rsidRPr="00D23F68">
              <w:rPr>
                <w:rFonts w:ascii="Times New Roman" w:hAnsi="Times New Roman"/>
                <w:sz w:val="18"/>
                <w:szCs w:val="18"/>
              </w:rPr>
              <w:t>заключение, предусмотренное частью 3.5 статьи 49 Градостроительного кодекса Ро</w:t>
            </w:r>
            <w:r>
              <w:rPr>
                <w:rFonts w:ascii="Times New Roman" w:hAnsi="Times New Roman"/>
                <w:sz w:val="18"/>
                <w:szCs w:val="18"/>
              </w:rPr>
              <w:t>ссийской Федерации</w:t>
            </w:r>
          </w:p>
          <w:p w:rsidR="00782CFC" w:rsidRPr="009A4B5C" w:rsidRDefault="00782CFC" w:rsidP="00654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:rsidR="00782CFC" w:rsidRPr="00782CF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CFC">
              <w:rPr>
                <w:rFonts w:ascii="Times New Roman" w:hAnsi="Times New Roman"/>
                <w:sz w:val="18"/>
                <w:szCs w:val="18"/>
              </w:rPr>
              <w:t>1 экземпляр, копия</w:t>
            </w:r>
          </w:p>
        </w:tc>
        <w:tc>
          <w:tcPr>
            <w:tcW w:w="1885" w:type="dxa"/>
          </w:tcPr>
          <w:p w:rsidR="00782CFC" w:rsidRPr="009A4B5C" w:rsidRDefault="00782CFC" w:rsidP="00402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F68">
              <w:rPr>
                <w:rFonts w:ascii="Times New Roman" w:hAnsi="Times New Roman"/>
                <w:sz w:val="18"/>
                <w:szCs w:val="18"/>
              </w:rPr>
              <w:t>в случае использования модифицированной проектной документации</w:t>
            </w:r>
          </w:p>
        </w:tc>
        <w:tc>
          <w:tcPr>
            <w:tcW w:w="1657" w:type="dxa"/>
          </w:tcPr>
          <w:p w:rsidR="00782CFC" w:rsidRPr="009A4B5C" w:rsidRDefault="00782CFC" w:rsidP="00947D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782CFC" w:rsidRPr="009A4B5C" w:rsidRDefault="00782CFC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0" w:type="dxa"/>
          </w:tcPr>
          <w:p w:rsidR="00782CFC" w:rsidRPr="009A4B5C" w:rsidRDefault="00782CFC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CFC" w:rsidRPr="009A4B5C" w:rsidTr="00782CFC">
        <w:tc>
          <w:tcPr>
            <w:tcW w:w="557" w:type="dxa"/>
          </w:tcPr>
          <w:p w:rsidR="00782CFC" w:rsidRPr="009A4B5C" w:rsidRDefault="00782CFC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12" w:type="dxa"/>
          </w:tcPr>
          <w:p w:rsidR="00782CFC" w:rsidRPr="00434CA9" w:rsidRDefault="00782CFC" w:rsidP="00D23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4CA9">
              <w:rPr>
                <w:rFonts w:ascii="Times New Roman" w:hAnsi="Times New Roman"/>
                <w:sz w:val="18"/>
                <w:szCs w:val="18"/>
              </w:rPr>
              <w:t>согласие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2243" w:type="dxa"/>
          </w:tcPr>
          <w:p w:rsidR="00782CFC" w:rsidRPr="00434CA9" w:rsidRDefault="00782CFC" w:rsidP="00654F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4CA9">
              <w:rPr>
                <w:rFonts w:ascii="Times New Roman" w:hAnsi="Times New Roman"/>
                <w:sz w:val="18"/>
                <w:szCs w:val="18"/>
              </w:rPr>
              <w:t>согласие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2171" w:type="dxa"/>
            <w:gridSpan w:val="2"/>
          </w:tcPr>
          <w:p w:rsidR="00782CFC" w:rsidRPr="00782CFC" w:rsidRDefault="00782CFC" w:rsidP="00434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CFC">
              <w:rPr>
                <w:rFonts w:ascii="Times New Roman" w:hAnsi="Times New Roman"/>
                <w:sz w:val="18"/>
                <w:szCs w:val="18"/>
              </w:rPr>
              <w:t>1 экземпляр, копия</w:t>
            </w:r>
          </w:p>
        </w:tc>
        <w:tc>
          <w:tcPr>
            <w:tcW w:w="1885" w:type="dxa"/>
          </w:tcPr>
          <w:p w:rsidR="00782CFC" w:rsidRPr="009A4B5C" w:rsidRDefault="00782CFC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CA9">
              <w:rPr>
                <w:rFonts w:ascii="Times New Roman" w:hAnsi="Times New Roman"/>
                <w:sz w:val="18"/>
                <w:szCs w:val="18"/>
              </w:rPr>
              <w:t>за исключением указанных в пункте 6.2. части 7 статьи 51 Градостроительного кодекса Российской Федерации случаев реконструкции многоквартирного дома</w:t>
            </w:r>
          </w:p>
        </w:tc>
        <w:tc>
          <w:tcPr>
            <w:tcW w:w="1657" w:type="dxa"/>
          </w:tcPr>
          <w:p w:rsidR="00782CFC" w:rsidRPr="009A4B5C" w:rsidRDefault="00782CFC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782CFC" w:rsidRPr="009A4B5C" w:rsidRDefault="00782CFC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0" w:type="dxa"/>
          </w:tcPr>
          <w:p w:rsidR="00782CFC" w:rsidRPr="009A4B5C" w:rsidRDefault="00782CFC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CFC" w:rsidRPr="009A4B5C" w:rsidTr="00782CFC">
        <w:tc>
          <w:tcPr>
            <w:tcW w:w="557" w:type="dxa"/>
          </w:tcPr>
          <w:p w:rsidR="00782CFC" w:rsidRPr="009A4B5C" w:rsidRDefault="00782CFC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312" w:type="dxa"/>
          </w:tcPr>
          <w:p w:rsidR="00782CFC" w:rsidRDefault="00782CFC" w:rsidP="00434CA9">
            <w:pPr>
              <w:jc w:val="both"/>
              <w:rPr>
                <w:sz w:val="24"/>
                <w:szCs w:val="24"/>
              </w:rPr>
            </w:pPr>
            <w:r w:rsidRPr="00434CA9">
              <w:rPr>
                <w:rFonts w:ascii="Times New Roman" w:hAnsi="Times New Roman"/>
                <w:sz w:val="18"/>
                <w:szCs w:val="18"/>
              </w:rPr>
              <w:t>свидетельства об аккредитации юридического лица, выдавшего положительное заключение негосударственной экспертизы проектной документации</w:t>
            </w:r>
          </w:p>
          <w:p w:rsidR="00782CFC" w:rsidRPr="009A4B5C" w:rsidRDefault="00782CFC" w:rsidP="00434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782CFC" w:rsidRDefault="00782CFC" w:rsidP="00654F32">
            <w:pPr>
              <w:jc w:val="both"/>
              <w:rPr>
                <w:sz w:val="24"/>
                <w:szCs w:val="24"/>
              </w:rPr>
            </w:pPr>
            <w:r w:rsidRPr="00434CA9">
              <w:rPr>
                <w:rFonts w:ascii="Times New Roman" w:hAnsi="Times New Roman"/>
                <w:sz w:val="18"/>
                <w:szCs w:val="18"/>
              </w:rPr>
              <w:t>свидетельства об аккредитации юридического лица, выдавшего положительное заключение негосударственной экспертизы проектной документации</w:t>
            </w:r>
          </w:p>
          <w:p w:rsidR="00782CFC" w:rsidRPr="009A4B5C" w:rsidRDefault="00782CFC" w:rsidP="00654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:rsidR="00782CFC" w:rsidRPr="00782CFC" w:rsidRDefault="00782CFC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CFC">
              <w:rPr>
                <w:rFonts w:ascii="Times New Roman" w:hAnsi="Times New Roman"/>
                <w:sz w:val="18"/>
                <w:szCs w:val="18"/>
              </w:rPr>
              <w:t>1 экземпляр, копия</w:t>
            </w:r>
          </w:p>
        </w:tc>
        <w:tc>
          <w:tcPr>
            <w:tcW w:w="1885" w:type="dxa"/>
          </w:tcPr>
          <w:p w:rsidR="00782CFC" w:rsidRDefault="00782CFC" w:rsidP="00434CA9">
            <w:pPr>
              <w:jc w:val="both"/>
              <w:rPr>
                <w:sz w:val="24"/>
                <w:szCs w:val="24"/>
              </w:rPr>
            </w:pPr>
            <w:r w:rsidRPr="00434CA9">
              <w:rPr>
                <w:rFonts w:ascii="Times New Roman" w:hAnsi="Times New Roman"/>
                <w:sz w:val="18"/>
                <w:szCs w:val="18"/>
              </w:rPr>
              <w:t>если представлено заключение негосударственной экспертизы проектной документации</w:t>
            </w:r>
            <w:r w:rsidRPr="00B83585">
              <w:rPr>
                <w:sz w:val="24"/>
                <w:szCs w:val="24"/>
              </w:rPr>
              <w:t xml:space="preserve">. </w:t>
            </w:r>
          </w:p>
          <w:p w:rsidR="00782CFC" w:rsidRPr="009A4B5C" w:rsidRDefault="00782CFC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782CFC" w:rsidRPr="009A4B5C" w:rsidRDefault="00782CFC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782CFC" w:rsidRPr="009A4B5C" w:rsidRDefault="00782CFC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0" w:type="dxa"/>
          </w:tcPr>
          <w:p w:rsidR="00782CFC" w:rsidRPr="009A4B5C" w:rsidRDefault="00782CFC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CFC" w:rsidRPr="009A4B5C" w:rsidTr="00782CFC">
        <w:tc>
          <w:tcPr>
            <w:tcW w:w="557" w:type="dxa"/>
          </w:tcPr>
          <w:p w:rsidR="00782CFC" w:rsidRDefault="00782CFC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12" w:type="dxa"/>
          </w:tcPr>
          <w:p w:rsidR="00782CFC" w:rsidRPr="009A4B5C" w:rsidRDefault="00782CFC" w:rsidP="00434C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CA9">
              <w:rPr>
                <w:rFonts w:ascii="Times New Roman" w:hAnsi="Times New Roman"/>
                <w:sz w:val="18"/>
                <w:szCs w:val="18"/>
              </w:rPr>
              <w:t>соглашение о провед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ении </w:t>
            </w:r>
            <w:r w:rsidRPr="00434CA9">
              <w:rPr>
                <w:rFonts w:ascii="Times New Roman" w:hAnsi="Times New Roman"/>
                <w:sz w:val="18"/>
                <w:szCs w:val="18"/>
              </w:rPr>
              <w:t xml:space="preserve"> реконструкции, определяющее в том числе условия и порядок возмещения ущерба, прич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иненного указанному объекту при </w:t>
            </w:r>
            <w:r w:rsidRPr="00434CA9">
              <w:rPr>
                <w:rFonts w:ascii="Times New Roman" w:hAnsi="Times New Roman"/>
                <w:sz w:val="18"/>
                <w:szCs w:val="18"/>
              </w:rPr>
              <w:t>осуществлении реконструкции</w:t>
            </w:r>
          </w:p>
        </w:tc>
        <w:tc>
          <w:tcPr>
            <w:tcW w:w="2243" w:type="dxa"/>
          </w:tcPr>
          <w:p w:rsidR="00782CFC" w:rsidRPr="009A4B5C" w:rsidRDefault="00782CFC" w:rsidP="00654F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CA9">
              <w:rPr>
                <w:rFonts w:ascii="Times New Roman" w:hAnsi="Times New Roman"/>
                <w:sz w:val="18"/>
                <w:szCs w:val="18"/>
              </w:rPr>
              <w:t>соглашение о провед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ении </w:t>
            </w:r>
            <w:r w:rsidRPr="00434CA9">
              <w:rPr>
                <w:rFonts w:ascii="Times New Roman" w:hAnsi="Times New Roman"/>
                <w:sz w:val="18"/>
                <w:szCs w:val="18"/>
              </w:rPr>
              <w:t xml:space="preserve"> реконструкции, определяющее в том числе условия и порядок возмещения ущерба, прич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иненного указанному объекту при </w:t>
            </w:r>
            <w:r w:rsidRPr="00434CA9">
              <w:rPr>
                <w:rFonts w:ascii="Times New Roman" w:hAnsi="Times New Roman"/>
                <w:sz w:val="18"/>
                <w:szCs w:val="18"/>
              </w:rPr>
              <w:t>осуществлении реконструкции</w:t>
            </w:r>
          </w:p>
        </w:tc>
        <w:tc>
          <w:tcPr>
            <w:tcW w:w="2171" w:type="dxa"/>
            <w:gridSpan w:val="2"/>
          </w:tcPr>
          <w:p w:rsidR="00782CFC" w:rsidRPr="00782CF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CFC">
              <w:rPr>
                <w:rFonts w:ascii="Times New Roman" w:hAnsi="Times New Roman"/>
                <w:sz w:val="18"/>
                <w:szCs w:val="18"/>
              </w:rPr>
              <w:t>1 экземпляр, копия</w:t>
            </w:r>
          </w:p>
        </w:tc>
        <w:tc>
          <w:tcPr>
            <w:tcW w:w="1885" w:type="dxa"/>
          </w:tcPr>
          <w:p w:rsidR="00782CFC" w:rsidRDefault="00782CFC" w:rsidP="00434C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4CA9">
              <w:rPr>
                <w:rFonts w:ascii="Times New Roman" w:hAnsi="Times New Roman"/>
                <w:sz w:val="18"/>
                <w:szCs w:val="18"/>
              </w:rPr>
      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434CA9">
              <w:rPr>
                <w:rFonts w:ascii="Times New Roman" w:hAnsi="Times New Roman"/>
                <w:sz w:val="18"/>
                <w:szCs w:val="18"/>
              </w:rPr>
              <w:t>Росатом</w:t>
            </w:r>
            <w:proofErr w:type="spellEnd"/>
            <w:r w:rsidRPr="00434CA9">
              <w:rPr>
                <w:rFonts w:ascii="Times New Roman" w:hAnsi="Times New Roman"/>
                <w:sz w:val="18"/>
                <w:szCs w:val="18"/>
              </w:rPr>
              <w:t>", Государственной корпорацией по космической деятельности "</w:t>
            </w:r>
            <w:proofErr w:type="spellStart"/>
            <w:r w:rsidRPr="00434CA9">
              <w:rPr>
                <w:rFonts w:ascii="Times New Roman" w:hAnsi="Times New Roman"/>
                <w:sz w:val="18"/>
                <w:szCs w:val="18"/>
              </w:rPr>
              <w:t>Роскосмос</w:t>
            </w:r>
            <w:proofErr w:type="spellEnd"/>
            <w:r w:rsidRPr="00434CA9">
              <w:rPr>
                <w:rFonts w:ascii="Times New Roman" w:hAnsi="Times New Roman"/>
                <w:sz w:val="18"/>
                <w:szCs w:val="18"/>
              </w:rPr>
      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</w:t>
            </w:r>
            <w:r w:rsidRPr="00434CA9">
              <w:rPr>
                <w:rFonts w:ascii="Times New Roman" w:hAnsi="Times New Roman"/>
                <w:sz w:val="18"/>
                <w:szCs w:val="18"/>
              </w:rPr>
              <w:lastRenderedPageBreak/>
              <w:t>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</w:t>
            </w:r>
            <w:r>
              <w:rPr>
                <w:rFonts w:ascii="Times New Roman" w:hAnsi="Times New Roman"/>
                <w:sz w:val="18"/>
                <w:szCs w:val="18"/>
              </w:rPr>
              <w:t>ва</w:t>
            </w:r>
          </w:p>
          <w:p w:rsidR="00782CFC" w:rsidRPr="00434CA9" w:rsidRDefault="00782CFC" w:rsidP="00434C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7" w:type="dxa"/>
          </w:tcPr>
          <w:p w:rsidR="00782CFC" w:rsidRPr="009A4B5C" w:rsidRDefault="00782CFC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71" w:type="dxa"/>
          </w:tcPr>
          <w:p w:rsidR="00782CFC" w:rsidRPr="009A4B5C" w:rsidRDefault="00782CFC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0" w:type="dxa"/>
          </w:tcPr>
          <w:p w:rsidR="00782CFC" w:rsidRPr="009A4B5C" w:rsidRDefault="00782CFC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CFC" w:rsidRPr="009A4B5C" w:rsidTr="00782CF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9A4B5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Default="00782CFC" w:rsidP="004572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727D">
              <w:rPr>
                <w:rFonts w:ascii="Times New Roman" w:hAnsi="Times New Roman"/>
                <w:sz w:val="18"/>
                <w:szCs w:val="18"/>
              </w:rPr>
              <w:t>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</w:t>
            </w:r>
            <w:r>
              <w:rPr>
                <w:rFonts w:ascii="Times New Roman" w:hAnsi="Times New Roman"/>
                <w:sz w:val="18"/>
                <w:szCs w:val="18"/>
              </w:rPr>
              <w:t>рного дома, или</w:t>
            </w:r>
            <w:r w:rsidRPr="0045727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82CFC" w:rsidRPr="009A4B5C" w:rsidRDefault="00782CFC" w:rsidP="004572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27D">
              <w:rPr>
                <w:rFonts w:ascii="Times New Roman" w:hAnsi="Times New Roman"/>
                <w:sz w:val="18"/>
                <w:szCs w:val="18"/>
              </w:rPr>
              <w:t>согласие всех собственников помещений в многоквартирном</w:t>
            </w:r>
            <w:r w:rsidRPr="001C0D18">
              <w:rPr>
                <w:sz w:val="24"/>
                <w:szCs w:val="24"/>
              </w:rPr>
              <w:t xml:space="preserve"> </w:t>
            </w:r>
            <w:r w:rsidRPr="0045727D">
              <w:rPr>
                <w:rFonts w:ascii="Times New Roman" w:hAnsi="Times New Roman"/>
                <w:sz w:val="18"/>
                <w:szCs w:val="18"/>
              </w:rPr>
              <w:t>доме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Default="00782CFC" w:rsidP="00654F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727D">
              <w:rPr>
                <w:rFonts w:ascii="Times New Roman" w:hAnsi="Times New Roman"/>
                <w:sz w:val="18"/>
                <w:szCs w:val="18"/>
              </w:rPr>
              <w:t>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</w:t>
            </w:r>
            <w:r>
              <w:rPr>
                <w:rFonts w:ascii="Times New Roman" w:hAnsi="Times New Roman"/>
                <w:sz w:val="18"/>
                <w:szCs w:val="18"/>
              </w:rPr>
              <w:t>рного дома</w:t>
            </w:r>
          </w:p>
          <w:p w:rsidR="00782CFC" w:rsidRDefault="00782CFC" w:rsidP="00654F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или</w:t>
            </w:r>
            <w:r w:rsidRPr="0045727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82CFC" w:rsidRPr="009A4B5C" w:rsidRDefault="00782CFC" w:rsidP="00654F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27D">
              <w:rPr>
                <w:rFonts w:ascii="Times New Roman" w:hAnsi="Times New Roman"/>
                <w:sz w:val="18"/>
                <w:szCs w:val="18"/>
              </w:rPr>
              <w:t>согласие всех собственников помещений в многоквартирном</w:t>
            </w:r>
            <w:r w:rsidRPr="001C0D18">
              <w:rPr>
                <w:sz w:val="24"/>
                <w:szCs w:val="24"/>
              </w:rPr>
              <w:t xml:space="preserve"> </w:t>
            </w:r>
            <w:r w:rsidRPr="0045727D">
              <w:rPr>
                <w:rFonts w:ascii="Times New Roman" w:hAnsi="Times New Roman"/>
                <w:sz w:val="18"/>
                <w:szCs w:val="18"/>
              </w:rPr>
              <w:t>доме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782CF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CFC">
              <w:rPr>
                <w:rFonts w:ascii="Times New Roman" w:hAnsi="Times New Roman"/>
                <w:sz w:val="18"/>
                <w:szCs w:val="18"/>
              </w:rPr>
              <w:t>1 экземпляр, копия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Default="00782CFC" w:rsidP="004572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Default="00782CFC" w:rsidP="004572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Default="00782CFC" w:rsidP="004572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Default="00782CFC" w:rsidP="004572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Default="00782CFC" w:rsidP="004572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Default="00782CFC" w:rsidP="004572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Default="00782CFC" w:rsidP="004572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Default="00782CFC" w:rsidP="004572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82CFC" w:rsidRDefault="00782CFC" w:rsidP="004572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727D">
              <w:rPr>
                <w:rFonts w:ascii="Times New Roman" w:hAnsi="Times New Roman"/>
                <w:sz w:val="18"/>
                <w:szCs w:val="18"/>
              </w:rPr>
              <w:t>если в результате такой реконструкции произойдет уменьшение размера общего имущества в многоквартирном доме</w:t>
            </w:r>
          </w:p>
          <w:p w:rsidR="00782CFC" w:rsidRPr="009A4B5C" w:rsidRDefault="00782CFC" w:rsidP="004572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9A4B5C" w:rsidRDefault="00782CFC" w:rsidP="00947D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9A4B5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9A4B5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CFC" w:rsidRPr="009A4B5C" w:rsidTr="00782CF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45727D" w:rsidRDefault="00782CFC" w:rsidP="004572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727D">
              <w:rPr>
                <w:rFonts w:ascii="Times New Roman" w:hAnsi="Times New Roman"/>
                <w:sz w:val="18"/>
                <w:szCs w:val="18"/>
              </w:rPr>
              <w:t xml:space="preserve">документы, предусмотренные </w:t>
            </w:r>
            <w:hyperlink r:id="rId5" w:history="1">
              <w:r w:rsidRPr="0045727D">
                <w:rPr>
                  <w:rFonts w:ascii="Times New Roman" w:hAnsi="Times New Roman"/>
                  <w:sz w:val="18"/>
                  <w:szCs w:val="18"/>
                </w:rPr>
                <w:t>законодательством</w:t>
              </w:r>
            </w:hyperlink>
            <w:r w:rsidRPr="0045727D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 об объектах культурного наследия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45727D" w:rsidRDefault="00782CFC" w:rsidP="00654F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727D">
              <w:rPr>
                <w:rFonts w:ascii="Times New Roman" w:hAnsi="Times New Roman"/>
                <w:sz w:val="18"/>
                <w:szCs w:val="18"/>
              </w:rPr>
              <w:t xml:space="preserve">документы, предусмотренные </w:t>
            </w:r>
            <w:hyperlink r:id="rId6" w:history="1">
              <w:r w:rsidRPr="0045727D">
                <w:rPr>
                  <w:rFonts w:ascii="Times New Roman" w:hAnsi="Times New Roman"/>
                  <w:sz w:val="18"/>
                  <w:szCs w:val="18"/>
                </w:rPr>
                <w:t>законодательством</w:t>
              </w:r>
            </w:hyperlink>
            <w:r w:rsidRPr="0045727D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 об объектах культурного наследия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782CF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CFC">
              <w:rPr>
                <w:rFonts w:ascii="Times New Roman" w:hAnsi="Times New Roman"/>
                <w:sz w:val="18"/>
                <w:szCs w:val="18"/>
              </w:rPr>
              <w:t>1 экземпляр, копия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DE39DA" w:rsidRDefault="00782CFC" w:rsidP="004572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727D">
              <w:rPr>
                <w:rFonts w:ascii="Times New Roman" w:hAnsi="Times New Roman"/>
                <w:sz w:val="18"/>
                <w:szCs w:val="18"/>
              </w:rPr>
              <w:t xml:space="preserve">если при проведении работ по сохранению объекта культурного наследия затрагиваются конструктивные и другие характеристики </w:t>
            </w:r>
            <w:r w:rsidRPr="0045727D">
              <w:rPr>
                <w:rFonts w:ascii="Times New Roman" w:hAnsi="Times New Roman"/>
                <w:sz w:val="18"/>
                <w:szCs w:val="18"/>
              </w:rPr>
              <w:lastRenderedPageBreak/>
              <w:t>надежности и безопасности такого объект</w:t>
            </w:r>
            <w:r w:rsidRPr="001C0D18">
              <w:rPr>
                <w:sz w:val="24"/>
                <w:szCs w:val="24"/>
              </w:rPr>
              <w:t>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9A4B5C" w:rsidRDefault="00782CFC" w:rsidP="00947D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9A4B5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9A4B5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CFC" w:rsidRPr="009A4B5C" w:rsidTr="00782CF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9A4B5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782CF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CFC">
              <w:rPr>
                <w:rFonts w:ascii="Times New Roman" w:hAnsi="Times New Roman"/>
                <w:sz w:val="18"/>
                <w:szCs w:val="18"/>
              </w:rPr>
              <w:t>Доверенность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782CF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CFC">
              <w:rPr>
                <w:rFonts w:ascii="Times New Roman" w:hAnsi="Times New Roman"/>
                <w:sz w:val="18"/>
                <w:szCs w:val="18"/>
              </w:rPr>
              <w:t>Доверенность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782CF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CFC">
              <w:rPr>
                <w:rFonts w:ascii="Times New Roman" w:hAnsi="Times New Roman"/>
                <w:sz w:val="18"/>
                <w:szCs w:val="18"/>
              </w:rPr>
              <w:t>1 экземпляр, подлинник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782CF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CFC">
              <w:rPr>
                <w:rFonts w:ascii="Times New Roman" w:hAnsi="Times New Roman"/>
                <w:sz w:val="18"/>
                <w:szCs w:val="18"/>
              </w:rPr>
              <w:t>В случае подачи заявления доверенным лицом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782CF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CFC">
              <w:rPr>
                <w:rFonts w:ascii="Times New Roman" w:hAnsi="Times New Roman"/>
                <w:sz w:val="18"/>
                <w:szCs w:val="18"/>
              </w:rPr>
              <w:t>Нотариальная доверенность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9A4B5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9A4B5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CFC" w:rsidRPr="009A4B5C" w:rsidTr="00654F32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AC0F1F" w:rsidRDefault="00782CFC" w:rsidP="00782CF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AC0F1F">
              <w:rPr>
                <w:rFonts w:ascii="Times New Roman" w:hAnsi="Times New Roman"/>
                <w:sz w:val="20"/>
                <w:szCs w:val="20"/>
              </w:rPr>
              <w:t>Продление разрешения на строительство, реконструкцию объектов капитального строительства</w:t>
            </w:r>
          </w:p>
          <w:p w:rsidR="00782CFC" w:rsidRPr="00D85D81" w:rsidRDefault="00782CFC" w:rsidP="00782CFC">
            <w:pPr>
              <w:pStyle w:val="a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CFC" w:rsidRPr="009A4B5C" w:rsidTr="00237CE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9A4B5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782CF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CFC">
              <w:rPr>
                <w:rFonts w:ascii="Times New Roman" w:hAnsi="Times New Roman"/>
                <w:sz w:val="18"/>
                <w:szCs w:val="18"/>
              </w:rPr>
              <w:t>Заявление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782CF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CFC">
              <w:rPr>
                <w:rFonts w:ascii="Times New Roman" w:hAnsi="Times New Roman"/>
                <w:sz w:val="18"/>
                <w:szCs w:val="18"/>
              </w:rPr>
              <w:t>Заявление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782CF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CFC">
              <w:rPr>
                <w:rFonts w:ascii="Times New Roman" w:hAnsi="Times New Roman"/>
                <w:sz w:val="18"/>
                <w:szCs w:val="18"/>
              </w:rPr>
              <w:t>1 экземпляр, подлинник, без возврата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782CF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CF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9A4B5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782CF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CFC">
              <w:rPr>
                <w:rFonts w:ascii="Times New Roman" w:hAnsi="Times New Roman"/>
                <w:sz w:val="18"/>
                <w:szCs w:val="18"/>
              </w:rPr>
              <w:t>Приложение 2 к технологической схеме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9A4B5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CFC" w:rsidRPr="009A4B5C" w:rsidTr="00237CE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9A4B5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52615F" w:rsidRDefault="00782CFC" w:rsidP="005261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615F">
              <w:rPr>
                <w:rFonts w:ascii="Times New Roman" w:hAnsi="Times New Roman"/>
                <w:sz w:val="18"/>
                <w:szCs w:val="18"/>
              </w:rPr>
              <w:t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52615F" w:rsidRDefault="00782CFC" w:rsidP="00654F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615F">
              <w:rPr>
                <w:rFonts w:ascii="Times New Roman" w:hAnsi="Times New Roman"/>
                <w:sz w:val="18"/>
                <w:szCs w:val="18"/>
              </w:rPr>
              <w:t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782CF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CFC">
              <w:rPr>
                <w:rFonts w:ascii="Times New Roman" w:hAnsi="Times New Roman"/>
                <w:sz w:val="18"/>
                <w:szCs w:val="18"/>
              </w:rPr>
              <w:t>1 экземпляр, копия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FA1B0B" w:rsidRDefault="00782CFC" w:rsidP="00FA1B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B0B">
              <w:rPr>
                <w:rFonts w:ascii="Times New Roman" w:hAnsi="Times New Roman"/>
                <w:sz w:val="18"/>
                <w:szCs w:val="18"/>
              </w:rPr>
              <w:t>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9A4B5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9A4B5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CFC" w:rsidRPr="009A4B5C" w:rsidTr="00237CE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9D363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363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9D363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363C">
              <w:rPr>
                <w:rFonts w:ascii="Times New Roman" w:hAnsi="Times New Roman"/>
                <w:sz w:val="18"/>
                <w:szCs w:val="18"/>
              </w:rPr>
              <w:t>Доверенность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9D363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363C">
              <w:rPr>
                <w:rFonts w:ascii="Times New Roman" w:hAnsi="Times New Roman"/>
                <w:sz w:val="18"/>
                <w:szCs w:val="18"/>
              </w:rPr>
              <w:t>Доверенность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9D363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363C">
              <w:rPr>
                <w:rFonts w:ascii="Times New Roman" w:hAnsi="Times New Roman"/>
                <w:sz w:val="18"/>
                <w:szCs w:val="18"/>
              </w:rPr>
              <w:t>1 экземпляр, подлинник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9D363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363C">
              <w:rPr>
                <w:rFonts w:ascii="Times New Roman" w:hAnsi="Times New Roman"/>
                <w:sz w:val="18"/>
                <w:szCs w:val="18"/>
              </w:rPr>
              <w:t>В случае подачи заявления доверенным лицом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9D363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363C">
              <w:rPr>
                <w:rFonts w:ascii="Times New Roman" w:hAnsi="Times New Roman"/>
                <w:sz w:val="18"/>
                <w:szCs w:val="18"/>
              </w:rPr>
              <w:t>Нотариальная доверенность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9D363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363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FC" w:rsidRPr="009D363C" w:rsidRDefault="00782CFC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363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23FEA" w:rsidRPr="009A4B5C" w:rsidTr="00654F32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D23FEA" w:rsidRDefault="00D23FEA" w:rsidP="00D23FEA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D23FEA">
              <w:rPr>
                <w:rFonts w:ascii="Times New Roman" w:hAnsi="Times New Roman"/>
                <w:sz w:val="20"/>
                <w:szCs w:val="20"/>
              </w:rPr>
              <w:t>Внесение изменений в разрешение на строительство, реконструкцию объектов капитального строительства</w:t>
            </w:r>
          </w:p>
          <w:p w:rsidR="00D23FEA" w:rsidRPr="00D23FEA" w:rsidRDefault="00D23FEA" w:rsidP="00D23FEA">
            <w:pPr>
              <w:pStyle w:val="a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FEA" w:rsidRPr="009A4B5C" w:rsidTr="00237CE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9A4B5C" w:rsidRDefault="00D23FEA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D23FEA" w:rsidRDefault="00D23FEA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FEA">
              <w:rPr>
                <w:rFonts w:ascii="Times New Roman" w:hAnsi="Times New Roman"/>
                <w:sz w:val="18"/>
                <w:szCs w:val="18"/>
              </w:rPr>
              <w:t>Уведомление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D23FEA" w:rsidRDefault="00D23FEA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FEA">
              <w:rPr>
                <w:rFonts w:ascii="Times New Roman" w:hAnsi="Times New Roman"/>
                <w:sz w:val="18"/>
                <w:szCs w:val="18"/>
              </w:rPr>
              <w:t>Уведомление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D23FEA" w:rsidRDefault="00D23FEA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FEA">
              <w:rPr>
                <w:rFonts w:ascii="Times New Roman" w:hAnsi="Times New Roman"/>
                <w:sz w:val="18"/>
                <w:szCs w:val="18"/>
              </w:rPr>
              <w:t>1 экземпляр, подлинник, без возврата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D23FEA" w:rsidRDefault="00D23FEA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F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9A4B5C" w:rsidRDefault="00D23FEA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D23FEA" w:rsidRDefault="00D23FEA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FEA">
              <w:rPr>
                <w:rFonts w:ascii="Times New Roman" w:hAnsi="Times New Roman"/>
                <w:sz w:val="18"/>
                <w:szCs w:val="18"/>
              </w:rPr>
              <w:t>Приложение 3 к технологической схеме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9A4B5C" w:rsidRDefault="00D23FEA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3FEA" w:rsidRPr="009A4B5C" w:rsidTr="00AB72E6">
        <w:trPr>
          <w:trHeight w:val="203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Default="00D23FEA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AB72E6" w:rsidRDefault="00D23FEA" w:rsidP="005261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правоустанавливающие документы</w:t>
            </w:r>
            <w:r w:rsidRPr="00AB72E6">
              <w:rPr>
                <w:rFonts w:ascii="Times New Roman" w:hAnsi="Times New Roman"/>
                <w:sz w:val="18"/>
                <w:szCs w:val="18"/>
              </w:rPr>
              <w:t xml:space="preserve"> на земельный участок в случае приобретения заявителем права на земельный участок, в отношении которого выдано разрешение на строительство. 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AB72E6" w:rsidRDefault="00D23FEA" w:rsidP="00654F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правоустанавливающие документы</w:t>
            </w:r>
            <w:r w:rsidRPr="00AB72E6">
              <w:rPr>
                <w:rFonts w:ascii="Times New Roman" w:hAnsi="Times New Roman"/>
                <w:sz w:val="18"/>
                <w:szCs w:val="18"/>
              </w:rPr>
              <w:t xml:space="preserve"> на земельный участок в случае приобретения заявителем права на земельный участок, в отношении которого выдано разрешение на строительство.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D23FEA" w:rsidRDefault="00D23FEA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FEA">
              <w:rPr>
                <w:rFonts w:ascii="Times New Roman" w:hAnsi="Times New Roman"/>
                <w:sz w:val="18"/>
                <w:szCs w:val="18"/>
              </w:rPr>
              <w:t>1 экземпляр, подлинник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Default="00D23FEA" w:rsidP="00FA1B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E6">
              <w:rPr>
                <w:rFonts w:ascii="Times New Roman" w:hAnsi="Times New Roman"/>
                <w:sz w:val="18"/>
                <w:szCs w:val="18"/>
              </w:rPr>
              <w:t>в случае приобретения заявителем права на земельный участок, в отношении которого выдано разрешение на строительство</w:t>
            </w:r>
          </w:p>
          <w:p w:rsidR="00D23FEA" w:rsidRDefault="00D23FEA" w:rsidP="00FA1B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3FEA" w:rsidRDefault="00D23FEA" w:rsidP="00FA1B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3FEA" w:rsidRDefault="00D23FEA" w:rsidP="00FA1B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3FEA" w:rsidRPr="00FA1B0B" w:rsidRDefault="00D23FEA" w:rsidP="00FA1B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9A4B5C" w:rsidRDefault="00D23FEA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Default="00D23FEA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9A4B5C" w:rsidRDefault="00D23FEA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3FEA" w:rsidRPr="009A4B5C" w:rsidTr="00AB72E6">
        <w:trPr>
          <w:trHeight w:val="203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Default="00D23FEA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AB72E6" w:rsidRDefault="00D23FEA" w:rsidP="00AB72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E6">
              <w:rPr>
                <w:rFonts w:ascii="Times New Roman" w:hAnsi="Times New Roman"/>
                <w:sz w:val="18"/>
                <w:szCs w:val="18"/>
              </w:rPr>
              <w:t xml:space="preserve">решения об образовании земельных участков 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AB72E6" w:rsidRDefault="00D23FEA" w:rsidP="00654F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E6">
              <w:rPr>
                <w:rFonts w:ascii="Times New Roman" w:hAnsi="Times New Roman"/>
                <w:sz w:val="18"/>
                <w:szCs w:val="18"/>
              </w:rPr>
              <w:t xml:space="preserve">решения об образовании земельных участков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9A4B5C" w:rsidRDefault="00D23FEA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1 экземпляр, копия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AB72E6" w:rsidRDefault="00D23FEA" w:rsidP="00FA1B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E6">
              <w:rPr>
                <w:rFonts w:ascii="Times New Roman" w:hAnsi="Times New Roman"/>
                <w:sz w:val="18"/>
                <w:szCs w:val="18"/>
              </w:rPr>
              <w:t>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в случае образования земельного участка путем раздела, перераспределения земельных участков, выдела из земельного участка, в отношении которых или одного из которых выдано разрешение на строительство (если в соответствии с земельным законодательством решение об образовании земельного участка принимает орган местного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9A4B5C" w:rsidRDefault="00D23FEA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Default="00D23FEA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9A4B5C" w:rsidRDefault="00D23FEA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3FEA" w:rsidRPr="009A4B5C" w:rsidTr="00AB72E6">
        <w:trPr>
          <w:trHeight w:val="203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Default="00D23FEA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F52F36" w:rsidRDefault="00D23FEA" w:rsidP="00AB72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градостроительный план</w:t>
            </w:r>
            <w:r w:rsidRPr="00F52F36">
              <w:rPr>
                <w:rFonts w:ascii="Times New Roman" w:hAnsi="Times New Roman"/>
                <w:sz w:val="18"/>
                <w:szCs w:val="18"/>
              </w:rPr>
              <w:t xml:space="preserve"> земельного участка, на котором планируется осуществить строительство, реконструкцию объекта капитального строительства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F52F36" w:rsidRDefault="00D23FEA" w:rsidP="00654F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градостроительный план</w:t>
            </w:r>
            <w:r w:rsidRPr="00F52F36">
              <w:rPr>
                <w:rFonts w:ascii="Times New Roman" w:hAnsi="Times New Roman"/>
                <w:sz w:val="18"/>
                <w:szCs w:val="18"/>
              </w:rPr>
              <w:t xml:space="preserve"> земельного участка, на котором планируется осуществить строительство, реконструкцию объекта капитального строительства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9A4B5C" w:rsidRDefault="00D23FEA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1 экземпляр, копия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F52F36" w:rsidRDefault="00D23FEA" w:rsidP="00FA1B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2F36">
              <w:rPr>
                <w:rFonts w:ascii="Times New Roman" w:hAnsi="Times New Roman"/>
                <w:sz w:val="18"/>
                <w:szCs w:val="18"/>
              </w:rPr>
              <w:t>в случае образования земельного участка путем раздела, перераспределения земельных участков или выдела из земельного участка, в отношении которых или одного из которых выдано разрешение на строительство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9A4B5C" w:rsidRDefault="00D23FEA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Default="00D23FEA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9A4B5C" w:rsidRDefault="00D23FEA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3FEA" w:rsidRPr="009A4B5C" w:rsidTr="00237CE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9A4B5C" w:rsidRDefault="00D23FEA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D23FEA" w:rsidRDefault="00D23FEA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FEA">
              <w:rPr>
                <w:rFonts w:ascii="Times New Roman" w:hAnsi="Times New Roman"/>
                <w:sz w:val="18"/>
                <w:szCs w:val="18"/>
              </w:rPr>
              <w:t>Доверенность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D23FEA" w:rsidRDefault="00D23FEA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FEA">
              <w:rPr>
                <w:rFonts w:ascii="Times New Roman" w:hAnsi="Times New Roman"/>
                <w:sz w:val="18"/>
                <w:szCs w:val="18"/>
              </w:rPr>
              <w:t>Доверенность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D23FEA" w:rsidRDefault="00D23FEA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FEA">
              <w:rPr>
                <w:rFonts w:ascii="Times New Roman" w:hAnsi="Times New Roman"/>
                <w:sz w:val="18"/>
                <w:szCs w:val="18"/>
              </w:rPr>
              <w:t>1 экземпляр, подлинник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D23FEA" w:rsidRDefault="00D23FEA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FEA">
              <w:rPr>
                <w:rFonts w:ascii="Times New Roman" w:hAnsi="Times New Roman"/>
                <w:sz w:val="18"/>
                <w:szCs w:val="18"/>
              </w:rPr>
              <w:t>В случае подачи заявления доверенным лицом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D23FEA" w:rsidRDefault="00D23FEA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FEA">
              <w:rPr>
                <w:rFonts w:ascii="Times New Roman" w:hAnsi="Times New Roman"/>
                <w:sz w:val="18"/>
                <w:szCs w:val="18"/>
              </w:rPr>
              <w:t>Нотариальная доверенность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9A4B5C" w:rsidRDefault="00D23FEA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A" w:rsidRPr="009A4B5C" w:rsidRDefault="00D23FEA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5165" w:rsidRDefault="00C05165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5165" w:rsidRDefault="00C05165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5165" w:rsidRDefault="00C05165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5165" w:rsidRDefault="00C05165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C9B" w:rsidRDefault="004E2C9B" w:rsidP="00F52F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F36" w:rsidRDefault="00F52F36" w:rsidP="00F52F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</w:t>
      </w:r>
      <w:r w:rsidR="00910550">
        <w:rPr>
          <w:rFonts w:ascii="Times New Roman" w:hAnsi="Times New Roman"/>
          <w:sz w:val="24"/>
          <w:szCs w:val="24"/>
        </w:rPr>
        <w:t>дел 5. Документы и сведения, пол</w:t>
      </w:r>
      <w:r>
        <w:rPr>
          <w:rFonts w:ascii="Times New Roman" w:hAnsi="Times New Roman"/>
          <w:sz w:val="24"/>
          <w:szCs w:val="24"/>
        </w:rPr>
        <w:t>учаемые посредством межведомственного информационного взаимодействия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1"/>
        <w:gridCol w:w="1712"/>
        <w:gridCol w:w="1622"/>
        <w:gridCol w:w="1590"/>
        <w:gridCol w:w="1588"/>
        <w:gridCol w:w="1787"/>
        <w:gridCol w:w="1622"/>
        <w:gridCol w:w="1622"/>
        <w:gridCol w:w="1622"/>
      </w:tblGrid>
      <w:tr w:rsidR="00AF0FA9" w:rsidRPr="009A4B5C" w:rsidTr="00AF0FA9">
        <w:tc>
          <w:tcPr>
            <w:tcW w:w="1621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12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622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90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88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787" w:type="dxa"/>
          </w:tcPr>
          <w:p w:rsidR="004E2C9B" w:rsidRPr="00DE39DA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9DA">
              <w:rPr>
                <w:rFonts w:ascii="Times New Roman" w:hAnsi="Times New Roman"/>
                <w:sz w:val="20"/>
                <w:szCs w:val="20"/>
                <w:lang w:val="en-US"/>
              </w:rPr>
              <w:t>SID</w:t>
            </w:r>
          </w:p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9DA">
              <w:rPr>
                <w:rFonts w:ascii="Times New Roman" w:hAnsi="Times New Roman"/>
                <w:sz w:val="20"/>
                <w:szCs w:val="20"/>
              </w:rPr>
              <w:t>Электронного сервиса/наименование вида сведений</w:t>
            </w:r>
          </w:p>
        </w:tc>
        <w:tc>
          <w:tcPr>
            <w:tcW w:w="1622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22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622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F0FA9" w:rsidRPr="009A4B5C" w:rsidTr="00AF0FA9">
        <w:tc>
          <w:tcPr>
            <w:tcW w:w="1621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2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87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2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2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2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23FEA" w:rsidRPr="009A4B5C" w:rsidTr="004E2C9B">
        <w:tc>
          <w:tcPr>
            <w:tcW w:w="14786" w:type="dxa"/>
            <w:gridSpan w:val="9"/>
          </w:tcPr>
          <w:p w:rsidR="00D23FEA" w:rsidRPr="00D23FEA" w:rsidRDefault="00D23FEA" w:rsidP="00D23FE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D23FEA">
              <w:rPr>
                <w:rFonts w:ascii="Times New Roman" w:hAnsi="Times New Roman"/>
                <w:sz w:val="20"/>
                <w:szCs w:val="20"/>
              </w:rPr>
              <w:t>Выдача разрешения на строительство, реконструкцию объектов капитального строительства</w:t>
            </w:r>
          </w:p>
          <w:p w:rsidR="00D23FEA" w:rsidRPr="00782CFC" w:rsidRDefault="00D23FEA" w:rsidP="00D23FEA">
            <w:pPr>
              <w:pStyle w:val="a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FA9" w:rsidRPr="009A4B5C" w:rsidTr="00AF0FA9">
        <w:tc>
          <w:tcPr>
            <w:tcW w:w="1621" w:type="dxa"/>
          </w:tcPr>
          <w:p w:rsidR="00D23FEA" w:rsidRPr="009A4B5C" w:rsidRDefault="00D23FEA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2" w:type="dxa"/>
          </w:tcPr>
          <w:p w:rsidR="00D23FEA" w:rsidRDefault="00D23FEA" w:rsidP="003524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2497">
              <w:rPr>
                <w:rFonts w:ascii="Times New Roman" w:hAnsi="Times New Roman"/>
                <w:sz w:val="18"/>
                <w:szCs w:val="18"/>
              </w:rPr>
              <w:t>правоустанавливающие документы на земельный участок</w:t>
            </w:r>
          </w:p>
          <w:p w:rsidR="00D23FEA" w:rsidRDefault="00D23FEA" w:rsidP="003524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3FEA" w:rsidRDefault="00D23FEA" w:rsidP="003524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3FEA" w:rsidRDefault="00D23FEA" w:rsidP="003524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3FEA" w:rsidRDefault="00D23FEA" w:rsidP="003524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3FEA" w:rsidRDefault="00D23FEA" w:rsidP="003524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3FEA" w:rsidRDefault="00D23FEA" w:rsidP="003524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3FEA" w:rsidRDefault="00D23FEA" w:rsidP="003524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3FEA" w:rsidRDefault="00D23FEA" w:rsidP="003524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3FEA" w:rsidRDefault="00D23FEA" w:rsidP="003524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3FEA" w:rsidRDefault="00D23FEA" w:rsidP="003524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3FEA" w:rsidRDefault="00D23FEA" w:rsidP="003524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3FEA" w:rsidRDefault="00D23FEA" w:rsidP="003524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3FEA" w:rsidRPr="00352497" w:rsidRDefault="00D23FEA" w:rsidP="003524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2" w:type="dxa"/>
          </w:tcPr>
          <w:p w:rsidR="00D23FEA" w:rsidRPr="00D23FEA" w:rsidRDefault="00D23FEA" w:rsidP="00F52F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3FEA">
              <w:rPr>
                <w:rFonts w:ascii="Times New Roman" w:hAnsi="Times New Roman"/>
                <w:sz w:val="18"/>
                <w:szCs w:val="18"/>
              </w:rPr>
              <w:t xml:space="preserve">Сведения об объекте недвижимости: кадастровый номер, условный номер, наименование объекта, назначение объекта, площадь объекта. Адрес объекта недвижимости: регион, район, населенный пункт, улица, дом, корпус, строение, квартира. </w:t>
            </w:r>
          </w:p>
        </w:tc>
        <w:tc>
          <w:tcPr>
            <w:tcW w:w="1590" w:type="dxa"/>
          </w:tcPr>
          <w:p w:rsidR="00D23FEA" w:rsidRPr="00D23FEA" w:rsidRDefault="00D23FEA" w:rsidP="00F52F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3FEA">
              <w:rPr>
                <w:rFonts w:ascii="Times New Roman" w:hAnsi="Times New Roman"/>
                <w:sz w:val="18"/>
                <w:szCs w:val="18"/>
              </w:rPr>
              <w:t>Администрация Володинского сельского поселения</w:t>
            </w:r>
          </w:p>
          <w:p w:rsidR="00D23FEA" w:rsidRPr="00D23FEA" w:rsidRDefault="00D23FEA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3FEA" w:rsidRPr="00D23FEA" w:rsidRDefault="00D23FEA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3FEA" w:rsidRPr="00D23FEA" w:rsidRDefault="00D23FEA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3FEA" w:rsidRPr="00D23FEA" w:rsidRDefault="00D23FEA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3FEA" w:rsidRPr="00D23FEA" w:rsidRDefault="00D23FEA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3FEA" w:rsidRPr="00D23FEA" w:rsidRDefault="00D23FEA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3FEA" w:rsidRPr="00D23FEA" w:rsidRDefault="00D23FEA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3FEA" w:rsidRPr="00D23FEA" w:rsidRDefault="00D23FEA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3FEA" w:rsidRPr="00D23FEA" w:rsidRDefault="00D23FEA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3FEA" w:rsidRPr="00D23FEA" w:rsidRDefault="00D23FEA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3FEA" w:rsidRPr="00D23FEA" w:rsidRDefault="00D23FEA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3FEA" w:rsidRPr="00D23FEA" w:rsidRDefault="00D23FEA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3FEA" w:rsidRPr="00D23FEA" w:rsidRDefault="00D23FEA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3FEA" w:rsidRPr="00D23FEA" w:rsidRDefault="00D23FEA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3FEA" w:rsidRPr="00D23FEA" w:rsidRDefault="00D23FEA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3FEA" w:rsidRPr="00D23FEA" w:rsidRDefault="00D23FEA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3FEA" w:rsidRPr="00D23FEA" w:rsidRDefault="00D23FEA" w:rsidP="007378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D23FEA" w:rsidRPr="00D23FEA" w:rsidRDefault="00D23FEA" w:rsidP="00F52F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3FEA">
              <w:rPr>
                <w:rFonts w:ascii="Times New Roman" w:hAnsi="Times New Roman"/>
                <w:sz w:val="18"/>
                <w:szCs w:val="18"/>
              </w:rPr>
              <w:t>Управление Федеральной службы государственной регистрации, кадастра и картографии по Томской области</w:t>
            </w:r>
          </w:p>
        </w:tc>
        <w:tc>
          <w:tcPr>
            <w:tcW w:w="1787" w:type="dxa"/>
          </w:tcPr>
          <w:p w:rsidR="00D23FEA" w:rsidRPr="00483DCB" w:rsidRDefault="00D23FEA" w:rsidP="008038E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3DCB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  <w:p w:rsidR="00D23FEA" w:rsidRPr="004422D3" w:rsidRDefault="00D23FEA" w:rsidP="008038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D23FEA" w:rsidRPr="00F50A10" w:rsidRDefault="00D23FEA" w:rsidP="008038E7">
            <w:pPr>
              <w:tabs>
                <w:tab w:val="left" w:pos="5610"/>
              </w:tabs>
              <w:rPr>
                <w:rFonts w:ascii="Times New Roman" w:hAnsi="Times New Roman"/>
                <w:sz w:val="18"/>
                <w:szCs w:val="18"/>
              </w:rPr>
            </w:pPr>
            <w:r w:rsidRPr="00F50A1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рабочи</w:t>
            </w:r>
            <w:r w:rsidRPr="00F50A10">
              <w:rPr>
                <w:rFonts w:ascii="Times New Roman" w:hAnsi="Times New Roman"/>
                <w:bCs/>
                <w:sz w:val="18"/>
                <w:szCs w:val="18"/>
              </w:rPr>
              <w:t>й</w:t>
            </w:r>
            <w:r w:rsidRPr="00F50A10">
              <w:rPr>
                <w:rFonts w:ascii="Times New Roman" w:hAnsi="Times New Roman"/>
                <w:sz w:val="18"/>
                <w:szCs w:val="18"/>
              </w:rPr>
              <w:t xml:space="preserve"> день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 подготовку и </w:t>
            </w:r>
            <w:r w:rsidRPr="00F50A10">
              <w:rPr>
                <w:rFonts w:ascii="Times New Roman" w:hAnsi="Times New Roman"/>
                <w:sz w:val="18"/>
                <w:szCs w:val="18"/>
              </w:rPr>
              <w:t xml:space="preserve">направление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межведомственного </w:t>
            </w:r>
            <w:r w:rsidRPr="00F50A10">
              <w:rPr>
                <w:rFonts w:ascii="Times New Roman" w:hAnsi="Times New Roman"/>
                <w:sz w:val="18"/>
                <w:szCs w:val="18"/>
              </w:rPr>
              <w:t>запроса;</w:t>
            </w:r>
          </w:p>
          <w:p w:rsidR="00D23FEA" w:rsidRPr="00F50A10" w:rsidRDefault="00D23FEA" w:rsidP="008038E7">
            <w:pPr>
              <w:rPr>
                <w:rFonts w:ascii="Times New Roman" w:hAnsi="Times New Roman"/>
                <w:sz w:val="18"/>
                <w:szCs w:val="18"/>
              </w:rPr>
            </w:pPr>
            <w:r w:rsidRPr="00F50A10">
              <w:rPr>
                <w:rFonts w:ascii="Times New Roman" w:hAnsi="Times New Roman"/>
                <w:sz w:val="18"/>
                <w:szCs w:val="18"/>
              </w:rPr>
              <w:t xml:space="preserve"> 5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рабочи</w:t>
            </w:r>
            <w:r w:rsidRPr="00F50A10"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  <w:r w:rsidRPr="00F50A10">
              <w:rPr>
                <w:rFonts w:ascii="Times New Roman" w:hAnsi="Times New Roman"/>
                <w:sz w:val="18"/>
                <w:szCs w:val="18"/>
              </w:rPr>
              <w:t xml:space="preserve"> дней </w:t>
            </w:r>
            <w:r>
              <w:rPr>
                <w:rFonts w:ascii="Times New Roman" w:hAnsi="Times New Roman"/>
                <w:sz w:val="18"/>
                <w:szCs w:val="18"/>
              </w:rPr>
              <w:t>– на получение ответа</w:t>
            </w:r>
          </w:p>
        </w:tc>
        <w:tc>
          <w:tcPr>
            <w:tcW w:w="1622" w:type="dxa"/>
          </w:tcPr>
          <w:p w:rsidR="00D23FEA" w:rsidRPr="009A4B5C" w:rsidRDefault="00D23FEA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</w:tcPr>
          <w:p w:rsidR="00D23FEA" w:rsidRPr="009A4B5C" w:rsidRDefault="00D23FEA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0FA9" w:rsidRPr="009A4B5C" w:rsidTr="00AF0FA9">
        <w:tc>
          <w:tcPr>
            <w:tcW w:w="1621" w:type="dxa"/>
          </w:tcPr>
          <w:p w:rsidR="00D23FEA" w:rsidRPr="009A4B5C" w:rsidRDefault="00D23FEA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2" w:type="dxa"/>
          </w:tcPr>
          <w:p w:rsidR="00D23FEA" w:rsidRPr="00D23FEA" w:rsidRDefault="00D23FEA" w:rsidP="00923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3FEA">
              <w:rPr>
                <w:rFonts w:ascii="Times New Roman" w:hAnsi="Times New Roman"/>
                <w:sz w:val="18"/>
                <w:szCs w:val="18"/>
              </w:rPr>
              <w:t xml:space="preserve">положительное заключение государственной экологической экспертизы проектной документации в случаях, </w:t>
            </w:r>
            <w:r w:rsidRPr="00D23FEA">
              <w:rPr>
                <w:rFonts w:ascii="Times New Roman" w:hAnsi="Times New Roman"/>
                <w:sz w:val="18"/>
                <w:szCs w:val="18"/>
              </w:rPr>
              <w:lastRenderedPageBreak/>
              <w:t>предусмотренных частью 6 статьи 49 Градостроительного кодекса</w:t>
            </w:r>
          </w:p>
        </w:tc>
        <w:tc>
          <w:tcPr>
            <w:tcW w:w="1622" w:type="dxa"/>
          </w:tcPr>
          <w:p w:rsidR="00D23FEA" w:rsidRPr="009A4B5C" w:rsidRDefault="00D23FEA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D23FEA" w:rsidRPr="00D23FEA" w:rsidRDefault="00D23FEA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FEA">
              <w:rPr>
                <w:rFonts w:ascii="Times New Roman" w:hAnsi="Times New Roman"/>
                <w:sz w:val="18"/>
                <w:szCs w:val="18"/>
              </w:rPr>
              <w:t>Администрация Володинского сельского поселения</w:t>
            </w:r>
          </w:p>
        </w:tc>
        <w:tc>
          <w:tcPr>
            <w:tcW w:w="1588" w:type="dxa"/>
          </w:tcPr>
          <w:p w:rsidR="00D23FEA" w:rsidRPr="00D23FEA" w:rsidRDefault="00D23FEA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FEA">
              <w:rPr>
                <w:rFonts w:ascii="Times New Roman" w:hAnsi="Times New Roman"/>
                <w:sz w:val="18"/>
                <w:szCs w:val="18"/>
              </w:rPr>
              <w:t>Федеральная служба  по надзору в сфере природопользования</w:t>
            </w:r>
          </w:p>
        </w:tc>
        <w:tc>
          <w:tcPr>
            <w:tcW w:w="1787" w:type="dxa"/>
          </w:tcPr>
          <w:p w:rsidR="00D23FEA" w:rsidRPr="00483DCB" w:rsidRDefault="00D23FEA" w:rsidP="008038E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3DCB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  <w:p w:rsidR="00D23FEA" w:rsidRPr="004422D3" w:rsidRDefault="00D23FEA" w:rsidP="008038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D23FEA" w:rsidRPr="00F50A10" w:rsidRDefault="00D23FEA" w:rsidP="008038E7">
            <w:pPr>
              <w:tabs>
                <w:tab w:val="left" w:pos="5610"/>
              </w:tabs>
              <w:rPr>
                <w:rFonts w:ascii="Times New Roman" w:hAnsi="Times New Roman"/>
                <w:sz w:val="18"/>
                <w:szCs w:val="18"/>
              </w:rPr>
            </w:pPr>
            <w:r w:rsidRPr="00F50A1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рабочи</w:t>
            </w:r>
            <w:r w:rsidRPr="00F50A10">
              <w:rPr>
                <w:rFonts w:ascii="Times New Roman" w:hAnsi="Times New Roman"/>
                <w:bCs/>
                <w:sz w:val="18"/>
                <w:szCs w:val="18"/>
              </w:rPr>
              <w:t>й</w:t>
            </w:r>
            <w:r w:rsidRPr="00F50A10">
              <w:rPr>
                <w:rFonts w:ascii="Times New Roman" w:hAnsi="Times New Roman"/>
                <w:sz w:val="18"/>
                <w:szCs w:val="18"/>
              </w:rPr>
              <w:t xml:space="preserve"> день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 подготовку и </w:t>
            </w:r>
            <w:r w:rsidRPr="00F50A10">
              <w:rPr>
                <w:rFonts w:ascii="Times New Roman" w:hAnsi="Times New Roman"/>
                <w:sz w:val="18"/>
                <w:szCs w:val="18"/>
              </w:rPr>
              <w:t xml:space="preserve">направление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межведомственного </w:t>
            </w:r>
            <w:r w:rsidRPr="00F50A10">
              <w:rPr>
                <w:rFonts w:ascii="Times New Roman" w:hAnsi="Times New Roman"/>
                <w:sz w:val="18"/>
                <w:szCs w:val="18"/>
              </w:rPr>
              <w:t>запроса;</w:t>
            </w:r>
          </w:p>
          <w:p w:rsidR="00D23FEA" w:rsidRPr="00F50A10" w:rsidRDefault="00D23FEA" w:rsidP="008038E7">
            <w:pPr>
              <w:rPr>
                <w:rFonts w:ascii="Times New Roman" w:hAnsi="Times New Roman"/>
                <w:sz w:val="18"/>
                <w:szCs w:val="18"/>
              </w:rPr>
            </w:pPr>
            <w:r w:rsidRPr="00F50A10">
              <w:rPr>
                <w:rFonts w:ascii="Times New Roman" w:hAnsi="Times New Roman"/>
                <w:sz w:val="18"/>
                <w:szCs w:val="18"/>
              </w:rPr>
              <w:t xml:space="preserve"> 5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рабочи</w:t>
            </w:r>
            <w:r w:rsidRPr="00F50A10"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  <w:r w:rsidRPr="00F50A10">
              <w:rPr>
                <w:rFonts w:ascii="Times New Roman" w:hAnsi="Times New Roman"/>
                <w:sz w:val="18"/>
                <w:szCs w:val="18"/>
              </w:rPr>
              <w:t xml:space="preserve"> дней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 получение ответа</w:t>
            </w:r>
          </w:p>
        </w:tc>
        <w:tc>
          <w:tcPr>
            <w:tcW w:w="1622" w:type="dxa"/>
          </w:tcPr>
          <w:p w:rsidR="00D23FEA" w:rsidRPr="009A4B5C" w:rsidRDefault="00D23FEA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22" w:type="dxa"/>
          </w:tcPr>
          <w:p w:rsidR="00D23FEA" w:rsidRPr="009A4B5C" w:rsidRDefault="00D23FEA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0FA9" w:rsidRPr="009A4B5C" w:rsidTr="00654F32">
        <w:tc>
          <w:tcPr>
            <w:tcW w:w="14786" w:type="dxa"/>
            <w:gridSpan w:val="9"/>
          </w:tcPr>
          <w:p w:rsidR="00AF0FA9" w:rsidRPr="00AC0F1F" w:rsidRDefault="00AF0FA9" w:rsidP="00AF0FA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Pr="00AC0F1F">
              <w:rPr>
                <w:rFonts w:ascii="Times New Roman" w:hAnsi="Times New Roman"/>
                <w:sz w:val="20"/>
                <w:szCs w:val="20"/>
              </w:rPr>
              <w:t>Продление разрешения на строительство, реконструкцию объектов капитального строительства</w:t>
            </w:r>
          </w:p>
          <w:p w:rsidR="00AF0FA9" w:rsidRPr="00D85D81" w:rsidRDefault="00AF0FA9" w:rsidP="00AF0FA9">
            <w:pPr>
              <w:pStyle w:val="a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FA9" w:rsidRPr="009A4B5C" w:rsidTr="00AF0FA9">
        <w:tc>
          <w:tcPr>
            <w:tcW w:w="1621" w:type="dxa"/>
          </w:tcPr>
          <w:p w:rsidR="00AF0FA9" w:rsidRPr="007378CC" w:rsidRDefault="00AF0FA9" w:rsidP="00AF0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12" w:type="dxa"/>
          </w:tcPr>
          <w:p w:rsidR="00AF0FA9" w:rsidRPr="007378CC" w:rsidRDefault="00AF0FA9" w:rsidP="00AF0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22" w:type="dxa"/>
          </w:tcPr>
          <w:p w:rsidR="00AF0FA9" w:rsidRPr="007378CC" w:rsidRDefault="00AF0FA9" w:rsidP="00AF0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90" w:type="dxa"/>
          </w:tcPr>
          <w:p w:rsidR="00AF0FA9" w:rsidRPr="007378CC" w:rsidRDefault="00AF0FA9" w:rsidP="00AF0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AF0FA9" w:rsidRPr="007378CC" w:rsidRDefault="00AF0FA9" w:rsidP="00AF0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AF0FA9" w:rsidRPr="007378CC" w:rsidRDefault="00AF0FA9" w:rsidP="00AF0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22" w:type="dxa"/>
          </w:tcPr>
          <w:p w:rsidR="00AF0FA9" w:rsidRPr="007378CC" w:rsidRDefault="00AF0FA9" w:rsidP="00AF0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22" w:type="dxa"/>
          </w:tcPr>
          <w:p w:rsidR="00AF0FA9" w:rsidRPr="007378CC" w:rsidRDefault="00AF0FA9" w:rsidP="00AF0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22" w:type="dxa"/>
          </w:tcPr>
          <w:p w:rsidR="00AF0FA9" w:rsidRPr="007378CC" w:rsidRDefault="00AF0FA9" w:rsidP="00AF0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AF0FA9" w:rsidRPr="009A4B5C" w:rsidTr="00654F32">
        <w:tc>
          <w:tcPr>
            <w:tcW w:w="14786" w:type="dxa"/>
            <w:gridSpan w:val="9"/>
          </w:tcPr>
          <w:p w:rsidR="00AF0FA9" w:rsidRPr="00D23FEA" w:rsidRDefault="00AF0FA9" w:rsidP="00AF0FA9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D23FEA">
              <w:rPr>
                <w:rFonts w:ascii="Times New Roman" w:hAnsi="Times New Roman"/>
                <w:sz w:val="20"/>
                <w:szCs w:val="20"/>
              </w:rPr>
              <w:t>Внесение изменений в разрешение на строительство, реконструкцию объектов капитального строительства</w:t>
            </w:r>
          </w:p>
          <w:p w:rsidR="00AF0FA9" w:rsidRPr="00D23FEA" w:rsidRDefault="00AF0FA9" w:rsidP="00AF0FA9">
            <w:pPr>
              <w:pStyle w:val="a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FA9" w:rsidRPr="009A4B5C" w:rsidTr="00AF0FA9">
        <w:tc>
          <w:tcPr>
            <w:tcW w:w="1621" w:type="dxa"/>
          </w:tcPr>
          <w:p w:rsidR="00AF0FA9" w:rsidRPr="009A4B5C" w:rsidRDefault="00AF0FA9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2" w:type="dxa"/>
          </w:tcPr>
          <w:p w:rsidR="00AF0FA9" w:rsidRPr="00AF0FA9" w:rsidRDefault="00AF0FA9" w:rsidP="009234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0FA9">
              <w:rPr>
                <w:rFonts w:ascii="Times New Roman" w:hAnsi="Times New Roman"/>
                <w:sz w:val="18"/>
                <w:szCs w:val="18"/>
              </w:rPr>
              <w:t>правоустанавливающие документы на земельный участок в случае приобретения заявителем права на земельный участок, в отношении которого выдано разрешение на строительство</w:t>
            </w:r>
          </w:p>
        </w:tc>
        <w:tc>
          <w:tcPr>
            <w:tcW w:w="1622" w:type="dxa"/>
          </w:tcPr>
          <w:p w:rsidR="00AF0FA9" w:rsidRPr="00B41C30" w:rsidRDefault="00AF0FA9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AF0FA9" w:rsidRPr="00AF0FA9" w:rsidRDefault="00AF0FA9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FA9">
              <w:rPr>
                <w:rFonts w:ascii="Times New Roman" w:hAnsi="Times New Roman"/>
                <w:sz w:val="18"/>
                <w:szCs w:val="18"/>
              </w:rPr>
              <w:t>Администрация Володинского сельского поселения</w:t>
            </w:r>
          </w:p>
        </w:tc>
        <w:tc>
          <w:tcPr>
            <w:tcW w:w="1588" w:type="dxa"/>
          </w:tcPr>
          <w:p w:rsidR="00AF0FA9" w:rsidRPr="00AF0FA9" w:rsidRDefault="00AF0FA9" w:rsidP="00654F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0FA9">
              <w:rPr>
                <w:rFonts w:ascii="Times New Roman" w:hAnsi="Times New Roman"/>
                <w:sz w:val="18"/>
                <w:szCs w:val="18"/>
              </w:rPr>
              <w:t>Управление Федеральной службы государственной регистрации, кадастра и картографии по Томской области</w:t>
            </w:r>
          </w:p>
        </w:tc>
        <w:tc>
          <w:tcPr>
            <w:tcW w:w="1787" w:type="dxa"/>
          </w:tcPr>
          <w:p w:rsidR="00AF0FA9" w:rsidRPr="00483DCB" w:rsidRDefault="00AF0FA9" w:rsidP="008038E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3DCB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  <w:p w:rsidR="00AF0FA9" w:rsidRPr="004422D3" w:rsidRDefault="00AF0FA9" w:rsidP="008038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F0FA9" w:rsidRPr="00F50A10" w:rsidRDefault="00AF0FA9" w:rsidP="008038E7">
            <w:pPr>
              <w:tabs>
                <w:tab w:val="left" w:pos="5610"/>
              </w:tabs>
              <w:rPr>
                <w:rFonts w:ascii="Times New Roman" w:hAnsi="Times New Roman"/>
                <w:sz w:val="18"/>
                <w:szCs w:val="18"/>
              </w:rPr>
            </w:pPr>
            <w:r w:rsidRPr="00F50A1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рабочи</w:t>
            </w:r>
            <w:r w:rsidRPr="00F50A10">
              <w:rPr>
                <w:rFonts w:ascii="Times New Roman" w:hAnsi="Times New Roman"/>
                <w:bCs/>
                <w:sz w:val="18"/>
                <w:szCs w:val="18"/>
              </w:rPr>
              <w:t>й</w:t>
            </w:r>
            <w:r w:rsidRPr="00F50A10">
              <w:rPr>
                <w:rFonts w:ascii="Times New Roman" w:hAnsi="Times New Roman"/>
                <w:sz w:val="18"/>
                <w:szCs w:val="18"/>
              </w:rPr>
              <w:t xml:space="preserve"> день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 подготовку и </w:t>
            </w:r>
            <w:r w:rsidRPr="00F50A10">
              <w:rPr>
                <w:rFonts w:ascii="Times New Roman" w:hAnsi="Times New Roman"/>
                <w:sz w:val="18"/>
                <w:szCs w:val="18"/>
              </w:rPr>
              <w:t xml:space="preserve">направление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межведомственного </w:t>
            </w:r>
            <w:r w:rsidRPr="00F50A10">
              <w:rPr>
                <w:rFonts w:ascii="Times New Roman" w:hAnsi="Times New Roman"/>
                <w:sz w:val="18"/>
                <w:szCs w:val="18"/>
              </w:rPr>
              <w:t>запроса;</w:t>
            </w:r>
          </w:p>
          <w:p w:rsidR="00AF0FA9" w:rsidRPr="00F50A10" w:rsidRDefault="00AF0FA9" w:rsidP="008038E7">
            <w:pPr>
              <w:rPr>
                <w:rFonts w:ascii="Times New Roman" w:hAnsi="Times New Roman"/>
                <w:sz w:val="18"/>
                <w:szCs w:val="18"/>
              </w:rPr>
            </w:pPr>
            <w:r w:rsidRPr="00F50A10">
              <w:rPr>
                <w:rFonts w:ascii="Times New Roman" w:hAnsi="Times New Roman"/>
                <w:sz w:val="18"/>
                <w:szCs w:val="18"/>
              </w:rPr>
              <w:t xml:space="preserve"> 5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рабочи</w:t>
            </w:r>
            <w:r w:rsidRPr="00F50A10"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  <w:r w:rsidRPr="00F50A10">
              <w:rPr>
                <w:rFonts w:ascii="Times New Roman" w:hAnsi="Times New Roman"/>
                <w:sz w:val="18"/>
                <w:szCs w:val="18"/>
              </w:rPr>
              <w:t xml:space="preserve"> дней </w:t>
            </w:r>
            <w:r>
              <w:rPr>
                <w:rFonts w:ascii="Times New Roman" w:hAnsi="Times New Roman"/>
                <w:sz w:val="18"/>
                <w:szCs w:val="18"/>
              </w:rPr>
              <w:t>– на получение ответа</w:t>
            </w:r>
          </w:p>
        </w:tc>
        <w:tc>
          <w:tcPr>
            <w:tcW w:w="1622" w:type="dxa"/>
          </w:tcPr>
          <w:p w:rsidR="00AF0FA9" w:rsidRPr="009A4B5C" w:rsidRDefault="00AF0FA9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</w:tcPr>
          <w:p w:rsidR="00AF0FA9" w:rsidRPr="009A4B5C" w:rsidRDefault="00AF0FA9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E2C9B" w:rsidRDefault="004E2C9B" w:rsidP="007378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6. Результат «</w:t>
      </w:r>
      <w:proofErr w:type="spellStart"/>
      <w:r>
        <w:rPr>
          <w:rFonts w:ascii="Times New Roman" w:hAnsi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67"/>
        <w:gridCol w:w="1842"/>
        <w:gridCol w:w="61"/>
        <w:gridCol w:w="2066"/>
        <w:gridCol w:w="40"/>
        <w:gridCol w:w="2870"/>
        <w:gridCol w:w="66"/>
        <w:gridCol w:w="1985"/>
        <w:gridCol w:w="26"/>
        <w:gridCol w:w="1675"/>
        <w:gridCol w:w="1701"/>
        <w:gridCol w:w="1134"/>
        <w:gridCol w:w="786"/>
      </w:tblGrid>
      <w:tr w:rsidR="004E2C9B" w:rsidRPr="009A4B5C" w:rsidTr="005E7F14">
        <w:tc>
          <w:tcPr>
            <w:tcW w:w="467" w:type="dxa"/>
            <w:vMerge w:val="restart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70" w:type="dxa"/>
            <w:gridSpan w:val="3"/>
            <w:vMerge w:val="restart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Документ/документы, являющийся(</w:t>
            </w:r>
            <w:proofErr w:type="spellStart"/>
            <w:r w:rsidRPr="009A4B5C">
              <w:rPr>
                <w:rFonts w:ascii="Times New Roman" w:hAnsi="Times New Roman"/>
                <w:sz w:val="20"/>
                <w:szCs w:val="20"/>
              </w:rPr>
              <w:t>иеся</w:t>
            </w:r>
            <w:proofErr w:type="spellEnd"/>
            <w:r w:rsidRPr="009A4B5C">
              <w:rPr>
                <w:rFonts w:ascii="Times New Roman" w:hAnsi="Times New Roman"/>
                <w:sz w:val="20"/>
                <w:szCs w:val="20"/>
              </w:rPr>
              <w:t>) результатом «</w:t>
            </w:r>
            <w:proofErr w:type="spellStart"/>
            <w:r w:rsidRPr="009A4B5C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9A4B5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06" w:type="dxa"/>
            <w:gridSpan w:val="2"/>
            <w:vMerge w:val="restart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Требования к документу/документам, являющемуся(</w:t>
            </w:r>
            <w:proofErr w:type="spellStart"/>
            <w:r w:rsidRPr="009A4B5C">
              <w:rPr>
                <w:rFonts w:ascii="Times New Roman" w:hAnsi="Times New Roman"/>
                <w:sz w:val="20"/>
                <w:szCs w:val="20"/>
              </w:rPr>
              <w:t>ихся</w:t>
            </w:r>
            <w:proofErr w:type="spellEnd"/>
            <w:r w:rsidRPr="009A4B5C">
              <w:rPr>
                <w:rFonts w:ascii="Times New Roman" w:hAnsi="Times New Roman"/>
                <w:sz w:val="20"/>
                <w:szCs w:val="20"/>
              </w:rPr>
              <w:t>) результатом «</w:t>
            </w:r>
            <w:proofErr w:type="spellStart"/>
            <w:r w:rsidRPr="009A4B5C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9A4B5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70" w:type="dxa"/>
            <w:vMerge w:val="restart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Характеристика результата «</w:t>
            </w:r>
            <w:proofErr w:type="spellStart"/>
            <w:r w:rsidRPr="009A4B5C">
              <w:rPr>
                <w:rFonts w:ascii="Times New Roman" w:hAnsi="Times New Roman"/>
                <w:sz w:val="20"/>
                <w:szCs w:val="20"/>
              </w:rPr>
              <w:t>подустуги</w:t>
            </w:r>
            <w:proofErr w:type="spellEnd"/>
            <w:r w:rsidRPr="009A4B5C">
              <w:rPr>
                <w:rFonts w:ascii="Times New Roman" w:hAnsi="Times New Roman"/>
                <w:sz w:val="20"/>
                <w:szCs w:val="20"/>
              </w:rPr>
              <w:t>» (положительный/отрицательный)</w:t>
            </w:r>
          </w:p>
        </w:tc>
        <w:tc>
          <w:tcPr>
            <w:tcW w:w="2077" w:type="dxa"/>
            <w:gridSpan w:val="3"/>
            <w:vMerge w:val="restart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Форма документа/документов, являющегося(</w:t>
            </w:r>
            <w:proofErr w:type="spellStart"/>
            <w:r w:rsidRPr="009A4B5C">
              <w:rPr>
                <w:rFonts w:ascii="Times New Roman" w:hAnsi="Times New Roman"/>
                <w:sz w:val="20"/>
                <w:szCs w:val="20"/>
              </w:rPr>
              <w:t>ихся</w:t>
            </w:r>
            <w:proofErr w:type="spellEnd"/>
            <w:r w:rsidRPr="009A4B5C">
              <w:rPr>
                <w:rFonts w:ascii="Times New Roman" w:hAnsi="Times New Roman"/>
                <w:sz w:val="20"/>
                <w:szCs w:val="20"/>
              </w:rPr>
              <w:t>) результатом «</w:t>
            </w:r>
            <w:proofErr w:type="spellStart"/>
            <w:r w:rsidRPr="009A4B5C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9A4B5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75" w:type="dxa"/>
            <w:vMerge w:val="restart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Образец документа/документов, являющегося(</w:t>
            </w:r>
            <w:proofErr w:type="spellStart"/>
            <w:r w:rsidRPr="009A4B5C">
              <w:rPr>
                <w:rFonts w:ascii="Times New Roman" w:hAnsi="Times New Roman"/>
                <w:sz w:val="20"/>
                <w:szCs w:val="20"/>
              </w:rPr>
              <w:t>ихся</w:t>
            </w:r>
            <w:proofErr w:type="spellEnd"/>
            <w:r w:rsidRPr="009A4B5C">
              <w:rPr>
                <w:rFonts w:ascii="Times New Roman" w:hAnsi="Times New Roman"/>
                <w:sz w:val="20"/>
                <w:szCs w:val="20"/>
              </w:rPr>
              <w:t>) результатом «</w:t>
            </w:r>
            <w:proofErr w:type="spellStart"/>
            <w:r w:rsidRPr="009A4B5C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9A4B5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 w:rsidRPr="009A4B5C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9A4B5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20" w:type="dxa"/>
            <w:gridSpan w:val="2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9A4B5C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9A4B5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</w:tr>
      <w:tr w:rsidR="004E2C9B" w:rsidRPr="009A4B5C" w:rsidTr="005E7F14">
        <w:tc>
          <w:tcPr>
            <w:tcW w:w="467" w:type="dxa"/>
            <w:vMerge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vMerge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vMerge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vMerge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В органе</w:t>
            </w:r>
          </w:p>
        </w:tc>
        <w:tc>
          <w:tcPr>
            <w:tcW w:w="786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F14">
              <w:rPr>
                <w:rFonts w:ascii="Times New Roman" w:hAnsi="Times New Roman"/>
                <w:sz w:val="20"/>
                <w:szCs w:val="20"/>
              </w:rPr>
              <w:t>В МФЦ</w:t>
            </w:r>
          </w:p>
        </w:tc>
      </w:tr>
      <w:tr w:rsidR="004E2C9B" w:rsidRPr="009A4B5C" w:rsidTr="005E7F14">
        <w:tc>
          <w:tcPr>
            <w:tcW w:w="467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0" w:type="dxa"/>
            <w:gridSpan w:val="3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6" w:type="dxa"/>
            <w:gridSpan w:val="2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70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77" w:type="dxa"/>
            <w:gridSpan w:val="3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5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86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F0FA9" w:rsidRPr="009A4B5C" w:rsidTr="005E7F14">
        <w:tc>
          <w:tcPr>
            <w:tcW w:w="14786" w:type="dxa"/>
            <w:gridSpan w:val="14"/>
          </w:tcPr>
          <w:p w:rsidR="00AF0FA9" w:rsidRPr="00D23FEA" w:rsidRDefault="00AF0FA9" w:rsidP="00AF0FA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D23FEA">
              <w:rPr>
                <w:rFonts w:ascii="Times New Roman" w:hAnsi="Times New Roman"/>
                <w:sz w:val="20"/>
                <w:szCs w:val="20"/>
              </w:rPr>
              <w:t>Выдача разрешения на строительство, реконструкцию объектов капитального строительства</w:t>
            </w:r>
          </w:p>
          <w:p w:rsidR="00AF0FA9" w:rsidRPr="00782CFC" w:rsidRDefault="00AF0FA9" w:rsidP="00AF0FA9">
            <w:pPr>
              <w:pStyle w:val="a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677" w:rsidRPr="009A4B5C" w:rsidTr="00AF0FA9">
        <w:tc>
          <w:tcPr>
            <w:tcW w:w="534" w:type="dxa"/>
            <w:gridSpan w:val="2"/>
          </w:tcPr>
          <w:p w:rsidR="00851677" w:rsidRPr="00910550" w:rsidRDefault="008F3760" w:rsidP="007C71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42" w:type="dxa"/>
          </w:tcPr>
          <w:p w:rsidR="00851677" w:rsidRPr="00910550" w:rsidRDefault="00851677" w:rsidP="009C1D0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60F02">
              <w:rPr>
                <w:rFonts w:ascii="Times New Roman" w:hAnsi="Times New Roman"/>
                <w:sz w:val="20"/>
                <w:szCs w:val="20"/>
              </w:rPr>
              <w:t>выдача заявителю разрешения на строительство</w:t>
            </w:r>
          </w:p>
        </w:tc>
        <w:tc>
          <w:tcPr>
            <w:tcW w:w="2127" w:type="dxa"/>
            <w:gridSpan w:val="2"/>
          </w:tcPr>
          <w:p w:rsidR="00851677" w:rsidRDefault="00851677" w:rsidP="009C1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Разрешение визируется Главой Администрации</w:t>
            </w:r>
          </w:p>
          <w:p w:rsidR="00851677" w:rsidRPr="00910550" w:rsidRDefault="00851677" w:rsidP="007C71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6" w:type="dxa"/>
            <w:gridSpan w:val="3"/>
          </w:tcPr>
          <w:p w:rsidR="00851677" w:rsidRDefault="00851677" w:rsidP="00851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  <w:p w:rsidR="00851677" w:rsidRPr="00910550" w:rsidRDefault="00851677" w:rsidP="007C71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851677" w:rsidRPr="00910550" w:rsidRDefault="008F3760" w:rsidP="007C71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1701" w:type="dxa"/>
            <w:gridSpan w:val="2"/>
          </w:tcPr>
          <w:p w:rsidR="00851677" w:rsidRPr="00910550" w:rsidRDefault="008F3760" w:rsidP="007C71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1701" w:type="dxa"/>
          </w:tcPr>
          <w:p w:rsidR="00851677" w:rsidRPr="00851677" w:rsidRDefault="00851677" w:rsidP="007C71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1677">
              <w:rPr>
                <w:rFonts w:ascii="Times New Roman" w:hAnsi="Times New Roman"/>
                <w:sz w:val="18"/>
                <w:szCs w:val="18"/>
              </w:rPr>
              <w:t xml:space="preserve">В Администрации </w:t>
            </w:r>
            <w:proofErr w:type="spellStart"/>
            <w:r w:rsidRPr="00851677">
              <w:rPr>
                <w:rFonts w:ascii="Times New Roman" w:hAnsi="Times New Roman"/>
                <w:sz w:val="18"/>
                <w:szCs w:val="18"/>
              </w:rPr>
              <w:t>Володинского</w:t>
            </w:r>
            <w:proofErr w:type="spellEnd"/>
            <w:r w:rsidRPr="00851677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на бумажном носителе, в ОГКУ ТО МФЦ на бумажном носителе, </w:t>
            </w:r>
            <w:r w:rsidRPr="00851677">
              <w:rPr>
                <w:rFonts w:ascii="Times New Roman" w:hAnsi="Times New Roman"/>
                <w:sz w:val="18"/>
                <w:szCs w:val="18"/>
              </w:rPr>
              <w:lastRenderedPageBreak/>
              <w:t>почтовым отправлением</w:t>
            </w:r>
          </w:p>
        </w:tc>
        <w:tc>
          <w:tcPr>
            <w:tcW w:w="1134" w:type="dxa"/>
          </w:tcPr>
          <w:p w:rsidR="00851677" w:rsidRPr="009A4B5C" w:rsidRDefault="00851677" w:rsidP="00851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786" w:type="dxa"/>
          </w:tcPr>
          <w:p w:rsidR="00851677" w:rsidRDefault="00851677" w:rsidP="00851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677" w:rsidRPr="009A4B5C" w:rsidRDefault="00851677" w:rsidP="00851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</w:p>
        </w:tc>
      </w:tr>
      <w:tr w:rsidR="00851677" w:rsidRPr="009A4B5C" w:rsidTr="00AF0FA9">
        <w:tc>
          <w:tcPr>
            <w:tcW w:w="534" w:type="dxa"/>
            <w:gridSpan w:val="2"/>
          </w:tcPr>
          <w:p w:rsidR="00851677" w:rsidRPr="00910550" w:rsidRDefault="008F3760" w:rsidP="007C71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1842" w:type="dxa"/>
          </w:tcPr>
          <w:p w:rsidR="00851677" w:rsidRPr="00910550" w:rsidRDefault="00851677" w:rsidP="007C71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60F02">
              <w:rPr>
                <w:rFonts w:ascii="Times New Roman" w:hAnsi="Times New Roman"/>
                <w:sz w:val="20"/>
                <w:szCs w:val="20"/>
              </w:rPr>
              <w:t>Уведомление</w:t>
            </w:r>
            <w:r>
              <w:rPr>
                <w:sz w:val="20"/>
                <w:szCs w:val="20"/>
              </w:rPr>
              <w:t xml:space="preserve"> </w:t>
            </w:r>
            <w:r w:rsidRPr="00360F02">
              <w:rPr>
                <w:rFonts w:ascii="Times New Roman" w:hAnsi="Times New Roman"/>
                <w:sz w:val="20"/>
                <w:szCs w:val="20"/>
              </w:rPr>
              <w:t>об отказе в выдаче разрешения на строитель</w:t>
            </w:r>
            <w:r>
              <w:rPr>
                <w:rFonts w:ascii="Times New Roman" w:hAnsi="Times New Roman"/>
                <w:sz w:val="20"/>
                <w:szCs w:val="20"/>
              </w:rPr>
              <w:t>ство</w:t>
            </w:r>
          </w:p>
        </w:tc>
        <w:tc>
          <w:tcPr>
            <w:tcW w:w="2127" w:type="dxa"/>
            <w:gridSpan w:val="2"/>
          </w:tcPr>
          <w:p w:rsidR="00851677" w:rsidRDefault="00851677" w:rsidP="00851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 визируется Главой Администрации</w:t>
            </w:r>
          </w:p>
          <w:p w:rsidR="00851677" w:rsidRPr="00910550" w:rsidRDefault="00851677" w:rsidP="007C71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6" w:type="dxa"/>
            <w:gridSpan w:val="3"/>
          </w:tcPr>
          <w:p w:rsidR="00851677" w:rsidRDefault="00851677" w:rsidP="00851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  <w:p w:rsidR="00851677" w:rsidRDefault="00851677" w:rsidP="00851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677" w:rsidRPr="00910550" w:rsidRDefault="00851677" w:rsidP="007C71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851677" w:rsidRPr="00910550" w:rsidRDefault="008F3760" w:rsidP="007C71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1701" w:type="dxa"/>
            <w:gridSpan w:val="2"/>
          </w:tcPr>
          <w:p w:rsidR="00851677" w:rsidRPr="00910550" w:rsidRDefault="008F3760" w:rsidP="007C71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1701" w:type="dxa"/>
          </w:tcPr>
          <w:p w:rsidR="00851677" w:rsidRPr="00851677" w:rsidRDefault="00851677" w:rsidP="007C71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1677">
              <w:rPr>
                <w:rFonts w:ascii="Times New Roman" w:hAnsi="Times New Roman"/>
                <w:sz w:val="18"/>
                <w:szCs w:val="18"/>
              </w:rPr>
              <w:t xml:space="preserve">В Администрации </w:t>
            </w:r>
            <w:proofErr w:type="spellStart"/>
            <w:r w:rsidRPr="00851677">
              <w:rPr>
                <w:rFonts w:ascii="Times New Roman" w:hAnsi="Times New Roman"/>
                <w:sz w:val="18"/>
                <w:szCs w:val="18"/>
              </w:rPr>
              <w:t>Володинского</w:t>
            </w:r>
            <w:proofErr w:type="spellEnd"/>
            <w:r w:rsidRPr="00851677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на бумажном носителе, в ОГКУ ТО МФЦ на бумажном носителе, почтовым отправлением</w:t>
            </w:r>
          </w:p>
        </w:tc>
        <w:tc>
          <w:tcPr>
            <w:tcW w:w="1134" w:type="dxa"/>
          </w:tcPr>
          <w:p w:rsidR="00851677" w:rsidRPr="009A4B5C" w:rsidRDefault="00851677" w:rsidP="00851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786" w:type="dxa"/>
          </w:tcPr>
          <w:p w:rsidR="00851677" w:rsidRDefault="00851677" w:rsidP="00851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677" w:rsidRPr="009A4B5C" w:rsidRDefault="00851677" w:rsidP="00851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</w:p>
        </w:tc>
      </w:tr>
      <w:tr w:rsidR="00851677" w:rsidRPr="009A4B5C" w:rsidTr="005E7F14">
        <w:tc>
          <w:tcPr>
            <w:tcW w:w="14786" w:type="dxa"/>
            <w:gridSpan w:val="14"/>
          </w:tcPr>
          <w:p w:rsidR="00851677" w:rsidRPr="00AC0F1F" w:rsidRDefault="00851677" w:rsidP="00AF0FA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AC0F1F">
              <w:rPr>
                <w:rFonts w:ascii="Times New Roman" w:hAnsi="Times New Roman"/>
                <w:sz w:val="20"/>
                <w:szCs w:val="20"/>
              </w:rPr>
              <w:t>Продление разрешения на строительство, реконструкцию объектов капитального строительства</w:t>
            </w:r>
          </w:p>
          <w:p w:rsidR="00851677" w:rsidRPr="00D85D81" w:rsidRDefault="00851677" w:rsidP="00AF0FA9">
            <w:pPr>
              <w:pStyle w:val="a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677" w:rsidRPr="009A4B5C" w:rsidTr="00AF0FA9">
        <w:tc>
          <w:tcPr>
            <w:tcW w:w="534" w:type="dxa"/>
            <w:gridSpan w:val="2"/>
          </w:tcPr>
          <w:p w:rsidR="00851677" w:rsidRPr="00910550" w:rsidRDefault="008F3760" w:rsidP="007C71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42" w:type="dxa"/>
          </w:tcPr>
          <w:p w:rsidR="00851677" w:rsidRPr="00910550" w:rsidRDefault="00851677" w:rsidP="009C1D0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60F02">
              <w:rPr>
                <w:rFonts w:ascii="Times New Roman" w:hAnsi="Times New Roman"/>
                <w:sz w:val="20"/>
                <w:szCs w:val="20"/>
              </w:rPr>
              <w:t>продление разрешения на строительство</w:t>
            </w:r>
          </w:p>
        </w:tc>
        <w:tc>
          <w:tcPr>
            <w:tcW w:w="2127" w:type="dxa"/>
            <w:gridSpan w:val="2"/>
          </w:tcPr>
          <w:p w:rsidR="00851677" w:rsidRDefault="00851677" w:rsidP="009C1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продление визируется Главой Администрации</w:t>
            </w:r>
          </w:p>
          <w:p w:rsidR="00851677" w:rsidRPr="00910550" w:rsidRDefault="00851677" w:rsidP="007C71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6" w:type="dxa"/>
            <w:gridSpan w:val="3"/>
          </w:tcPr>
          <w:p w:rsidR="00851677" w:rsidRDefault="00851677" w:rsidP="00851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  <w:p w:rsidR="00851677" w:rsidRPr="00910550" w:rsidRDefault="00851677" w:rsidP="007C71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851677" w:rsidRPr="00910550" w:rsidRDefault="008F3760" w:rsidP="007C71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1701" w:type="dxa"/>
            <w:gridSpan w:val="2"/>
          </w:tcPr>
          <w:p w:rsidR="00851677" w:rsidRPr="00910550" w:rsidRDefault="008F3760" w:rsidP="007C71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1701" w:type="dxa"/>
          </w:tcPr>
          <w:p w:rsidR="00851677" w:rsidRPr="00851677" w:rsidRDefault="00851677" w:rsidP="007C71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1677">
              <w:rPr>
                <w:rFonts w:ascii="Times New Roman" w:hAnsi="Times New Roman"/>
                <w:sz w:val="18"/>
                <w:szCs w:val="18"/>
              </w:rPr>
              <w:t xml:space="preserve">В Администрации </w:t>
            </w:r>
            <w:proofErr w:type="spellStart"/>
            <w:r w:rsidRPr="00851677">
              <w:rPr>
                <w:rFonts w:ascii="Times New Roman" w:hAnsi="Times New Roman"/>
                <w:sz w:val="18"/>
                <w:szCs w:val="18"/>
              </w:rPr>
              <w:t>Володинского</w:t>
            </w:r>
            <w:proofErr w:type="spellEnd"/>
            <w:r w:rsidRPr="00851677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на бумажном носителе, в ОГКУ ТО МФЦ на бумажном носителе, почтовым отправлением</w:t>
            </w:r>
          </w:p>
        </w:tc>
        <w:tc>
          <w:tcPr>
            <w:tcW w:w="1134" w:type="dxa"/>
          </w:tcPr>
          <w:p w:rsidR="00851677" w:rsidRPr="009A4B5C" w:rsidRDefault="00851677" w:rsidP="00851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786" w:type="dxa"/>
          </w:tcPr>
          <w:p w:rsidR="00851677" w:rsidRDefault="00851677" w:rsidP="00851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677" w:rsidRPr="009A4B5C" w:rsidRDefault="00851677" w:rsidP="00851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</w:p>
        </w:tc>
      </w:tr>
      <w:tr w:rsidR="00851677" w:rsidRPr="009A4B5C" w:rsidTr="00AF0FA9">
        <w:tc>
          <w:tcPr>
            <w:tcW w:w="534" w:type="dxa"/>
            <w:gridSpan w:val="2"/>
          </w:tcPr>
          <w:p w:rsidR="00851677" w:rsidRPr="00910550" w:rsidRDefault="008F3760" w:rsidP="007C71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42" w:type="dxa"/>
          </w:tcPr>
          <w:p w:rsidR="00851677" w:rsidRDefault="00851677" w:rsidP="009C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</w:t>
            </w:r>
            <w:r w:rsidRPr="00360F02">
              <w:rPr>
                <w:rFonts w:ascii="Times New Roman" w:hAnsi="Times New Roman"/>
                <w:sz w:val="20"/>
                <w:szCs w:val="20"/>
              </w:rPr>
              <w:t xml:space="preserve"> об отказе в продлении срока действия разрешения на </w:t>
            </w: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  <w:p w:rsidR="00851677" w:rsidRPr="00910550" w:rsidRDefault="00851677" w:rsidP="007C71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  <w:gridSpan w:val="2"/>
          </w:tcPr>
          <w:p w:rsidR="00851677" w:rsidRDefault="00851677" w:rsidP="00851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 визируется Главой Администрации</w:t>
            </w:r>
          </w:p>
          <w:p w:rsidR="00851677" w:rsidRPr="00910550" w:rsidRDefault="00851677" w:rsidP="007C71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6" w:type="dxa"/>
            <w:gridSpan w:val="3"/>
          </w:tcPr>
          <w:p w:rsidR="00851677" w:rsidRDefault="00851677" w:rsidP="00851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  <w:p w:rsidR="00851677" w:rsidRDefault="00851677" w:rsidP="00851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677" w:rsidRPr="00910550" w:rsidRDefault="00851677" w:rsidP="007C71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851677" w:rsidRPr="00910550" w:rsidRDefault="008F3760" w:rsidP="007C71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1701" w:type="dxa"/>
            <w:gridSpan w:val="2"/>
          </w:tcPr>
          <w:p w:rsidR="00851677" w:rsidRPr="00910550" w:rsidRDefault="008F3760" w:rsidP="007C71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1701" w:type="dxa"/>
          </w:tcPr>
          <w:p w:rsidR="00851677" w:rsidRPr="00851677" w:rsidRDefault="00851677" w:rsidP="007C71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1677">
              <w:rPr>
                <w:rFonts w:ascii="Times New Roman" w:hAnsi="Times New Roman"/>
                <w:sz w:val="18"/>
                <w:szCs w:val="18"/>
              </w:rPr>
              <w:t xml:space="preserve">В Администрации </w:t>
            </w:r>
            <w:proofErr w:type="spellStart"/>
            <w:r w:rsidRPr="00851677">
              <w:rPr>
                <w:rFonts w:ascii="Times New Roman" w:hAnsi="Times New Roman"/>
                <w:sz w:val="18"/>
                <w:szCs w:val="18"/>
              </w:rPr>
              <w:t>Володинского</w:t>
            </w:r>
            <w:proofErr w:type="spellEnd"/>
            <w:r w:rsidRPr="00851677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на бумажном носителе, в ОГКУ ТО МФЦ на бумажном носителе, почтовым отправлением</w:t>
            </w:r>
          </w:p>
        </w:tc>
        <w:tc>
          <w:tcPr>
            <w:tcW w:w="1134" w:type="dxa"/>
          </w:tcPr>
          <w:p w:rsidR="00851677" w:rsidRPr="009A4B5C" w:rsidRDefault="00851677" w:rsidP="00851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786" w:type="dxa"/>
          </w:tcPr>
          <w:p w:rsidR="00851677" w:rsidRDefault="00851677" w:rsidP="00851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677" w:rsidRPr="009A4B5C" w:rsidRDefault="00851677" w:rsidP="00851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</w:p>
        </w:tc>
      </w:tr>
      <w:tr w:rsidR="00851677" w:rsidRPr="009A4B5C" w:rsidTr="005E7F14">
        <w:tc>
          <w:tcPr>
            <w:tcW w:w="14786" w:type="dxa"/>
            <w:gridSpan w:val="14"/>
          </w:tcPr>
          <w:p w:rsidR="00851677" w:rsidRPr="00D23FEA" w:rsidRDefault="00851677" w:rsidP="009C1D01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D23FEA">
              <w:rPr>
                <w:rFonts w:ascii="Times New Roman" w:hAnsi="Times New Roman"/>
                <w:sz w:val="20"/>
                <w:szCs w:val="20"/>
              </w:rPr>
              <w:t>Внесение изменений в разрешение на строительство, реконструкцию объектов капитального строительства</w:t>
            </w:r>
          </w:p>
          <w:p w:rsidR="00851677" w:rsidRPr="00D23FEA" w:rsidRDefault="00851677" w:rsidP="009C1D01">
            <w:pPr>
              <w:pStyle w:val="a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677" w:rsidRPr="009A4B5C" w:rsidTr="00AF0FA9">
        <w:tc>
          <w:tcPr>
            <w:tcW w:w="534" w:type="dxa"/>
            <w:gridSpan w:val="2"/>
          </w:tcPr>
          <w:p w:rsidR="00851677" w:rsidRPr="00910550" w:rsidRDefault="008F3760" w:rsidP="007C71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42" w:type="dxa"/>
          </w:tcPr>
          <w:p w:rsidR="00851677" w:rsidRPr="00910550" w:rsidRDefault="00851677" w:rsidP="009C1D0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внесение </w:t>
            </w:r>
            <w:r w:rsidRPr="00360F02">
              <w:rPr>
                <w:rFonts w:ascii="Times New Roman" w:hAnsi="Times New Roman"/>
                <w:sz w:val="20"/>
                <w:szCs w:val="20"/>
              </w:rPr>
              <w:t>изменений в разрешение на строительство</w:t>
            </w:r>
          </w:p>
        </w:tc>
        <w:tc>
          <w:tcPr>
            <w:tcW w:w="2127" w:type="dxa"/>
            <w:gridSpan w:val="2"/>
          </w:tcPr>
          <w:p w:rsidR="00851677" w:rsidRDefault="00851677" w:rsidP="009C1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Разрешение визируется Главой Администрации</w:t>
            </w:r>
          </w:p>
          <w:p w:rsidR="00851677" w:rsidRPr="00910550" w:rsidRDefault="00851677" w:rsidP="007C71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6" w:type="dxa"/>
            <w:gridSpan w:val="3"/>
          </w:tcPr>
          <w:p w:rsidR="00851677" w:rsidRDefault="00851677" w:rsidP="00851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  <w:p w:rsidR="00851677" w:rsidRPr="00910550" w:rsidRDefault="00851677" w:rsidP="007C71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851677" w:rsidRPr="00910550" w:rsidRDefault="008F3760" w:rsidP="007C71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1701" w:type="dxa"/>
            <w:gridSpan w:val="2"/>
          </w:tcPr>
          <w:p w:rsidR="00851677" w:rsidRPr="00910550" w:rsidRDefault="008F3760" w:rsidP="007C71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1701" w:type="dxa"/>
          </w:tcPr>
          <w:p w:rsidR="00851677" w:rsidRPr="00851677" w:rsidRDefault="00851677" w:rsidP="007C71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1677">
              <w:rPr>
                <w:rFonts w:ascii="Times New Roman" w:hAnsi="Times New Roman"/>
                <w:sz w:val="18"/>
                <w:szCs w:val="18"/>
              </w:rPr>
              <w:t xml:space="preserve">В Администрации </w:t>
            </w:r>
            <w:proofErr w:type="spellStart"/>
            <w:r w:rsidRPr="00851677">
              <w:rPr>
                <w:rFonts w:ascii="Times New Roman" w:hAnsi="Times New Roman"/>
                <w:sz w:val="18"/>
                <w:szCs w:val="18"/>
              </w:rPr>
              <w:t>Володинского</w:t>
            </w:r>
            <w:proofErr w:type="spellEnd"/>
            <w:r w:rsidRPr="00851677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на бумажном </w:t>
            </w:r>
            <w:r w:rsidRPr="00851677">
              <w:rPr>
                <w:rFonts w:ascii="Times New Roman" w:hAnsi="Times New Roman"/>
                <w:sz w:val="18"/>
                <w:szCs w:val="18"/>
              </w:rPr>
              <w:lastRenderedPageBreak/>
              <w:t>носителе, в ОГКУ ТО МФЦ на бумажном носителе, почтовым отправлением</w:t>
            </w:r>
          </w:p>
        </w:tc>
        <w:tc>
          <w:tcPr>
            <w:tcW w:w="1134" w:type="dxa"/>
          </w:tcPr>
          <w:p w:rsidR="00851677" w:rsidRPr="009A4B5C" w:rsidRDefault="00851677" w:rsidP="00851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786" w:type="dxa"/>
          </w:tcPr>
          <w:p w:rsidR="00851677" w:rsidRDefault="00851677" w:rsidP="00851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677" w:rsidRPr="009A4B5C" w:rsidRDefault="00851677" w:rsidP="00851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</w:p>
        </w:tc>
      </w:tr>
      <w:tr w:rsidR="00851677" w:rsidRPr="009A4B5C" w:rsidTr="00AF0FA9">
        <w:tc>
          <w:tcPr>
            <w:tcW w:w="534" w:type="dxa"/>
            <w:gridSpan w:val="2"/>
          </w:tcPr>
          <w:p w:rsidR="00851677" w:rsidRPr="00910550" w:rsidRDefault="008F3760" w:rsidP="007C71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1842" w:type="dxa"/>
          </w:tcPr>
          <w:p w:rsidR="00851677" w:rsidRPr="00360F02" w:rsidRDefault="00851677" w:rsidP="009C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</w:t>
            </w:r>
            <w:r w:rsidRPr="00360F02">
              <w:rPr>
                <w:rFonts w:ascii="Times New Roman" w:hAnsi="Times New Roman"/>
                <w:sz w:val="20"/>
                <w:szCs w:val="20"/>
              </w:rPr>
              <w:t xml:space="preserve"> об отказе во внесении изменений в разрешение на стро</w:t>
            </w:r>
            <w:r>
              <w:rPr>
                <w:rFonts w:ascii="Times New Roman" w:hAnsi="Times New Roman"/>
                <w:sz w:val="20"/>
                <w:szCs w:val="20"/>
              </w:rPr>
              <w:t>ительство с обоснованием отказа</w:t>
            </w:r>
          </w:p>
          <w:p w:rsidR="00851677" w:rsidRPr="00910550" w:rsidRDefault="00851677" w:rsidP="007C71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  <w:gridSpan w:val="2"/>
          </w:tcPr>
          <w:p w:rsidR="00851677" w:rsidRDefault="00851677" w:rsidP="00851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 визируется Главой Администрации</w:t>
            </w:r>
          </w:p>
          <w:p w:rsidR="00851677" w:rsidRPr="00910550" w:rsidRDefault="00851677" w:rsidP="007C71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6" w:type="dxa"/>
            <w:gridSpan w:val="3"/>
          </w:tcPr>
          <w:p w:rsidR="00851677" w:rsidRDefault="00851677" w:rsidP="00851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  <w:p w:rsidR="00851677" w:rsidRDefault="00851677" w:rsidP="00851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677" w:rsidRPr="00910550" w:rsidRDefault="00851677" w:rsidP="007C71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851677" w:rsidRPr="00910550" w:rsidRDefault="008F3760" w:rsidP="007C71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1701" w:type="dxa"/>
            <w:gridSpan w:val="2"/>
          </w:tcPr>
          <w:p w:rsidR="00851677" w:rsidRPr="00910550" w:rsidRDefault="008F3760" w:rsidP="007C71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1701" w:type="dxa"/>
          </w:tcPr>
          <w:p w:rsidR="00851677" w:rsidRPr="00851677" w:rsidRDefault="00851677" w:rsidP="007C71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1677">
              <w:rPr>
                <w:rFonts w:ascii="Times New Roman" w:hAnsi="Times New Roman"/>
                <w:sz w:val="18"/>
                <w:szCs w:val="18"/>
              </w:rPr>
              <w:t xml:space="preserve">В Администрации </w:t>
            </w:r>
            <w:proofErr w:type="spellStart"/>
            <w:r w:rsidRPr="00851677">
              <w:rPr>
                <w:rFonts w:ascii="Times New Roman" w:hAnsi="Times New Roman"/>
                <w:sz w:val="18"/>
                <w:szCs w:val="18"/>
              </w:rPr>
              <w:t>Володинского</w:t>
            </w:r>
            <w:proofErr w:type="spellEnd"/>
            <w:r w:rsidRPr="00851677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на бумажном носителе, в ОГКУ ТО МФЦ на бумажном носителе, почтовым отправлением</w:t>
            </w:r>
          </w:p>
        </w:tc>
        <w:tc>
          <w:tcPr>
            <w:tcW w:w="1134" w:type="dxa"/>
          </w:tcPr>
          <w:p w:rsidR="00851677" w:rsidRPr="009A4B5C" w:rsidRDefault="00851677" w:rsidP="00851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786" w:type="dxa"/>
          </w:tcPr>
          <w:p w:rsidR="00851677" w:rsidRDefault="00851677" w:rsidP="00851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677" w:rsidRPr="009A4B5C" w:rsidRDefault="00851677" w:rsidP="00851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</w:p>
        </w:tc>
      </w:tr>
    </w:tbl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7. Технологические процессы предоставления «</w:t>
      </w:r>
      <w:proofErr w:type="spellStart"/>
      <w:r>
        <w:rPr>
          <w:rFonts w:ascii="Times New Roman" w:hAnsi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623"/>
        <w:gridCol w:w="2168"/>
        <w:gridCol w:w="2075"/>
        <w:gridCol w:w="2099"/>
        <w:gridCol w:w="2195"/>
        <w:gridCol w:w="2086"/>
      </w:tblGrid>
      <w:tr w:rsidR="004E2C9B" w:rsidRPr="009A4B5C" w:rsidTr="004E2C9B">
        <w:tc>
          <w:tcPr>
            <w:tcW w:w="540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23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168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075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099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195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086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4E2C9B" w:rsidRPr="009A4B5C" w:rsidTr="004E2C9B">
        <w:tc>
          <w:tcPr>
            <w:tcW w:w="540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23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8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75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99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5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86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F3760" w:rsidRPr="009A4B5C" w:rsidTr="004E2C9B">
        <w:tc>
          <w:tcPr>
            <w:tcW w:w="14786" w:type="dxa"/>
            <w:gridSpan w:val="7"/>
          </w:tcPr>
          <w:p w:rsidR="008F3760" w:rsidRPr="00D23FEA" w:rsidRDefault="008F3760" w:rsidP="008F376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D23FEA">
              <w:rPr>
                <w:rFonts w:ascii="Times New Roman" w:hAnsi="Times New Roman"/>
                <w:sz w:val="20"/>
                <w:szCs w:val="20"/>
              </w:rPr>
              <w:t>Выдача разрешения на строительство, реконструкцию объектов капитального строительства</w:t>
            </w:r>
          </w:p>
          <w:p w:rsidR="008F3760" w:rsidRPr="00782CFC" w:rsidRDefault="008F3760" w:rsidP="008F3760">
            <w:pPr>
              <w:pStyle w:val="a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760" w:rsidRPr="009A4B5C" w:rsidTr="004E2C9B">
        <w:tc>
          <w:tcPr>
            <w:tcW w:w="540" w:type="dxa"/>
          </w:tcPr>
          <w:p w:rsidR="008F3760" w:rsidRPr="009A4B5C" w:rsidRDefault="008F3760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23" w:type="dxa"/>
          </w:tcPr>
          <w:p w:rsidR="008F3760" w:rsidRPr="009A4B5C" w:rsidRDefault="008F3760" w:rsidP="00D01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заявления о выдаче разрешения</w:t>
            </w:r>
            <w:r w:rsidR="008B7E09">
              <w:rPr>
                <w:rFonts w:ascii="Times New Roman" w:hAnsi="Times New Roman"/>
                <w:sz w:val="20"/>
                <w:szCs w:val="20"/>
              </w:rPr>
              <w:t xml:space="preserve"> на строительство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4B5C">
              <w:rPr>
                <w:rFonts w:ascii="Times New Roman" w:hAnsi="Times New Roman"/>
                <w:sz w:val="20"/>
                <w:szCs w:val="20"/>
              </w:rPr>
              <w:t>и документов, необходимых для предоставления муниципальной услуги</w:t>
            </w:r>
          </w:p>
        </w:tc>
        <w:tc>
          <w:tcPr>
            <w:tcW w:w="2168" w:type="dxa"/>
          </w:tcPr>
          <w:p w:rsidR="008F3760" w:rsidRPr="00AC4E14" w:rsidRDefault="008F3760" w:rsidP="00AC4E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4E14">
              <w:rPr>
                <w:rFonts w:ascii="Times New Roman" w:hAnsi="Times New Roman"/>
                <w:sz w:val="18"/>
                <w:szCs w:val="18"/>
              </w:rPr>
              <w:t>Проверка заявления и прилагаемых к нему документов на наличие оснований для отказа в приеме документов.  Сверка копий представленных документов с их оригиналами</w:t>
            </w:r>
          </w:p>
        </w:tc>
        <w:tc>
          <w:tcPr>
            <w:tcW w:w="2075" w:type="dxa"/>
          </w:tcPr>
          <w:p w:rsidR="008F3760" w:rsidRPr="009A4B5C" w:rsidRDefault="008F3760" w:rsidP="003A4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рабочих дня</w:t>
            </w:r>
          </w:p>
        </w:tc>
        <w:tc>
          <w:tcPr>
            <w:tcW w:w="2099" w:type="dxa"/>
          </w:tcPr>
          <w:p w:rsidR="008F3760" w:rsidRPr="009A4B5C" w:rsidRDefault="008F3760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 xml:space="preserve">Сотрудник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Володинского</w:t>
            </w:r>
            <w:r w:rsidRPr="009A4B5C">
              <w:rPr>
                <w:rFonts w:ascii="Times New Roman" w:hAnsi="Times New Roman"/>
                <w:sz w:val="20"/>
                <w:szCs w:val="20"/>
              </w:rPr>
              <w:t xml:space="preserve"> се</w:t>
            </w:r>
            <w:r>
              <w:rPr>
                <w:rFonts w:ascii="Times New Roman" w:hAnsi="Times New Roman"/>
                <w:sz w:val="20"/>
                <w:szCs w:val="20"/>
              </w:rPr>
              <w:t>льского поселения</w:t>
            </w:r>
          </w:p>
        </w:tc>
        <w:tc>
          <w:tcPr>
            <w:tcW w:w="2195" w:type="dxa"/>
          </w:tcPr>
          <w:p w:rsidR="008F3760" w:rsidRPr="001163AD" w:rsidRDefault="008F3760" w:rsidP="008038E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4038">
              <w:rPr>
                <w:rFonts w:ascii="Times New Roman" w:hAnsi="Times New Roman"/>
                <w:sz w:val="20"/>
                <w:szCs w:val="20"/>
              </w:rPr>
              <w:t>Компьютер, бумага, принтер, наличие доступа к АИС МФЦ</w:t>
            </w:r>
          </w:p>
        </w:tc>
        <w:tc>
          <w:tcPr>
            <w:tcW w:w="2086" w:type="dxa"/>
          </w:tcPr>
          <w:p w:rsidR="008F3760" w:rsidRPr="009A4B5C" w:rsidRDefault="008F3760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3760" w:rsidRPr="009A4B5C" w:rsidTr="004E2C9B">
        <w:tc>
          <w:tcPr>
            <w:tcW w:w="540" w:type="dxa"/>
          </w:tcPr>
          <w:p w:rsidR="008F3760" w:rsidRPr="009A4B5C" w:rsidRDefault="008F3760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23" w:type="dxa"/>
          </w:tcPr>
          <w:p w:rsidR="008F3760" w:rsidRPr="009A4B5C" w:rsidRDefault="008F3760" w:rsidP="00D01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  <w:tc>
          <w:tcPr>
            <w:tcW w:w="2168" w:type="dxa"/>
          </w:tcPr>
          <w:p w:rsidR="008F3760" w:rsidRPr="00AC4E14" w:rsidRDefault="008F3760" w:rsidP="004E2C9B">
            <w:pPr>
              <w:pStyle w:val="a4"/>
              <w:spacing w:after="0"/>
              <w:ind w:left="2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4E14">
              <w:rPr>
                <w:rFonts w:ascii="Times New Roman" w:hAnsi="Times New Roman"/>
                <w:color w:val="000000"/>
                <w:sz w:val="18"/>
                <w:szCs w:val="18"/>
              </w:rPr>
              <w:t>- Формирование и направление межведомственных запросов,</w:t>
            </w:r>
          </w:p>
          <w:p w:rsidR="008F3760" w:rsidRPr="00AC4E14" w:rsidRDefault="008F3760" w:rsidP="004E2C9B">
            <w:pPr>
              <w:pStyle w:val="a4"/>
              <w:spacing w:after="0"/>
              <w:ind w:left="2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4E1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AC4E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4E14">
              <w:rPr>
                <w:rFonts w:ascii="Times New Roman" w:hAnsi="Times New Roman"/>
                <w:color w:val="000000"/>
                <w:sz w:val="18"/>
                <w:szCs w:val="18"/>
              </w:rPr>
              <w:t>получение ответа на запрос</w:t>
            </w:r>
          </w:p>
          <w:p w:rsidR="008F3760" w:rsidRPr="00AC4E14" w:rsidRDefault="008F3760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</w:tcPr>
          <w:p w:rsidR="008F3760" w:rsidRPr="009A4B5C" w:rsidRDefault="008F3760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 рабочих дня</w:t>
            </w:r>
          </w:p>
        </w:tc>
        <w:tc>
          <w:tcPr>
            <w:tcW w:w="2099" w:type="dxa"/>
          </w:tcPr>
          <w:p w:rsidR="008F3760" w:rsidRPr="009A4B5C" w:rsidRDefault="008F3760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 xml:space="preserve">Сотрудник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Володинского</w:t>
            </w:r>
            <w:r w:rsidRPr="009A4B5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95" w:type="dxa"/>
          </w:tcPr>
          <w:p w:rsidR="008F3760" w:rsidRPr="001163AD" w:rsidRDefault="008F3760" w:rsidP="008038E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4038">
              <w:rPr>
                <w:rFonts w:ascii="Times New Roman" w:hAnsi="Times New Roman"/>
                <w:sz w:val="20"/>
                <w:szCs w:val="20"/>
              </w:rPr>
              <w:t>Доступ к РСМЭВ, ключ электронной подписи</w:t>
            </w:r>
          </w:p>
        </w:tc>
        <w:tc>
          <w:tcPr>
            <w:tcW w:w="2086" w:type="dxa"/>
          </w:tcPr>
          <w:p w:rsidR="008F3760" w:rsidRPr="009A4B5C" w:rsidRDefault="008F3760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3760" w:rsidRPr="009A4B5C" w:rsidTr="004E2C9B">
        <w:tc>
          <w:tcPr>
            <w:tcW w:w="540" w:type="dxa"/>
          </w:tcPr>
          <w:p w:rsidR="008F3760" w:rsidRPr="009A4B5C" w:rsidRDefault="008F3760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23" w:type="dxa"/>
          </w:tcPr>
          <w:p w:rsidR="008F3760" w:rsidRPr="009A4B5C" w:rsidRDefault="008F3760" w:rsidP="00D01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 xml:space="preserve">рассмотрение заявления и документов, принятие решения о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предоставлении(об отказе предоставления) муниципальной услуги</w:t>
            </w:r>
          </w:p>
        </w:tc>
        <w:tc>
          <w:tcPr>
            <w:tcW w:w="2168" w:type="dxa"/>
          </w:tcPr>
          <w:p w:rsidR="008F3760" w:rsidRPr="00E3497D" w:rsidRDefault="008F3760" w:rsidP="008038E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sz w:val="18"/>
                <w:szCs w:val="18"/>
              </w:rPr>
            </w:pPr>
            <w:r w:rsidRPr="000B1EAA">
              <w:rPr>
                <w:rFonts w:ascii="Times New Roman" w:hAnsi="Times New Roman"/>
                <w:sz w:val="18"/>
                <w:szCs w:val="18"/>
              </w:rPr>
              <w:t>Проверка заявления и прилагаемых к нему документов, в том числе полученных в рамках межведомственного взаимодействия на наличие оснований для отказа в предоставлении услуги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E3497D">
              <w:rPr>
                <w:rFonts w:ascii="Times New Roman" w:hAnsi="Times New Roman"/>
                <w:sz w:val="18"/>
                <w:szCs w:val="18"/>
              </w:rPr>
              <w:t xml:space="preserve">ринятие </w:t>
            </w:r>
            <w:r w:rsidRPr="00B1335D">
              <w:rPr>
                <w:rFonts w:ascii="Times New Roman" w:hAnsi="Times New Roman"/>
                <w:sz w:val="18"/>
                <w:szCs w:val="18"/>
              </w:rPr>
              <w:t>решения  о выдаче</w:t>
            </w:r>
            <w:r w:rsidR="008B7E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1335D">
              <w:rPr>
                <w:rFonts w:ascii="Times New Roman" w:hAnsi="Times New Roman"/>
                <w:sz w:val="18"/>
                <w:szCs w:val="18"/>
              </w:rPr>
              <w:t xml:space="preserve"> разрешения на строительство или об отказе в предоставлении муниципальной услуги с указанием причин</w:t>
            </w:r>
          </w:p>
          <w:p w:rsidR="008F3760" w:rsidRPr="009457AD" w:rsidRDefault="008F3760" w:rsidP="008038E7">
            <w:pPr>
              <w:pStyle w:val="a4"/>
              <w:spacing w:after="0"/>
              <w:ind w:left="2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8F3760" w:rsidRPr="009A4B5C" w:rsidRDefault="008F3760" w:rsidP="003A4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рабочих дней</w:t>
            </w:r>
          </w:p>
        </w:tc>
        <w:tc>
          <w:tcPr>
            <w:tcW w:w="2099" w:type="dxa"/>
          </w:tcPr>
          <w:p w:rsidR="008F3760" w:rsidRPr="009A4B5C" w:rsidRDefault="008F3760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 xml:space="preserve">Сотрудник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Володинского</w:t>
            </w:r>
            <w:r w:rsidRPr="009A4B5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95" w:type="dxa"/>
          </w:tcPr>
          <w:p w:rsidR="008F3760" w:rsidRPr="003A5403" w:rsidRDefault="008F3760" w:rsidP="008038E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4038">
              <w:rPr>
                <w:rFonts w:ascii="Times New Roman" w:hAnsi="Times New Roman"/>
                <w:sz w:val="20"/>
                <w:szCs w:val="20"/>
              </w:rPr>
              <w:t>Компьютер, бумага, принтер</w:t>
            </w:r>
          </w:p>
        </w:tc>
        <w:tc>
          <w:tcPr>
            <w:tcW w:w="2086" w:type="dxa"/>
          </w:tcPr>
          <w:p w:rsidR="008F3760" w:rsidRPr="009A4B5C" w:rsidRDefault="008F3760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3760" w:rsidRPr="009A4B5C" w:rsidTr="004E2C9B">
        <w:tc>
          <w:tcPr>
            <w:tcW w:w="540" w:type="dxa"/>
          </w:tcPr>
          <w:p w:rsidR="008F3760" w:rsidRPr="009A4B5C" w:rsidRDefault="008F3760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23" w:type="dxa"/>
          </w:tcPr>
          <w:p w:rsidR="008F3760" w:rsidRPr="009A4B5C" w:rsidRDefault="008F3760" w:rsidP="00D01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Выдача результатов предоставления муниципальной услуги</w:t>
            </w:r>
          </w:p>
        </w:tc>
        <w:tc>
          <w:tcPr>
            <w:tcW w:w="2168" w:type="dxa"/>
          </w:tcPr>
          <w:p w:rsidR="008F3760" w:rsidRPr="009A4B5C" w:rsidRDefault="008F3760" w:rsidP="00B13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Уведомление</w:t>
            </w:r>
            <w:r w:rsidRPr="00C2639D">
              <w:rPr>
                <w:rFonts w:ascii="Times New Roman" w:hAnsi="Times New Roman"/>
                <w:sz w:val="18"/>
                <w:szCs w:val="18"/>
              </w:rPr>
              <w:t xml:space="preserve"> заявителя о принятом решении с использованием средств связи, указанных в заявлении на предоставление муниципальной услуги.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9C599C">
              <w:rPr>
                <w:rFonts w:ascii="Times New Roman" w:hAnsi="Times New Roman"/>
                <w:sz w:val="18"/>
                <w:szCs w:val="18"/>
              </w:rPr>
              <w:t>ыдача</w:t>
            </w:r>
            <w:r w:rsidRPr="00E84FCB">
              <w:rPr>
                <w:sz w:val="24"/>
                <w:szCs w:val="24"/>
              </w:rPr>
              <w:t xml:space="preserve"> </w:t>
            </w:r>
            <w:r w:rsidRPr="00B1335D">
              <w:rPr>
                <w:rFonts w:ascii="Times New Roman" w:hAnsi="Times New Roman"/>
                <w:sz w:val="18"/>
                <w:szCs w:val="18"/>
              </w:rPr>
              <w:t>заявителю разрешения на строительство, реконструкцию объектов капитального строительств</w:t>
            </w:r>
            <w:r w:rsidR="008B7E09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либо </w:t>
            </w:r>
            <w:r>
              <w:rPr>
                <w:rFonts w:ascii="Times New Roman" w:eastAsia="PMingLiU" w:hAnsi="Times New Roman"/>
                <w:bCs/>
                <w:sz w:val="18"/>
                <w:szCs w:val="18"/>
              </w:rPr>
              <w:t>уведомления об отказе в предоставлении муниципальной услуги</w:t>
            </w:r>
          </w:p>
        </w:tc>
        <w:tc>
          <w:tcPr>
            <w:tcW w:w="2075" w:type="dxa"/>
          </w:tcPr>
          <w:p w:rsidR="008F3760" w:rsidRPr="009A4B5C" w:rsidRDefault="008F3760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</w:t>
            </w:r>
            <w:r w:rsidRPr="009A4B5C">
              <w:rPr>
                <w:rFonts w:ascii="Times New Roman" w:hAnsi="Times New Roman"/>
                <w:sz w:val="20"/>
                <w:szCs w:val="20"/>
              </w:rPr>
              <w:t xml:space="preserve"> рабочих дней</w:t>
            </w:r>
          </w:p>
        </w:tc>
        <w:tc>
          <w:tcPr>
            <w:tcW w:w="2099" w:type="dxa"/>
          </w:tcPr>
          <w:p w:rsidR="008F3760" w:rsidRPr="009A4B5C" w:rsidRDefault="008F3760" w:rsidP="00654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 xml:space="preserve">Сотрудник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Володинского</w:t>
            </w:r>
            <w:r w:rsidRPr="009A4B5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95" w:type="dxa"/>
          </w:tcPr>
          <w:p w:rsidR="008F3760" w:rsidRPr="003A5403" w:rsidRDefault="008F3760" w:rsidP="008038E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4038">
              <w:rPr>
                <w:rFonts w:ascii="Times New Roman" w:hAnsi="Times New Roman"/>
                <w:sz w:val="20"/>
                <w:szCs w:val="20"/>
              </w:rPr>
              <w:t>Компьютер, бумага, принтер</w:t>
            </w:r>
          </w:p>
        </w:tc>
        <w:tc>
          <w:tcPr>
            <w:tcW w:w="2086" w:type="dxa"/>
          </w:tcPr>
          <w:p w:rsidR="008F3760" w:rsidRPr="009A4B5C" w:rsidRDefault="008F3760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3760" w:rsidRPr="009A4B5C" w:rsidTr="008F3760">
        <w:tc>
          <w:tcPr>
            <w:tcW w:w="14786" w:type="dxa"/>
            <w:gridSpan w:val="7"/>
          </w:tcPr>
          <w:p w:rsidR="008F3760" w:rsidRPr="00AC0F1F" w:rsidRDefault="008F3760" w:rsidP="008F376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AC0F1F">
              <w:rPr>
                <w:rFonts w:ascii="Times New Roman" w:hAnsi="Times New Roman"/>
                <w:sz w:val="20"/>
                <w:szCs w:val="20"/>
              </w:rPr>
              <w:t>Продление разрешения на строительство, реконструкцию объектов капитального строительства</w:t>
            </w:r>
          </w:p>
          <w:p w:rsidR="008F3760" w:rsidRPr="00D85D81" w:rsidRDefault="008F3760" w:rsidP="008F3760">
            <w:pPr>
              <w:pStyle w:val="a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760" w:rsidRPr="009A4B5C" w:rsidTr="004E2C9B">
        <w:tc>
          <w:tcPr>
            <w:tcW w:w="540" w:type="dxa"/>
          </w:tcPr>
          <w:p w:rsidR="008F3760" w:rsidRPr="009A4B5C" w:rsidRDefault="008F3760" w:rsidP="008F3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23" w:type="dxa"/>
          </w:tcPr>
          <w:p w:rsidR="008F3760" w:rsidRPr="009A4B5C" w:rsidRDefault="008B7E09" w:rsidP="008F37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Прием </w:t>
            </w:r>
            <w:r w:rsidR="008F3760">
              <w:rPr>
                <w:rFonts w:ascii="Times New Roman" w:hAnsi="Times New Roman"/>
                <w:sz w:val="20"/>
                <w:szCs w:val="20"/>
              </w:rPr>
              <w:t>заявления о продлении срока действия разрешени</w:t>
            </w:r>
            <w:r>
              <w:rPr>
                <w:rFonts w:ascii="Times New Roman" w:hAnsi="Times New Roman"/>
                <w:sz w:val="20"/>
                <w:szCs w:val="20"/>
              </w:rPr>
              <w:t>я на строительство</w:t>
            </w:r>
            <w:r w:rsidR="008F3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3760" w:rsidRPr="009A4B5C">
              <w:rPr>
                <w:rFonts w:ascii="Times New Roman" w:hAnsi="Times New Roman"/>
                <w:sz w:val="20"/>
                <w:szCs w:val="20"/>
              </w:rPr>
              <w:t>и документов, необходимых для предоставления муниципальной услуги</w:t>
            </w:r>
          </w:p>
        </w:tc>
        <w:tc>
          <w:tcPr>
            <w:tcW w:w="2168" w:type="dxa"/>
          </w:tcPr>
          <w:p w:rsidR="008F3760" w:rsidRPr="00AC4E14" w:rsidRDefault="008F3760" w:rsidP="008F37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4E14">
              <w:rPr>
                <w:rFonts w:ascii="Times New Roman" w:hAnsi="Times New Roman"/>
                <w:sz w:val="18"/>
                <w:szCs w:val="18"/>
              </w:rPr>
              <w:t>Проверка заявления и прилагаемых к нему документов на наличие оснований для отказа в приеме документов.  Сверка копий представленных документов с их оригиналами</w:t>
            </w:r>
          </w:p>
        </w:tc>
        <w:tc>
          <w:tcPr>
            <w:tcW w:w="2075" w:type="dxa"/>
          </w:tcPr>
          <w:p w:rsidR="008F3760" w:rsidRPr="009A4B5C" w:rsidRDefault="008F3760" w:rsidP="008F3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рабочих дня</w:t>
            </w:r>
          </w:p>
        </w:tc>
        <w:tc>
          <w:tcPr>
            <w:tcW w:w="2099" w:type="dxa"/>
          </w:tcPr>
          <w:p w:rsidR="008F3760" w:rsidRPr="009A4B5C" w:rsidRDefault="008F3760" w:rsidP="008F3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 xml:space="preserve">Сотрудник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Володинского</w:t>
            </w:r>
            <w:proofErr w:type="spellEnd"/>
            <w:r w:rsidRPr="009A4B5C">
              <w:rPr>
                <w:rFonts w:ascii="Times New Roman" w:hAnsi="Times New Roman"/>
                <w:sz w:val="20"/>
                <w:szCs w:val="20"/>
              </w:rPr>
              <w:t xml:space="preserve"> се</w:t>
            </w:r>
            <w:r>
              <w:rPr>
                <w:rFonts w:ascii="Times New Roman" w:hAnsi="Times New Roman"/>
                <w:sz w:val="20"/>
                <w:szCs w:val="20"/>
              </w:rPr>
              <w:t>льского поселения</w:t>
            </w:r>
          </w:p>
        </w:tc>
        <w:tc>
          <w:tcPr>
            <w:tcW w:w="2195" w:type="dxa"/>
          </w:tcPr>
          <w:p w:rsidR="008F3760" w:rsidRPr="001163AD" w:rsidRDefault="008F3760" w:rsidP="008F376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4038">
              <w:rPr>
                <w:rFonts w:ascii="Times New Roman" w:hAnsi="Times New Roman"/>
                <w:sz w:val="20"/>
                <w:szCs w:val="20"/>
              </w:rPr>
              <w:t>Компьютер, бумага, принтер, наличие доступа к АИС МФЦ</w:t>
            </w:r>
          </w:p>
        </w:tc>
        <w:tc>
          <w:tcPr>
            <w:tcW w:w="2086" w:type="dxa"/>
          </w:tcPr>
          <w:p w:rsidR="008F3760" w:rsidRPr="009A4B5C" w:rsidRDefault="008F3760" w:rsidP="008F3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3760" w:rsidRPr="009A4B5C" w:rsidTr="004E2C9B">
        <w:tc>
          <w:tcPr>
            <w:tcW w:w="540" w:type="dxa"/>
          </w:tcPr>
          <w:p w:rsidR="008F3760" w:rsidRPr="009A4B5C" w:rsidRDefault="008B7E09" w:rsidP="008F3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623" w:type="dxa"/>
          </w:tcPr>
          <w:p w:rsidR="008F3760" w:rsidRPr="009A4B5C" w:rsidRDefault="008F3760" w:rsidP="008F37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 xml:space="preserve">рассмотрение заявления и документов, принятие решения о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предоставлении(об отказе предоставления) муниципальной услуги</w:t>
            </w:r>
          </w:p>
        </w:tc>
        <w:tc>
          <w:tcPr>
            <w:tcW w:w="2168" w:type="dxa"/>
          </w:tcPr>
          <w:p w:rsidR="008F3760" w:rsidRPr="00E3497D" w:rsidRDefault="008F3760" w:rsidP="008F376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sz w:val="18"/>
                <w:szCs w:val="18"/>
              </w:rPr>
            </w:pPr>
            <w:r w:rsidRPr="000B1EAA">
              <w:rPr>
                <w:rFonts w:ascii="Times New Roman" w:hAnsi="Times New Roman"/>
                <w:sz w:val="18"/>
                <w:szCs w:val="18"/>
              </w:rPr>
              <w:t>Проверка заявления и</w:t>
            </w:r>
            <w:r w:rsidR="008B7E09">
              <w:rPr>
                <w:rFonts w:ascii="Times New Roman" w:hAnsi="Times New Roman"/>
                <w:sz w:val="18"/>
                <w:szCs w:val="18"/>
              </w:rPr>
              <w:t xml:space="preserve"> прилагаемых к нему документов</w:t>
            </w:r>
            <w:r w:rsidRPr="000B1EAA">
              <w:rPr>
                <w:rFonts w:ascii="Times New Roman" w:hAnsi="Times New Roman"/>
                <w:sz w:val="18"/>
                <w:szCs w:val="18"/>
              </w:rPr>
              <w:t xml:space="preserve"> на наличие оснований для отказа в предоставлении услуги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E3497D">
              <w:rPr>
                <w:rFonts w:ascii="Times New Roman" w:hAnsi="Times New Roman"/>
                <w:sz w:val="18"/>
                <w:szCs w:val="18"/>
              </w:rPr>
              <w:t xml:space="preserve">ринятие </w:t>
            </w:r>
            <w:r w:rsidR="008B7E09">
              <w:rPr>
                <w:rFonts w:ascii="Times New Roman" w:hAnsi="Times New Roman"/>
                <w:sz w:val="18"/>
                <w:szCs w:val="18"/>
              </w:rPr>
              <w:t>решения  о продлении</w:t>
            </w:r>
            <w:r w:rsidRPr="00B1335D">
              <w:rPr>
                <w:rFonts w:ascii="Times New Roman" w:hAnsi="Times New Roman"/>
                <w:sz w:val="18"/>
                <w:szCs w:val="18"/>
              </w:rPr>
              <w:t xml:space="preserve"> разрешения на строительство или об отказе в предоставлении муниципальной услуги с указанием причин</w:t>
            </w:r>
          </w:p>
          <w:p w:rsidR="008F3760" w:rsidRPr="009457AD" w:rsidRDefault="008F3760" w:rsidP="008F3760">
            <w:pPr>
              <w:pStyle w:val="a4"/>
              <w:spacing w:after="0"/>
              <w:ind w:left="2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8F3760" w:rsidRPr="009A4B5C" w:rsidRDefault="008F3760" w:rsidP="008F3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рабочих дней</w:t>
            </w:r>
          </w:p>
        </w:tc>
        <w:tc>
          <w:tcPr>
            <w:tcW w:w="2099" w:type="dxa"/>
          </w:tcPr>
          <w:p w:rsidR="008F3760" w:rsidRPr="009A4B5C" w:rsidRDefault="008F3760" w:rsidP="008F3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 xml:space="preserve">Сотрудник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Володинского</w:t>
            </w:r>
            <w:proofErr w:type="spellEnd"/>
            <w:r w:rsidRPr="009A4B5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95" w:type="dxa"/>
          </w:tcPr>
          <w:p w:rsidR="008F3760" w:rsidRPr="003A5403" w:rsidRDefault="008F3760" w:rsidP="008F376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4038">
              <w:rPr>
                <w:rFonts w:ascii="Times New Roman" w:hAnsi="Times New Roman"/>
                <w:sz w:val="20"/>
                <w:szCs w:val="20"/>
              </w:rPr>
              <w:t>Компьютер, бумага, принтер</w:t>
            </w:r>
          </w:p>
        </w:tc>
        <w:tc>
          <w:tcPr>
            <w:tcW w:w="2086" w:type="dxa"/>
          </w:tcPr>
          <w:p w:rsidR="008F3760" w:rsidRPr="009A4B5C" w:rsidRDefault="008F3760" w:rsidP="008F3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3760" w:rsidRPr="009A4B5C" w:rsidTr="004E2C9B">
        <w:tc>
          <w:tcPr>
            <w:tcW w:w="540" w:type="dxa"/>
          </w:tcPr>
          <w:p w:rsidR="008F3760" w:rsidRPr="009A4B5C" w:rsidRDefault="008B7E09" w:rsidP="008F3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23" w:type="dxa"/>
          </w:tcPr>
          <w:p w:rsidR="008F3760" w:rsidRPr="009A4B5C" w:rsidRDefault="008F3760" w:rsidP="008F37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Выдача результатов предоставления муниципальной услуги</w:t>
            </w:r>
          </w:p>
        </w:tc>
        <w:tc>
          <w:tcPr>
            <w:tcW w:w="2168" w:type="dxa"/>
          </w:tcPr>
          <w:p w:rsidR="008F3760" w:rsidRPr="009A4B5C" w:rsidRDefault="008F3760" w:rsidP="008F37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Уведомление</w:t>
            </w:r>
            <w:r w:rsidRPr="00C2639D">
              <w:rPr>
                <w:rFonts w:ascii="Times New Roman" w:hAnsi="Times New Roman"/>
                <w:sz w:val="18"/>
                <w:szCs w:val="18"/>
              </w:rPr>
              <w:t xml:space="preserve"> заявителя о принятом решении с использованием средств связи, указанных в заявлении на предоставление муниципальной услуги.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9C599C">
              <w:rPr>
                <w:rFonts w:ascii="Times New Roman" w:hAnsi="Times New Roman"/>
                <w:sz w:val="18"/>
                <w:szCs w:val="18"/>
              </w:rPr>
              <w:t>ыдача</w:t>
            </w:r>
            <w:r w:rsidRPr="00E84FCB">
              <w:rPr>
                <w:sz w:val="24"/>
                <w:szCs w:val="24"/>
              </w:rPr>
              <w:t xml:space="preserve"> </w:t>
            </w:r>
            <w:r w:rsidR="008B7E09">
              <w:rPr>
                <w:rFonts w:ascii="Times New Roman" w:hAnsi="Times New Roman"/>
                <w:sz w:val="18"/>
                <w:szCs w:val="18"/>
              </w:rPr>
              <w:t xml:space="preserve">заявителю разрешения </w:t>
            </w:r>
            <w:r w:rsidRPr="00B1335D">
              <w:rPr>
                <w:rFonts w:ascii="Times New Roman" w:hAnsi="Times New Roman"/>
                <w:sz w:val="18"/>
                <w:szCs w:val="18"/>
              </w:rPr>
              <w:t xml:space="preserve"> на продление разре</w:t>
            </w:r>
            <w:r w:rsidR="008B7E09">
              <w:rPr>
                <w:rFonts w:ascii="Times New Roman" w:hAnsi="Times New Roman"/>
                <w:sz w:val="18"/>
                <w:szCs w:val="18"/>
              </w:rPr>
              <w:t>шения на строительство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либо </w:t>
            </w:r>
            <w:r>
              <w:rPr>
                <w:rFonts w:ascii="Times New Roman" w:eastAsia="PMingLiU" w:hAnsi="Times New Roman"/>
                <w:bCs/>
                <w:sz w:val="18"/>
                <w:szCs w:val="18"/>
              </w:rPr>
              <w:t>уведомления об отказе в предоставлении муниципальной услуги</w:t>
            </w:r>
          </w:p>
        </w:tc>
        <w:tc>
          <w:tcPr>
            <w:tcW w:w="2075" w:type="dxa"/>
          </w:tcPr>
          <w:p w:rsidR="008F3760" w:rsidRPr="009A4B5C" w:rsidRDefault="008F3760" w:rsidP="008F3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</w:t>
            </w:r>
            <w:r w:rsidRPr="009A4B5C">
              <w:rPr>
                <w:rFonts w:ascii="Times New Roman" w:hAnsi="Times New Roman"/>
                <w:sz w:val="20"/>
                <w:szCs w:val="20"/>
              </w:rPr>
              <w:t xml:space="preserve"> рабочих дней</w:t>
            </w:r>
          </w:p>
        </w:tc>
        <w:tc>
          <w:tcPr>
            <w:tcW w:w="2099" w:type="dxa"/>
          </w:tcPr>
          <w:p w:rsidR="008F3760" w:rsidRPr="009A4B5C" w:rsidRDefault="008F3760" w:rsidP="008F3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 xml:space="preserve">Сотрудник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Володинского</w:t>
            </w:r>
            <w:proofErr w:type="spellEnd"/>
            <w:r w:rsidRPr="009A4B5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95" w:type="dxa"/>
          </w:tcPr>
          <w:p w:rsidR="008F3760" w:rsidRPr="003A5403" w:rsidRDefault="008F3760" w:rsidP="008F376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4038">
              <w:rPr>
                <w:rFonts w:ascii="Times New Roman" w:hAnsi="Times New Roman"/>
                <w:sz w:val="20"/>
                <w:szCs w:val="20"/>
              </w:rPr>
              <w:t>Компьютер, бумага, принтер</w:t>
            </w:r>
          </w:p>
        </w:tc>
        <w:tc>
          <w:tcPr>
            <w:tcW w:w="2086" w:type="dxa"/>
          </w:tcPr>
          <w:p w:rsidR="008F3760" w:rsidRPr="009A4B5C" w:rsidRDefault="008F3760" w:rsidP="008F3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3760" w:rsidRPr="009A4B5C" w:rsidTr="008F3760">
        <w:tc>
          <w:tcPr>
            <w:tcW w:w="14786" w:type="dxa"/>
            <w:gridSpan w:val="7"/>
          </w:tcPr>
          <w:p w:rsidR="008F3760" w:rsidRPr="00D23FEA" w:rsidRDefault="008F3760" w:rsidP="008F376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D23FEA">
              <w:rPr>
                <w:rFonts w:ascii="Times New Roman" w:hAnsi="Times New Roman"/>
                <w:sz w:val="20"/>
                <w:szCs w:val="20"/>
              </w:rPr>
              <w:t>Внесение изменений в разрешение на строительство, реконструкцию объектов капитального строительства</w:t>
            </w:r>
          </w:p>
          <w:p w:rsidR="008F3760" w:rsidRPr="00D23FEA" w:rsidRDefault="008F3760" w:rsidP="008F3760">
            <w:pPr>
              <w:pStyle w:val="a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760" w:rsidRPr="009A4B5C" w:rsidTr="004E2C9B">
        <w:tc>
          <w:tcPr>
            <w:tcW w:w="540" w:type="dxa"/>
          </w:tcPr>
          <w:p w:rsidR="008F3760" w:rsidRPr="009A4B5C" w:rsidRDefault="008F3760" w:rsidP="008F3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23" w:type="dxa"/>
          </w:tcPr>
          <w:p w:rsidR="008F3760" w:rsidRPr="009A4B5C" w:rsidRDefault="008B7E09" w:rsidP="008F37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уведомления о внесении</w:t>
            </w:r>
            <w:r w:rsidRPr="00D23FEA">
              <w:rPr>
                <w:rFonts w:ascii="Times New Roman" w:hAnsi="Times New Roman"/>
                <w:sz w:val="20"/>
                <w:szCs w:val="20"/>
              </w:rPr>
              <w:t xml:space="preserve"> изменений в разрешение на строительство, реконструкцию</w:t>
            </w:r>
            <w:r w:rsidR="008F3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3760" w:rsidRPr="009A4B5C">
              <w:rPr>
                <w:rFonts w:ascii="Times New Roman" w:hAnsi="Times New Roman"/>
                <w:sz w:val="20"/>
                <w:szCs w:val="20"/>
              </w:rPr>
              <w:t>и документов, необходимых для предоставления муниципальной услуги</w:t>
            </w:r>
          </w:p>
        </w:tc>
        <w:tc>
          <w:tcPr>
            <w:tcW w:w="2168" w:type="dxa"/>
          </w:tcPr>
          <w:p w:rsidR="008F3760" w:rsidRPr="00AC4E14" w:rsidRDefault="008F3760" w:rsidP="008F37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4E14">
              <w:rPr>
                <w:rFonts w:ascii="Times New Roman" w:hAnsi="Times New Roman"/>
                <w:sz w:val="18"/>
                <w:szCs w:val="18"/>
              </w:rPr>
              <w:t>Проверка заявления и прилагаемых к нему документов на наличие оснований для отказа в приеме документов.  Сверка копий представленных документов с их оригиналами</w:t>
            </w:r>
          </w:p>
        </w:tc>
        <w:tc>
          <w:tcPr>
            <w:tcW w:w="2075" w:type="dxa"/>
          </w:tcPr>
          <w:p w:rsidR="008F3760" w:rsidRPr="009A4B5C" w:rsidRDefault="008F3760" w:rsidP="008F3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рабочих дня</w:t>
            </w:r>
          </w:p>
        </w:tc>
        <w:tc>
          <w:tcPr>
            <w:tcW w:w="2099" w:type="dxa"/>
          </w:tcPr>
          <w:p w:rsidR="008F3760" w:rsidRPr="009A4B5C" w:rsidRDefault="008F3760" w:rsidP="008F3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 xml:space="preserve">Сотрудник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Володинского</w:t>
            </w:r>
            <w:proofErr w:type="spellEnd"/>
            <w:r w:rsidRPr="009A4B5C">
              <w:rPr>
                <w:rFonts w:ascii="Times New Roman" w:hAnsi="Times New Roman"/>
                <w:sz w:val="20"/>
                <w:szCs w:val="20"/>
              </w:rPr>
              <w:t xml:space="preserve"> се</w:t>
            </w:r>
            <w:r>
              <w:rPr>
                <w:rFonts w:ascii="Times New Roman" w:hAnsi="Times New Roman"/>
                <w:sz w:val="20"/>
                <w:szCs w:val="20"/>
              </w:rPr>
              <w:t>льского поселения</w:t>
            </w:r>
          </w:p>
        </w:tc>
        <w:tc>
          <w:tcPr>
            <w:tcW w:w="2195" w:type="dxa"/>
          </w:tcPr>
          <w:p w:rsidR="008F3760" w:rsidRPr="001163AD" w:rsidRDefault="008F3760" w:rsidP="008F376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4038">
              <w:rPr>
                <w:rFonts w:ascii="Times New Roman" w:hAnsi="Times New Roman"/>
                <w:sz w:val="20"/>
                <w:szCs w:val="20"/>
              </w:rPr>
              <w:t>Компьютер, бумага, принтер, наличие доступа к АИС МФЦ</w:t>
            </w:r>
          </w:p>
        </w:tc>
        <w:tc>
          <w:tcPr>
            <w:tcW w:w="2086" w:type="dxa"/>
          </w:tcPr>
          <w:p w:rsidR="008F3760" w:rsidRPr="009A4B5C" w:rsidRDefault="008F3760" w:rsidP="008F3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3760" w:rsidRPr="009A4B5C" w:rsidTr="004E2C9B">
        <w:tc>
          <w:tcPr>
            <w:tcW w:w="540" w:type="dxa"/>
          </w:tcPr>
          <w:p w:rsidR="008F3760" w:rsidRPr="009A4B5C" w:rsidRDefault="008F3760" w:rsidP="008F3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23" w:type="dxa"/>
          </w:tcPr>
          <w:p w:rsidR="008F3760" w:rsidRPr="009A4B5C" w:rsidRDefault="008F3760" w:rsidP="008F37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  <w:tc>
          <w:tcPr>
            <w:tcW w:w="2168" w:type="dxa"/>
          </w:tcPr>
          <w:p w:rsidR="008F3760" w:rsidRPr="00AC4E14" w:rsidRDefault="008F3760" w:rsidP="008F3760">
            <w:pPr>
              <w:pStyle w:val="a4"/>
              <w:spacing w:after="0"/>
              <w:ind w:left="2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4E14">
              <w:rPr>
                <w:rFonts w:ascii="Times New Roman" w:hAnsi="Times New Roman"/>
                <w:color w:val="000000"/>
                <w:sz w:val="18"/>
                <w:szCs w:val="18"/>
              </w:rPr>
              <w:t>- Формирование и направление межведомственных запросов,</w:t>
            </w:r>
          </w:p>
          <w:p w:rsidR="008F3760" w:rsidRPr="00AC4E14" w:rsidRDefault="008F3760" w:rsidP="008F3760">
            <w:pPr>
              <w:pStyle w:val="a4"/>
              <w:spacing w:after="0"/>
              <w:ind w:left="2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4E1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AC4E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4E14">
              <w:rPr>
                <w:rFonts w:ascii="Times New Roman" w:hAnsi="Times New Roman"/>
                <w:color w:val="000000"/>
                <w:sz w:val="18"/>
                <w:szCs w:val="18"/>
              </w:rPr>
              <w:t>получение ответа на запрос</w:t>
            </w:r>
          </w:p>
          <w:p w:rsidR="008F3760" w:rsidRPr="00AC4E14" w:rsidRDefault="008F3760" w:rsidP="008F37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</w:tcPr>
          <w:p w:rsidR="008F3760" w:rsidRPr="009A4B5C" w:rsidRDefault="008F3760" w:rsidP="008F3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рабочих дня</w:t>
            </w:r>
          </w:p>
        </w:tc>
        <w:tc>
          <w:tcPr>
            <w:tcW w:w="2099" w:type="dxa"/>
          </w:tcPr>
          <w:p w:rsidR="008F3760" w:rsidRPr="009A4B5C" w:rsidRDefault="008F3760" w:rsidP="008F3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 xml:space="preserve">Сотрудник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Володинского</w:t>
            </w:r>
            <w:proofErr w:type="spellEnd"/>
            <w:r w:rsidRPr="009A4B5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95" w:type="dxa"/>
          </w:tcPr>
          <w:p w:rsidR="008F3760" w:rsidRPr="001163AD" w:rsidRDefault="008F3760" w:rsidP="008F376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4038">
              <w:rPr>
                <w:rFonts w:ascii="Times New Roman" w:hAnsi="Times New Roman"/>
                <w:sz w:val="20"/>
                <w:szCs w:val="20"/>
              </w:rPr>
              <w:t>Доступ к РСМЭВ, ключ электронной подписи</w:t>
            </w:r>
          </w:p>
        </w:tc>
        <w:tc>
          <w:tcPr>
            <w:tcW w:w="2086" w:type="dxa"/>
          </w:tcPr>
          <w:p w:rsidR="008F3760" w:rsidRPr="009A4B5C" w:rsidRDefault="008F3760" w:rsidP="008F3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3760" w:rsidRPr="009A4B5C" w:rsidTr="004E2C9B">
        <w:tc>
          <w:tcPr>
            <w:tcW w:w="540" w:type="dxa"/>
          </w:tcPr>
          <w:p w:rsidR="008F3760" w:rsidRPr="009A4B5C" w:rsidRDefault="008F3760" w:rsidP="008F3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23" w:type="dxa"/>
          </w:tcPr>
          <w:p w:rsidR="008F3760" w:rsidRPr="009A4B5C" w:rsidRDefault="008F3760" w:rsidP="008F37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 xml:space="preserve">рассмотрение заявления и документов, принятие решения о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предоставлении(об отказе предоставления) муниципальной услуги</w:t>
            </w:r>
          </w:p>
        </w:tc>
        <w:tc>
          <w:tcPr>
            <w:tcW w:w="2168" w:type="dxa"/>
          </w:tcPr>
          <w:p w:rsidR="008F3760" w:rsidRPr="00E3497D" w:rsidRDefault="008F3760" w:rsidP="008F376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sz w:val="18"/>
                <w:szCs w:val="18"/>
              </w:rPr>
            </w:pPr>
            <w:r w:rsidRPr="000B1EAA">
              <w:rPr>
                <w:rFonts w:ascii="Times New Roman" w:hAnsi="Times New Roman"/>
                <w:sz w:val="18"/>
                <w:szCs w:val="18"/>
              </w:rPr>
              <w:t>Проверка заявления и прилагаемых к нему документов, в том числе полученных в рамках межведомственного взаимодействия на наличие оснований для отказа в предоставлении услуги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E3497D">
              <w:rPr>
                <w:rFonts w:ascii="Times New Roman" w:hAnsi="Times New Roman"/>
                <w:sz w:val="18"/>
                <w:szCs w:val="18"/>
              </w:rPr>
              <w:t xml:space="preserve">ринятие </w:t>
            </w:r>
            <w:r w:rsidR="008B7E09">
              <w:rPr>
                <w:rFonts w:ascii="Times New Roman" w:hAnsi="Times New Roman"/>
                <w:sz w:val="18"/>
                <w:szCs w:val="18"/>
              </w:rPr>
              <w:t>решения  о  внесении изменений в разрешение</w:t>
            </w:r>
            <w:r w:rsidRPr="00B1335D">
              <w:rPr>
                <w:rFonts w:ascii="Times New Roman" w:hAnsi="Times New Roman"/>
                <w:sz w:val="18"/>
                <w:szCs w:val="18"/>
              </w:rPr>
              <w:t xml:space="preserve"> на строительство или об отказе в предоставлении муниципальной услуги с указанием причин</w:t>
            </w:r>
          </w:p>
          <w:p w:rsidR="008F3760" w:rsidRPr="009457AD" w:rsidRDefault="008F3760" w:rsidP="008F3760">
            <w:pPr>
              <w:pStyle w:val="a4"/>
              <w:spacing w:after="0"/>
              <w:ind w:left="2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8F3760" w:rsidRPr="009A4B5C" w:rsidRDefault="008F3760" w:rsidP="008F3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рабочих дней</w:t>
            </w:r>
          </w:p>
        </w:tc>
        <w:tc>
          <w:tcPr>
            <w:tcW w:w="2099" w:type="dxa"/>
          </w:tcPr>
          <w:p w:rsidR="008F3760" w:rsidRPr="009A4B5C" w:rsidRDefault="008F3760" w:rsidP="008F3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 xml:space="preserve">Сотрудник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Володинского</w:t>
            </w:r>
            <w:proofErr w:type="spellEnd"/>
            <w:r w:rsidRPr="009A4B5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95" w:type="dxa"/>
          </w:tcPr>
          <w:p w:rsidR="008F3760" w:rsidRPr="003A5403" w:rsidRDefault="008F3760" w:rsidP="008F376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4038">
              <w:rPr>
                <w:rFonts w:ascii="Times New Roman" w:hAnsi="Times New Roman"/>
                <w:sz w:val="20"/>
                <w:szCs w:val="20"/>
              </w:rPr>
              <w:t>Компьютер, бумага, принтер</w:t>
            </w:r>
          </w:p>
        </w:tc>
        <w:tc>
          <w:tcPr>
            <w:tcW w:w="2086" w:type="dxa"/>
          </w:tcPr>
          <w:p w:rsidR="008F3760" w:rsidRPr="009A4B5C" w:rsidRDefault="008F3760" w:rsidP="008F3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3760" w:rsidRPr="009A4B5C" w:rsidTr="004E2C9B">
        <w:tc>
          <w:tcPr>
            <w:tcW w:w="540" w:type="dxa"/>
          </w:tcPr>
          <w:p w:rsidR="008F3760" w:rsidRPr="009A4B5C" w:rsidRDefault="008F3760" w:rsidP="008F3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23" w:type="dxa"/>
          </w:tcPr>
          <w:p w:rsidR="008F3760" w:rsidRPr="009A4B5C" w:rsidRDefault="008F3760" w:rsidP="008F37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Выдача результатов предоставления муниципальной услуги</w:t>
            </w:r>
          </w:p>
        </w:tc>
        <w:tc>
          <w:tcPr>
            <w:tcW w:w="2168" w:type="dxa"/>
          </w:tcPr>
          <w:p w:rsidR="008F3760" w:rsidRPr="009A4B5C" w:rsidRDefault="008F3760" w:rsidP="008F37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Уведомление</w:t>
            </w:r>
            <w:r w:rsidRPr="00C2639D">
              <w:rPr>
                <w:rFonts w:ascii="Times New Roman" w:hAnsi="Times New Roman"/>
                <w:sz w:val="18"/>
                <w:szCs w:val="18"/>
              </w:rPr>
              <w:t xml:space="preserve"> заявителя о принятом решении с использованием средств связи, указанных в заявлении на предоставление муниципальной услуги.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9C599C">
              <w:rPr>
                <w:rFonts w:ascii="Times New Roman" w:hAnsi="Times New Roman"/>
                <w:sz w:val="18"/>
                <w:szCs w:val="18"/>
              </w:rPr>
              <w:t>ыдача</w:t>
            </w:r>
            <w:r w:rsidRPr="00E84FCB">
              <w:rPr>
                <w:sz w:val="24"/>
                <w:szCs w:val="24"/>
              </w:rPr>
              <w:t xml:space="preserve"> </w:t>
            </w:r>
            <w:r w:rsidRPr="00B1335D">
              <w:rPr>
                <w:rFonts w:ascii="Times New Roman" w:hAnsi="Times New Roman"/>
                <w:sz w:val="18"/>
                <w:szCs w:val="18"/>
              </w:rPr>
              <w:t>зая</w:t>
            </w:r>
            <w:r w:rsidR="008B7E09">
              <w:rPr>
                <w:rFonts w:ascii="Times New Roman" w:hAnsi="Times New Roman"/>
                <w:sz w:val="18"/>
                <w:szCs w:val="18"/>
              </w:rPr>
              <w:t xml:space="preserve">вителю разрешения </w:t>
            </w:r>
            <w:r w:rsidRPr="00B1335D">
              <w:rPr>
                <w:rFonts w:ascii="Times New Roman" w:hAnsi="Times New Roman"/>
                <w:sz w:val="18"/>
                <w:szCs w:val="18"/>
              </w:rPr>
              <w:t xml:space="preserve"> на внесение изменений в разрешение на строительство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либо </w:t>
            </w:r>
            <w:r>
              <w:rPr>
                <w:rFonts w:ascii="Times New Roman" w:eastAsia="PMingLiU" w:hAnsi="Times New Roman"/>
                <w:bCs/>
                <w:sz w:val="18"/>
                <w:szCs w:val="18"/>
              </w:rPr>
              <w:t>уведомления об отказе в предоставлении муниципальной услуги</w:t>
            </w:r>
          </w:p>
        </w:tc>
        <w:tc>
          <w:tcPr>
            <w:tcW w:w="2075" w:type="dxa"/>
          </w:tcPr>
          <w:p w:rsidR="008F3760" w:rsidRPr="009A4B5C" w:rsidRDefault="008F3760" w:rsidP="008F3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</w:t>
            </w:r>
            <w:r w:rsidRPr="009A4B5C">
              <w:rPr>
                <w:rFonts w:ascii="Times New Roman" w:hAnsi="Times New Roman"/>
                <w:sz w:val="20"/>
                <w:szCs w:val="20"/>
              </w:rPr>
              <w:t xml:space="preserve"> рабочих дней</w:t>
            </w:r>
          </w:p>
        </w:tc>
        <w:tc>
          <w:tcPr>
            <w:tcW w:w="2099" w:type="dxa"/>
          </w:tcPr>
          <w:p w:rsidR="008F3760" w:rsidRPr="009A4B5C" w:rsidRDefault="008F3760" w:rsidP="008F3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 xml:space="preserve">Сотрудник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Володинского</w:t>
            </w:r>
            <w:proofErr w:type="spellEnd"/>
            <w:r w:rsidRPr="009A4B5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95" w:type="dxa"/>
          </w:tcPr>
          <w:p w:rsidR="008F3760" w:rsidRPr="003A5403" w:rsidRDefault="008F3760" w:rsidP="008F376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4038">
              <w:rPr>
                <w:rFonts w:ascii="Times New Roman" w:hAnsi="Times New Roman"/>
                <w:sz w:val="20"/>
                <w:szCs w:val="20"/>
              </w:rPr>
              <w:t>Компьютер, бумага, принтер</w:t>
            </w:r>
          </w:p>
        </w:tc>
        <w:tc>
          <w:tcPr>
            <w:tcW w:w="2086" w:type="dxa"/>
          </w:tcPr>
          <w:p w:rsidR="008F3760" w:rsidRPr="009A4B5C" w:rsidRDefault="008F3760" w:rsidP="008F3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E2C9B" w:rsidRDefault="004E2C9B" w:rsidP="000125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C9B" w:rsidRDefault="004E2C9B" w:rsidP="001A79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8. Особенности предоставления «</w:t>
      </w:r>
      <w:proofErr w:type="spellStart"/>
      <w:r>
        <w:rPr>
          <w:rFonts w:ascii="Times New Roman" w:hAnsi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/>
          <w:sz w:val="24"/>
          <w:szCs w:val="24"/>
        </w:rPr>
        <w:t>» в электронной форме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7"/>
        <w:gridCol w:w="2020"/>
        <w:gridCol w:w="2021"/>
        <w:gridCol w:w="2305"/>
        <w:gridCol w:w="1884"/>
        <w:gridCol w:w="2022"/>
        <w:gridCol w:w="2267"/>
      </w:tblGrid>
      <w:tr w:rsidR="004E2C9B" w:rsidRPr="009A4B5C" w:rsidTr="00AA0138">
        <w:tc>
          <w:tcPr>
            <w:tcW w:w="2267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9A4B5C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9A4B5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0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9A4B5C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9A4B5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 w:rsidRPr="009A4B5C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9A4B5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305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9A4B5C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9A4B5C">
              <w:rPr>
                <w:rFonts w:ascii="Times New Roman" w:hAnsi="Times New Roman"/>
                <w:sz w:val="20"/>
                <w:szCs w:val="20"/>
              </w:rPr>
              <w:t xml:space="preserve">» и иных документов, необходимых для предоставления </w:t>
            </w:r>
            <w:r w:rsidRPr="009A4B5C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9A4B5C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9A4B5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84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lastRenderedPageBreak/>
              <w:t>Способ оплаты государственной пошлины за предоставление «</w:t>
            </w:r>
            <w:proofErr w:type="spellStart"/>
            <w:r w:rsidRPr="009A4B5C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9A4B5C">
              <w:rPr>
                <w:rFonts w:ascii="Times New Roman" w:hAnsi="Times New Roman"/>
                <w:sz w:val="20"/>
                <w:szCs w:val="20"/>
              </w:rPr>
              <w:t xml:space="preserve">» и уплаты иных платежей, взимаемых в соответствии с </w:t>
            </w:r>
            <w:r w:rsidRPr="009A4B5C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законодательством Российской Федерации</w:t>
            </w:r>
          </w:p>
        </w:tc>
        <w:tc>
          <w:tcPr>
            <w:tcW w:w="2022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lastRenderedPageBreak/>
              <w:t>Способ получения сведений о ходе выполнения запроса о предоставлении «</w:t>
            </w:r>
            <w:proofErr w:type="spellStart"/>
            <w:r w:rsidRPr="009A4B5C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9A4B5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9A4B5C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9A4B5C">
              <w:rPr>
                <w:rFonts w:ascii="Times New Roman" w:hAnsi="Times New Roman"/>
                <w:sz w:val="20"/>
                <w:szCs w:val="20"/>
              </w:rPr>
              <w:t xml:space="preserve">» и досудебного (внесудебного) обжалования решений и действий (бездействия) органа в </w:t>
            </w:r>
            <w:r w:rsidRPr="009A4B5C">
              <w:rPr>
                <w:rFonts w:ascii="Times New Roman" w:hAnsi="Times New Roman"/>
                <w:sz w:val="20"/>
                <w:szCs w:val="20"/>
              </w:rPr>
              <w:lastRenderedPageBreak/>
              <w:t>процессе получения «</w:t>
            </w:r>
            <w:proofErr w:type="spellStart"/>
            <w:r w:rsidRPr="009A4B5C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9A4B5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</w:tr>
      <w:tr w:rsidR="004E2C9B" w:rsidRPr="009A4B5C" w:rsidTr="00AA0138">
        <w:tc>
          <w:tcPr>
            <w:tcW w:w="2267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20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21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05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4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7" w:type="dxa"/>
          </w:tcPr>
          <w:p w:rsidR="004E2C9B" w:rsidRPr="009A4B5C" w:rsidRDefault="004E2C9B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B7E09" w:rsidRPr="009A4B5C" w:rsidTr="004E2C9B">
        <w:tc>
          <w:tcPr>
            <w:tcW w:w="14786" w:type="dxa"/>
            <w:gridSpan w:val="7"/>
          </w:tcPr>
          <w:p w:rsidR="008B7E09" w:rsidRPr="00D23FEA" w:rsidRDefault="008B7E09" w:rsidP="008B7E0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D23FEA">
              <w:rPr>
                <w:rFonts w:ascii="Times New Roman" w:hAnsi="Times New Roman"/>
                <w:sz w:val="20"/>
                <w:szCs w:val="20"/>
              </w:rPr>
              <w:t>Выдача разрешения на строительство, реконструкцию объектов капитального строительства</w:t>
            </w:r>
          </w:p>
          <w:p w:rsidR="008B7E09" w:rsidRPr="00782CFC" w:rsidRDefault="008B7E09" w:rsidP="008B7E09">
            <w:pPr>
              <w:pStyle w:val="a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138" w:rsidRPr="009A4B5C" w:rsidTr="00AA0138">
        <w:tc>
          <w:tcPr>
            <w:tcW w:w="2267" w:type="dxa"/>
          </w:tcPr>
          <w:p w:rsidR="00AA0138" w:rsidRPr="00AA0138" w:rsidRDefault="00AA0138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138">
              <w:rPr>
                <w:rFonts w:ascii="Times New Roman" w:hAnsi="Times New Roman"/>
                <w:sz w:val="18"/>
                <w:szCs w:val="18"/>
              </w:rPr>
              <w:t xml:space="preserve">Официальный сайт </w:t>
            </w:r>
            <w:proofErr w:type="spellStart"/>
            <w:r w:rsidRPr="00AA0138">
              <w:rPr>
                <w:rFonts w:ascii="Times New Roman" w:hAnsi="Times New Roman"/>
                <w:sz w:val="18"/>
                <w:szCs w:val="18"/>
              </w:rPr>
              <w:t>Володинского</w:t>
            </w:r>
            <w:proofErr w:type="spellEnd"/>
            <w:r w:rsidRPr="00AA0138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в информационно-телекоммуникационной сети «Интернет»</w:t>
            </w:r>
          </w:p>
        </w:tc>
        <w:tc>
          <w:tcPr>
            <w:tcW w:w="2020" w:type="dxa"/>
          </w:tcPr>
          <w:p w:rsidR="00AA0138" w:rsidRPr="00AA0138" w:rsidRDefault="00AA0138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13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021" w:type="dxa"/>
          </w:tcPr>
          <w:p w:rsidR="00AA0138" w:rsidRPr="00AA0138" w:rsidRDefault="00AA0138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138">
              <w:rPr>
                <w:rFonts w:ascii="Times New Roman" w:hAnsi="Times New Roman"/>
                <w:sz w:val="18"/>
                <w:szCs w:val="18"/>
              </w:rPr>
              <w:t>В электронном виде на адрес электронной почты</w:t>
            </w:r>
          </w:p>
        </w:tc>
        <w:tc>
          <w:tcPr>
            <w:tcW w:w="2305" w:type="dxa"/>
          </w:tcPr>
          <w:p w:rsidR="00AA0138" w:rsidRPr="00AA0138" w:rsidRDefault="00AA0138" w:rsidP="00AA0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A0138">
              <w:rPr>
                <w:rFonts w:ascii="Times New Roman" w:eastAsiaTheme="minorHAnsi" w:hAnsi="Times New Roman"/>
                <w:sz w:val="18"/>
                <w:szCs w:val="18"/>
              </w:rPr>
              <w:t>требуется предоставление</w:t>
            </w:r>
          </w:p>
          <w:p w:rsidR="00AA0138" w:rsidRPr="009A4B5C" w:rsidRDefault="00AA0138" w:rsidP="00AA01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0138">
              <w:rPr>
                <w:rFonts w:ascii="Times New Roman" w:eastAsiaTheme="minorHAnsi" w:hAnsi="Times New Roman"/>
                <w:sz w:val="18"/>
                <w:szCs w:val="18"/>
              </w:rPr>
              <w:t>заявителем документов на бумажном носителе для оказания "</w:t>
            </w:r>
            <w:proofErr w:type="spellStart"/>
            <w:r w:rsidRPr="00AA0138">
              <w:rPr>
                <w:rFonts w:ascii="Times New Roman" w:eastAsiaTheme="minorHAnsi" w:hAnsi="Times New Roman"/>
                <w:sz w:val="18"/>
                <w:szCs w:val="18"/>
              </w:rPr>
              <w:t>подуслуги</w:t>
            </w:r>
            <w:proofErr w:type="spellEnd"/>
            <w:r w:rsidRPr="00AA0138">
              <w:rPr>
                <w:rFonts w:ascii="Times New Roman" w:eastAsiaTheme="minorHAnsi" w:hAnsi="Times New Roman"/>
                <w:sz w:val="18"/>
                <w:szCs w:val="18"/>
              </w:rPr>
              <w:t>"</w:t>
            </w:r>
          </w:p>
        </w:tc>
        <w:tc>
          <w:tcPr>
            <w:tcW w:w="1884" w:type="dxa"/>
          </w:tcPr>
          <w:p w:rsidR="00AA0138" w:rsidRPr="009A4B5C" w:rsidRDefault="00AA0138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22" w:type="dxa"/>
          </w:tcPr>
          <w:p w:rsidR="00AA0138" w:rsidRPr="00AA0138" w:rsidRDefault="00AA0138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13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267" w:type="dxa"/>
          </w:tcPr>
          <w:p w:rsidR="00AA0138" w:rsidRPr="00AA0138" w:rsidRDefault="00AA0138" w:rsidP="004E2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138">
              <w:rPr>
                <w:rFonts w:ascii="Times New Roman" w:hAnsi="Times New Roman"/>
                <w:sz w:val="16"/>
                <w:szCs w:val="16"/>
              </w:rPr>
              <w:t>В электронном виде на адрес электронной почты, официальный сайт Володинского сельского поселения в информационно-телекоммуникационной сети «Интернет»</w:t>
            </w:r>
          </w:p>
        </w:tc>
      </w:tr>
      <w:tr w:rsidR="00AA0138" w:rsidRPr="009A4B5C" w:rsidTr="008B7E09">
        <w:tc>
          <w:tcPr>
            <w:tcW w:w="14786" w:type="dxa"/>
            <w:gridSpan w:val="7"/>
          </w:tcPr>
          <w:p w:rsidR="00AA0138" w:rsidRPr="00AC0F1F" w:rsidRDefault="00AA0138" w:rsidP="00AA013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AC0F1F">
              <w:rPr>
                <w:rFonts w:ascii="Times New Roman" w:hAnsi="Times New Roman"/>
                <w:sz w:val="20"/>
                <w:szCs w:val="20"/>
              </w:rPr>
              <w:t>Продление разрешения на строительство, реконструкцию объектов капитального строительства</w:t>
            </w:r>
          </w:p>
          <w:p w:rsidR="00AA0138" w:rsidRPr="00D85D81" w:rsidRDefault="00AA0138" w:rsidP="00AA0138">
            <w:pPr>
              <w:pStyle w:val="a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138" w:rsidRPr="009A4B5C" w:rsidTr="00AA0138">
        <w:tc>
          <w:tcPr>
            <w:tcW w:w="2267" w:type="dxa"/>
          </w:tcPr>
          <w:p w:rsidR="00AA0138" w:rsidRPr="00AA0138" w:rsidRDefault="00AA0138" w:rsidP="00AA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138">
              <w:rPr>
                <w:rFonts w:ascii="Times New Roman" w:hAnsi="Times New Roman"/>
                <w:sz w:val="18"/>
                <w:szCs w:val="18"/>
              </w:rPr>
              <w:t xml:space="preserve">Официальный сайт </w:t>
            </w:r>
            <w:proofErr w:type="spellStart"/>
            <w:r w:rsidRPr="00AA0138">
              <w:rPr>
                <w:rFonts w:ascii="Times New Roman" w:hAnsi="Times New Roman"/>
                <w:sz w:val="18"/>
                <w:szCs w:val="18"/>
              </w:rPr>
              <w:t>Володинского</w:t>
            </w:r>
            <w:proofErr w:type="spellEnd"/>
            <w:r w:rsidRPr="00AA0138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в информационно-телекоммуникационной сети «Интернет»</w:t>
            </w:r>
          </w:p>
        </w:tc>
        <w:tc>
          <w:tcPr>
            <w:tcW w:w="2020" w:type="dxa"/>
          </w:tcPr>
          <w:p w:rsidR="00AA0138" w:rsidRPr="00AA0138" w:rsidRDefault="00AA0138" w:rsidP="00AA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13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021" w:type="dxa"/>
          </w:tcPr>
          <w:p w:rsidR="00AA0138" w:rsidRPr="00AA0138" w:rsidRDefault="00AA0138" w:rsidP="00AA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138">
              <w:rPr>
                <w:rFonts w:ascii="Times New Roman" w:hAnsi="Times New Roman"/>
                <w:sz w:val="18"/>
                <w:szCs w:val="18"/>
              </w:rPr>
              <w:t>В электронном виде на адрес электронной почты</w:t>
            </w:r>
          </w:p>
        </w:tc>
        <w:tc>
          <w:tcPr>
            <w:tcW w:w="2305" w:type="dxa"/>
          </w:tcPr>
          <w:p w:rsidR="00AA0138" w:rsidRPr="00AA0138" w:rsidRDefault="00AA0138" w:rsidP="00AA0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A0138">
              <w:rPr>
                <w:rFonts w:ascii="Times New Roman" w:eastAsiaTheme="minorHAnsi" w:hAnsi="Times New Roman"/>
                <w:sz w:val="18"/>
                <w:szCs w:val="18"/>
              </w:rPr>
              <w:t>требуется предоставление</w:t>
            </w:r>
          </w:p>
          <w:p w:rsidR="00AA0138" w:rsidRPr="009A4B5C" w:rsidRDefault="00AA0138" w:rsidP="00AA01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0138">
              <w:rPr>
                <w:rFonts w:ascii="Times New Roman" w:eastAsiaTheme="minorHAnsi" w:hAnsi="Times New Roman"/>
                <w:sz w:val="18"/>
                <w:szCs w:val="18"/>
              </w:rPr>
              <w:t>заявителем документов на бумажном носителе для оказания "</w:t>
            </w:r>
            <w:proofErr w:type="spellStart"/>
            <w:r w:rsidRPr="00AA0138">
              <w:rPr>
                <w:rFonts w:ascii="Times New Roman" w:eastAsiaTheme="minorHAnsi" w:hAnsi="Times New Roman"/>
                <w:sz w:val="18"/>
                <w:szCs w:val="18"/>
              </w:rPr>
              <w:t>подуслуги</w:t>
            </w:r>
            <w:proofErr w:type="spellEnd"/>
            <w:r w:rsidRPr="00AA0138">
              <w:rPr>
                <w:rFonts w:ascii="Times New Roman" w:eastAsiaTheme="minorHAnsi" w:hAnsi="Times New Roman"/>
                <w:sz w:val="18"/>
                <w:szCs w:val="18"/>
              </w:rPr>
              <w:t>"</w:t>
            </w:r>
          </w:p>
        </w:tc>
        <w:tc>
          <w:tcPr>
            <w:tcW w:w="1884" w:type="dxa"/>
          </w:tcPr>
          <w:p w:rsidR="00AA0138" w:rsidRPr="009A4B5C" w:rsidRDefault="00AA0138" w:rsidP="00AA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22" w:type="dxa"/>
          </w:tcPr>
          <w:p w:rsidR="00AA0138" w:rsidRPr="00AA0138" w:rsidRDefault="00AA0138" w:rsidP="00AA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13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267" w:type="dxa"/>
          </w:tcPr>
          <w:p w:rsidR="00AA0138" w:rsidRPr="00AA0138" w:rsidRDefault="00AA0138" w:rsidP="00AA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138">
              <w:rPr>
                <w:rFonts w:ascii="Times New Roman" w:hAnsi="Times New Roman"/>
                <w:sz w:val="18"/>
                <w:szCs w:val="18"/>
              </w:rPr>
              <w:t xml:space="preserve">В электронном виде на адрес электронной почты, официальный сайт </w:t>
            </w:r>
            <w:proofErr w:type="spellStart"/>
            <w:r w:rsidRPr="00AA0138">
              <w:rPr>
                <w:rFonts w:ascii="Times New Roman" w:hAnsi="Times New Roman"/>
                <w:sz w:val="18"/>
                <w:szCs w:val="18"/>
              </w:rPr>
              <w:t>Володинского</w:t>
            </w:r>
            <w:proofErr w:type="spellEnd"/>
            <w:r w:rsidRPr="00AA0138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в информационно-телекоммуникационной сети «Интернет»</w:t>
            </w:r>
          </w:p>
        </w:tc>
      </w:tr>
      <w:tr w:rsidR="00AA0138" w:rsidRPr="009A4B5C" w:rsidTr="00AA0138">
        <w:tc>
          <w:tcPr>
            <w:tcW w:w="14786" w:type="dxa"/>
            <w:gridSpan w:val="7"/>
          </w:tcPr>
          <w:p w:rsidR="00AA0138" w:rsidRPr="00D23FEA" w:rsidRDefault="00AA0138" w:rsidP="00AA013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D23FEA">
              <w:rPr>
                <w:rFonts w:ascii="Times New Roman" w:hAnsi="Times New Roman"/>
                <w:sz w:val="20"/>
                <w:szCs w:val="20"/>
              </w:rPr>
              <w:t>Внесение изменений в разрешение на строительство, реконструкцию объектов капитального строительства</w:t>
            </w:r>
          </w:p>
          <w:p w:rsidR="00AA0138" w:rsidRPr="00D23FEA" w:rsidRDefault="00AA0138" w:rsidP="00AA0138">
            <w:pPr>
              <w:pStyle w:val="a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138" w:rsidRPr="009A4B5C" w:rsidTr="00AA0138">
        <w:tc>
          <w:tcPr>
            <w:tcW w:w="2267" w:type="dxa"/>
          </w:tcPr>
          <w:p w:rsidR="00AA0138" w:rsidRPr="00AA0138" w:rsidRDefault="00AA0138" w:rsidP="00AA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138">
              <w:rPr>
                <w:rFonts w:ascii="Times New Roman" w:hAnsi="Times New Roman"/>
                <w:sz w:val="18"/>
                <w:szCs w:val="18"/>
              </w:rPr>
              <w:t xml:space="preserve">Официальный сайт </w:t>
            </w:r>
            <w:proofErr w:type="spellStart"/>
            <w:r w:rsidRPr="00AA0138">
              <w:rPr>
                <w:rFonts w:ascii="Times New Roman" w:hAnsi="Times New Roman"/>
                <w:sz w:val="18"/>
                <w:szCs w:val="18"/>
              </w:rPr>
              <w:t>Володинского</w:t>
            </w:r>
            <w:proofErr w:type="spellEnd"/>
            <w:r w:rsidRPr="00AA0138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в информационно-телекоммуникационной сети «Интернет»</w:t>
            </w:r>
          </w:p>
        </w:tc>
        <w:tc>
          <w:tcPr>
            <w:tcW w:w="2020" w:type="dxa"/>
          </w:tcPr>
          <w:p w:rsidR="00AA0138" w:rsidRPr="00AA0138" w:rsidRDefault="00AA0138" w:rsidP="00AA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13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021" w:type="dxa"/>
          </w:tcPr>
          <w:p w:rsidR="00AA0138" w:rsidRPr="00AA0138" w:rsidRDefault="00AA0138" w:rsidP="00AA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138">
              <w:rPr>
                <w:rFonts w:ascii="Times New Roman" w:hAnsi="Times New Roman"/>
                <w:sz w:val="18"/>
                <w:szCs w:val="18"/>
              </w:rPr>
              <w:t>В электронном виде на адрес электронной почты</w:t>
            </w:r>
          </w:p>
        </w:tc>
        <w:tc>
          <w:tcPr>
            <w:tcW w:w="2305" w:type="dxa"/>
          </w:tcPr>
          <w:p w:rsidR="00AA0138" w:rsidRPr="00AA0138" w:rsidRDefault="00AA0138" w:rsidP="00AA0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A0138">
              <w:rPr>
                <w:rFonts w:ascii="Times New Roman" w:eastAsiaTheme="minorHAnsi" w:hAnsi="Times New Roman"/>
                <w:sz w:val="18"/>
                <w:szCs w:val="18"/>
              </w:rPr>
              <w:t>требуется предоставление</w:t>
            </w:r>
          </w:p>
          <w:p w:rsidR="00AA0138" w:rsidRPr="009A4B5C" w:rsidRDefault="00AA0138" w:rsidP="00AA01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0138">
              <w:rPr>
                <w:rFonts w:ascii="Times New Roman" w:eastAsiaTheme="minorHAnsi" w:hAnsi="Times New Roman"/>
                <w:sz w:val="18"/>
                <w:szCs w:val="18"/>
              </w:rPr>
              <w:t>заявителем документов на бумажном носителе для оказания "</w:t>
            </w:r>
            <w:proofErr w:type="spellStart"/>
            <w:r w:rsidRPr="00AA0138">
              <w:rPr>
                <w:rFonts w:ascii="Times New Roman" w:eastAsiaTheme="minorHAnsi" w:hAnsi="Times New Roman"/>
                <w:sz w:val="18"/>
                <w:szCs w:val="18"/>
              </w:rPr>
              <w:t>подуслуги</w:t>
            </w:r>
            <w:proofErr w:type="spellEnd"/>
            <w:r w:rsidRPr="00AA0138">
              <w:rPr>
                <w:rFonts w:ascii="Times New Roman" w:eastAsiaTheme="minorHAnsi" w:hAnsi="Times New Roman"/>
                <w:sz w:val="18"/>
                <w:szCs w:val="18"/>
              </w:rPr>
              <w:t>"</w:t>
            </w:r>
          </w:p>
        </w:tc>
        <w:tc>
          <w:tcPr>
            <w:tcW w:w="1884" w:type="dxa"/>
          </w:tcPr>
          <w:p w:rsidR="00AA0138" w:rsidRPr="009A4B5C" w:rsidRDefault="00AA0138" w:rsidP="00AA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22" w:type="dxa"/>
          </w:tcPr>
          <w:p w:rsidR="00AA0138" w:rsidRPr="00AA0138" w:rsidRDefault="00AA0138" w:rsidP="00AA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13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267" w:type="dxa"/>
          </w:tcPr>
          <w:p w:rsidR="00AA0138" w:rsidRPr="00AA0138" w:rsidRDefault="00AA0138" w:rsidP="00AA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138">
              <w:rPr>
                <w:rFonts w:ascii="Times New Roman" w:hAnsi="Times New Roman"/>
                <w:sz w:val="18"/>
                <w:szCs w:val="18"/>
              </w:rPr>
              <w:t xml:space="preserve">В электронном виде на адрес электронной почты, официальный сайт </w:t>
            </w:r>
            <w:proofErr w:type="spellStart"/>
            <w:r w:rsidRPr="00AA0138">
              <w:rPr>
                <w:rFonts w:ascii="Times New Roman" w:hAnsi="Times New Roman"/>
                <w:sz w:val="18"/>
                <w:szCs w:val="18"/>
              </w:rPr>
              <w:t>Володинского</w:t>
            </w:r>
            <w:proofErr w:type="spellEnd"/>
            <w:r w:rsidRPr="00AA0138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в информационно-телекоммуникационной сети «Интернет»</w:t>
            </w:r>
          </w:p>
        </w:tc>
      </w:tr>
    </w:tbl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C9B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C9B" w:rsidRDefault="004E2C9B" w:rsidP="0022721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  <w:sectPr w:rsidR="004E2C9B" w:rsidSect="004E2C9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07531" w:rsidRPr="00B83585" w:rsidRDefault="00807531" w:rsidP="00807531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807531" w:rsidRPr="00B83585" w:rsidRDefault="00807531" w:rsidP="00807531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</w:p>
    <w:p w:rsidR="00807531" w:rsidRPr="00B83585" w:rsidRDefault="00807531" w:rsidP="0080753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B83585">
        <w:rPr>
          <w:b/>
          <w:sz w:val="24"/>
          <w:szCs w:val="24"/>
        </w:rPr>
        <w:t>Форма заявления о выдаче разрешения на строительство и реконструкцию объектов капитального строительства</w:t>
      </w:r>
    </w:p>
    <w:p w:rsidR="00807531" w:rsidRPr="00B83585" w:rsidRDefault="00807531" w:rsidP="008075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кому: __________________________________________________</w:t>
      </w:r>
    </w:p>
    <w:p w:rsidR="00807531" w:rsidRPr="00B83585" w:rsidRDefault="00807531" w:rsidP="008075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_________________________________________________________</w:t>
      </w:r>
    </w:p>
    <w:p w:rsidR="00807531" w:rsidRPr="00B83585" w:rsidRDefault="00807531" w:rsidP="008075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от кого: _______________________________________________</w:t>
      </w:r>
    </w:p>
    <w:p w:rsidR="00807531" w:rsidRPr="00B83585" w:rsidRDefault="00807531" w:rsidP="008075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юридического лица - застройщик),</w:t>
      </w:r>
    </w:p>
    <w:p w:rsidR="00807531" w:rsidRPr="00B83585" w:rsidRDefault="00807531" w:rsidP="008075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807531" w:rsidRPr="00B83585" w:rsidRDefault="00807531" w:rsidP="008075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планирующего осуществлять строительство, капитальный</w:t>
      </w:r>
    </w:p>
    <w:p w:rsidR="00807531" w:rsidRPr="00B83585" w:rsidRDefault="00807531" w:rsidP="008075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807531" w:rsidRPr="00B83585" w:rsidRDefault="00807531" w:rsidP="008075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 ремонт или реконструкцию;</w:t>
      </w:r>
    </w:p>
    <w:p w:rsidR="00807531" w:rsidRPr="00B83585" w:rsidRDefault="00807531" w:rsidP="008075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807531" w:rsidRPr="00B83585" w:rsidRDefault="00807531" w:rsidP="008075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ИНН; юридический и почтовый адреса;</w:t>
      </w:r>
    </w:p>
    <w:p w:rsidR="00807531" w:rsidRPr="00B83585" w:rsidRDefault="00807531" w:rsidP="008075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807531" w:rsidRPr="00B83585" w:rsidRDefault="00807531" w:rsidP="008075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ФИО руководителя; телефон;</w:t>
      </w:r>
    </w:p>
    <w:p w:rsidR="00807531" w:rsidRPr="00B83585" w:rsidRDefault="00807531" w:rsidP="008075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807531" w:rsidRPr="00B83585" w:rsidRDefault="00807531" w:rsidP="008075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банковские реквизиты (наименование банка, р/с, к/с, БИК)</w:t>
      </w:r>
    </w:p>
    <w:p w:rsidR="00807531" w:rsidRPr="00776F8D" w:rsidRDefault="00807531" w:rsidP="008075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531" w:rsidRPr="00776F8D" w:rsidRDefault="00807531" w:rsidP="008075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63"/>
      <w:bookmarkEnd w:id="1"/>
      <w:r w:rsidRPr="00776F8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07531" w:rsidRPr="00776F8D" w:rsidRDefault="00807531" w:rsidP="008075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8D">
        <w:rPr>
          <w:rFonts w:ascii="Times New Roman" w:hAnsi="Times New Roman" w:cs="Times New Roman"/>
          <w:b/>
          <w:sz w:val="24"/>
          <w:szCs w:val="24"/>
        </w:rPr>
        <w:t>о выдаче разрешения на строительство</w:t>
      </w:r>
    </w:p>
    <w:p w:rsidR="00807531" w:rsidRPr="00B83585" w:rsidRDefault="00807531" w:rsidP="008075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Прошу     выдать    разрешение   на   строительство/капитальный ремонт/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(нужное подчеркнуть)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реконструкцию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объекта)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 (город, район, улица, номер участка)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сроком на ____________ месяца(ев).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Строительство  (реконструкция, капитальный ремонт) будет осуществляться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на основании ________________________ от «__» ____________ г. N ___________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3585">
        <w:rPr>
          <w:rFonts w:ascii="Times New Roman" w:hAnsi="Times New Roman" w:cs="Times New Roman"/>
          <w:sz w:val="24"/>
          <w:szCs w:val="24"/>
        </w:rPr>
        <w:t xml:space="preserve"> (наименование документа)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Право на пользование землей закреплено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83585">
        <w:rPr>
          <w:rFonts w:ascii="Times New Roman" w:hAnsi="Times New Roman" w:cs="Times New Roman"/>
          <w:sz w:val="24"/>
          <w:szCs w:val="24"/>
        </w:rPr>
        <w:t xml:space="preserve">  (наименование документа)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 от «__» ____________________ г. N 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Проектная документация на строительство объекта разработана 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(наименование проектной организации, ИНН, юридический и почтовый адреса,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lastRenderedPageBreak/>
        <w:t xml:space="preserve">          ФИО руководителя, номер телефона, банковские реквизиты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83585">
        <w:rPr>
          <w:rFonts w:ascii="Times New Roman" w:hAnsi="Times New Roman" w:cs="Times New Roman"/>
          <w:sz w:val="24"/>
          <w:szCs w:val="24"/>
        </w:rPr>
        <w:t>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(наименование банка, р/с, к/с, БИК))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имеющей право на выполнение проектных работ, закрепленное 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(наименование документа и уполномоченной организации, его выдавшей)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от «__» ________________ г. N ______, и согласована в установленном порядке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с   заинтересованными    организациями    и    органами    архитектуры    и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градостроительства: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- положительное заключение государственной экспертизы получено за N 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от «__» ______________ г.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- схема  планировочной  организации  земельного   участка   согласована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 за N ___________ от «__» _______________ г.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(наименование организации)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Проектно-сметная документация утверждена ______________________________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 за N ___________ от «__» _______________ г.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Финансирование   строительства  (реконструкции,  капитального  ремонта)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застройщиком будет осуществляться _________________________________________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83585">
        <w:rPr>
          <w:rFonts w:ascii="Times New Roman" w:hAnsi="Times New Roman" w:cs="Times New Roman"/>
          <w:sz w:val="24"/>
          <w:szCs w:val="24"/>
        </w:rPr>
        <w:t xml:space="preserve"> (банковские реквизиты и номер счета)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Работы   будут   </w:t>
      </w:r>
      <w:proofErr w:type="gramStart"/>
      <w:r w:rsidRPr="00B83585">
        <w:rPr>
          <w:rFonts w:ascii="Times New Roman" w:hAnsi="Times New Roman" w:cs="Times New Roman"/>
          <w:sz w:val="24"/>
          <w:szCs w:val="24"/>
        </w:rPr>
        <w:t>производиться  подрядным</w:t>
      </w:r>
      <w:proofErr w:type="gramEnd"/>
      <w:r w:rsidRPr="00B83585">
        <w:rPr>
          <w:rFonts w:ascii="Times New Roman" w:hAnsi="Times New Roman" w:cs="Times New Roman"/>
          <w:sz w:val="24"/>
          <w:szCs w:val="24"/>
        </w:rPr>
        <w:t xml:space="preserve">  (хозяйственным)  способом  в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соответствии с договором от «__» __________________ 20__ г. N _____________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(наименование организации, ИНН,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юридический и почтовый адреса, ФИО руководителя, номер телефона,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банковские реквизиты (наименование банка, р/с, к/с, БИК))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Право выполнения строительно-монтажных работ закреплено _______________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83585">
        <w:rPr>
          <w:rFonts w:ascii="Times New Roman" w:hAnsi="Times New Roman" w:cs="Times New Roman"/>
          <w:sz w:val="24"/>
          <w:szCs w:val="24"/>
        </w:rPr>
        <w:t>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(наименование документа и уполномоченной организации, его выдавшей)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от «__» ______________________ г. N ___________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Производителем работ приказом ____________ от «__» __________ г. N 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назначен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83585">
        <w:rPr>
          <w:rFonts w:ascii="Times New Roman" w:hAnsi="Times New Roman" w:cs="Times New Roman"/>
          <w:sz w:val="24"/>
          <w:szCs w:val="24"/>
        </w:rPr>
        <w:t>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(должность, фамилия, имя, отчество)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имеющий _____________________________ специальное образование и стаж работы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(высшее, среднее)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в строительстве ______________ лет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Строительный контроль в соответствии с договором от «__» ___________ г.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N ______________ будет осуществляться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lastRenderedPageBreak/>
        <w:t xml:space="preserve">      (наименование организация, ИНН, юридический и почтовый адреса,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ФИО руководителя, номер телефона, банковские реквизиты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(наименование банка, р/с, к/с, БИК))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право выполнения функций заказчика (застройщика) закреплено 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(наименование документа и организации, его выдавшей)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N _______________ от «__» ________________ г.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83585">
        <w:rPr>
          <w:rFonts w:ascii="Times New Roman" w:hAnsi="Times New Roman" w:cs="Times New Roman"/>
          <w:sz w:val="24"/>
          <w:szCs w:val="24"/>
        </w:rPr>
        <w:t>Обязуюсь  обо</w:t>
      </w:r>
      <w:proofErr w:type="gramEnd"/>
      <w:r w:rsidRPr="00B83585">
        <w:rPr>
          <w:rFonts w:ascii="Times New Roman" w:hAnsi="Times New Roman" w:cs="Times New Roman"/>
          <w:sz w:val="24"/>
          <w:szCs w:val="24"/>
        </w:rPr>
        <w:t xml:space="preserve">  всех  изменениях,  связанных  с приведенными в настоящем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заявлении сведениями, сообщать в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83585">
        <w:rPr>
          <w:rFonts w:ascii="Times New Roman" w:hAnsi="Times New Roman" w:cs="Times New Roman"/>
          <w:sz w:val="24"/>
          <w:szCs w:val="24"/>
        </w:rPr>
        <w:t xml:space="preserve">  (наименование уполномоченного органа)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83585">
        <w:rPr>
          <w:rFonts w:ascii="Times New Roman" w:hAnsi="Times New Roman" w:cs="Times New Roman"/>
          <w:sz w:val="24"/>
          <w:szCs w:val="24"/>
        </w:rPr>
        <w:t>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7531" w:rsidRPr="00B83585" w:rsidRDefault="00807531" w:rsidP="008075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    __________________    _________________________</w:t>
      </w:r>
    </w:p>
    <w:p w:rsidR="00807531" w:rsidRPr="00B83585" w:rsidRDefault="00807531" w:rsidP="008075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(должность)                (подпись)                 (Ф.И.О.)</w:t>
      </w:r>
    </w:p>
    <w:p w:rsidR="00807531" w:rsidRPr="00B83585" w:rsidRDefault="00807531" w:rsidP="008075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7531" w:rsidRPr="00B83585" w:rsidRDefault="00807531" w:rsidP="008075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«__» _____________ 20__ г.</w:t>
      </w:r>
    </w:p>
    <w:p w:rsidR="00807531" w:rsidRPr="00B83585" w:rsidRDefault="00807531" w:rsidP="008075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7531" w:rsidRPr="00B83585" w:rsidRDefault="00807531" w:rsidP="008075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p w:rsidR="00807531" w:rsidRPr="00B83585" w:rsidRDefault="00807531" w:rsidP="0080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7531" w:rsidRPr="00B83585" w:rsidRDefault="00807531" w:rsidP="00AB72E6">
      <w:pPr>
        <w:jc w:val="right"/>
        <w:rPr>
          <w:sz w:val="24"/>
          <w:szCs w:val="24"/>
        </w:rPr>
      </w:pPr>
      <w:r w:rsidRPr="00B83585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2</w:t>
      </w:r>
    </w:p>
    <w:p w:rsidR="00807531" w:rsidRPr="00B83585" w:rsidRDefault="00807531" w:rsidP="0080753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B83585">
        <w:rPr>
          <w:b/>
          <w:sz w:val="24"/>
          <w:szCs w:val="24"/>
        </w:rPr>
        <w:t>Форма заявления о продлении срока действия разрешения на строительство и реконструкцию объектов капитального строительства</w:t>
      </w:r>
    </w:p>
    <w:p w:rsidR="00807531" w:rsidRPr="00B83585" w:rsidRDefault="00807531" w:rsidP="008075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Кому____________________________________________________</w:t>
      </w:r>
    </w:p>
    <w:p w:rsidR="00807531" w:rsidRPr="00B83585" w:rsidRDefault="00AB72E6" w:rsidP="008075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07531" w:rsidRPr="00B83585">
        <w:rPr>
          <w:rFonts w:ascii="Times New Roman" w:hAnsi="Times New Roman" w:cs="Times New Roman"/>
          <w:sz w:val="24"/>
          <w:szCs w:val="24"/>
        </w:rPr>
        <w:t>от кого: _______________________________________________</w:t>
      </w:r>
    </w:p>
    <w:p w:rsidR="00807531" w:rsidRPr="00B83585" w:rsidRDefault="00807531" w:rsidP="008075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юридического лица - застройщик),</w:t>
      </w:r>
    </w:p>
    <w:p w:rsidR="00807531" w:rsidRPr="00B83585" w:rsidRDefault="00807531" w:rsidP="008075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807531" w:rsidRPr="00B83585" w:rsidRDefault="00807531" w:rsidP="008075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планирующего осуществлять строительство, капитальный</w:t>
      </w:r>
    </w:p>
    <w:p w:rsidR="00807531" w:rsidRPr="00B83585" w:rsidRDefault="00807531" w:rsidP="008075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807531" w:rsidRPr="00B83585" w:rsidRDefault="00807531" w:rsidP="008075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 ремонт или реконструкцию;</w:t>
      </w:r>
    </w:p>
    <w:p w:rsidR="00807531" w:rsidRPr="00B83585" w:rsidRDefault="00807531" w:rsidP="008075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807531" w:rsidRPr="00B83585" w:rsidRDefault="00807531" w:rsidP="008075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ИНН; юридический и почтовый адреса;</w:t>
      </w:r>
    </w:p>
    <w:p w:rsidR="00807531" w:rsidRPr="00B83585" w:rsidRDefault="00807531" w:rsidP="008075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807531" w:rsidRPr="00B83585" w:rsidRDefault="00807531" w:rsidP="008075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ФИО руководителя; телефон;</w:t>
      </w:r>
    </w:p>
    <w:p w:rsidR="00807531" w:rsidRPr="00B83585" w:rsidRDefault="00807531" w:rsidP="008075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807531" w:rsidRPr="00B83585" w:rsidRDefault="00807531" w:rsidP="008075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банковские реквизиты (наименование банка, р/с, к/с, БИК)</w:t>
      </w:r>
    </w:p>
    <w:p w:rsidR="00807531" w:rsidRPr="00B83585" w:rsidRDefault="00807531" w:rsidP="008075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7531" w:rsidRPr="00776F8D" w:rsidRDefault="00807531" w:rsidP="008075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262"/>
      <w:bookmarkEnd w:id="2"/>
      <w:r w:rsidRPr="00776F8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07531" w:rsidRPr="00776F8D" w:rsidRDefault="00807531" w:rsidP="008075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8D">
        <w:rPr>
          <w:rFonts w:ascii="Times New Roman" w:hAnsi="Times New Roman" w:cs="Times New Roman"/>
          <w:b/>
          <w:sz w:val="24"/>
          <w:szCs w:val="24"/>
        </w:rPr>
        <w:t>о продлении срока действия разрешения на строительство</w:t>
      </w:r>
    </w:p>
    <w:p w:rsidR="00807531" w:rsidRPr="00B83585" w:rsidRDefault="00807531" w:rsidP="008075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Прошу   продлить   разрешение   на    строительство/капитальный ремонт/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(нужное подчеркнуть)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реконструкцию от «__» ___________________ 20__ г. N _____________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объекта)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 (город, район, улица, номер участка)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сроком на _____________ месяца(ев).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Строительство  (реконструкция, капитальный ремонт) будет осуществляться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 от «__» ______________ г. N ___________.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(наименование документа)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Право на пользование землей закреплено ________________________________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документа)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 от «__» ______________ г. N ___________.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Проектная документация на строительство объекта разработана ___________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(наименование проектной организации, ИНН, юридический и почтовый адреса,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ФИО руководителя, номер телефона, банковские реквизиты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(наименование банка, р/с, к/с, БИК))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имеющей право на выполнение проектных работ, закрепленное _________________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(наименование документа и уполномоченной организации, его выдавшей)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от «__» ________________ г. N ______, и согласована в установленном порядке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с   заинтересованными    организациями    и    органами    архитектуры    и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градостроительства: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lastRenderedPageBreak/>
        <w:t xml:space="preserve">    - положительное заключение государственной экспертизы получено за N 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от «__» ______________________ г.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- схема   планировочной   организации  земельного  участка  согласована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 за N ______ от «__» _____________ г.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(наименование организации)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Проектно-сметная документация утверждена ______________________________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 за N _________ от «__» _____________ г.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Финансирование   строительства  (реконструкции,  капитального  ремонта)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застройщиком будет осуществляться _________________________________________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  (банковские реквизиты и номер счета)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Работы   будут   </w:t>
      </w:r>
      <w:proofErr w:type="gramStart"/>
      <w:r w:rsidRPr="00B83585">
        <w:rPr>
          <w:rFonts w:ascii="Times New Roman" w:hAnsi="Times New Roman" w:cs="Times New Roman"/>
          <w:sz w:val="24"/>
          <w:szCs w:val="24"/>
        </w:rPr>
        <w:t>производиться  подрядным</w:t>
      </w:r>
      <w:proofErr w:type="gramEnd"/>
      <w:r w:rsidRPr="00B83585">
        <w:rPr>
          <w:rFonts w:ascii="Times New Roman" w:hAnsi="Times New Roman" w:cs="Times New Roman"/>
          <w:sz w:val="24"/>
          <w:szCs w:val="24"/>
        </w:rPr>
        <w:t xml:space="preserve">  (хозяйственным)  способом  в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соответствии с договором от «__» __________________ 20__ г. N _____________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(наименование организации, ИНН, юридический и почтовый адреса,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ФИО руководителя, номер телефона,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банковские реквизиты (наименование банка, р/с, к/с, БИК))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Право выполнения строительно-монтажных работ закреплено _______________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(наименование документа и уполномоченной организации, его выдавшей)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от «__» ______________ г. N _______________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Производителем работ приказом __________ от «__» ___________ г. N 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назначен __________________________________________________________________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(должность, фамилия, имя, отчество)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имеющий _____________________________ специальное образование и стаж работы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(высшее, среднее)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в строительстве ___________ лет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Строительный контроль в соответствии с договором от «__» ___________ г.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N _______________ будет осуществляться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(наименование организации, ИНН, юридический и почтовый адреса,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ФИО руководителя, номер телефона, банковские реквизиты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(наименование банка, р/с, к/с, БИК))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право выполнения функций заказчика (застройщика) закреплено _______________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(наименование документа и организации, его выдавшей)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N ___________ от «__» ________________ г.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83585">
        <w:rPr>
          <w:rFonts w:ascii="Times New Roman" w:hAnsi="Times New Roman" w:cs="Times New Roman"/>
          <w:sz w:val="24"/>
          <w:szCs w:val="24"/>
        </w:rPr>
        <w:t>Обязуюсь  обо</w:t>
      </w:r>
      <w:proofErr w:type="gramEnd"/>
      <w:r w:rsidRPr="00B83585">
        <w:rPr>
          <w:rFonts w:ascii="Times New Roman" w:hAnsi="Times New Roman" w:cs="Times New Roman"/>
          <w:sz w:val="24"/>
          <w:szCs w:val="24"/>
        </w:rPr>
        <w:t xml:space="preserve">  всех  изменениях,  связанных  с приведенными в настоящем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заявлении сведениями, сообщать в __________________________________________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B72E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83585">
        <w:rPr>
          <w:rFonts w:ascii="Times New Roman" w:hAnsi="Times New Roman" w:cs="Times New Roman"/>
          <w:sz w:val="24"/>
          <w:szCs w:val="24"/>
        </w:rPr>
        <w:t xml:space="preserve"> (наименование уполномоченного органа)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7531" w:rsidRPr="00B83585" w:rsidRDefault="00807531" w:rsidP="0080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7531" w:rsidRPr="00B83585" w:rsidRDefault="00807531" w:rsidP="008075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    __________________    _________________________</w:t>
      </w:r>
    </w:p>
    <w:p w:rsidR="00807531" w:rsidRPr="00B83585" w:rsidRDefault="00807531" w:rsidP="008075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(должность)               (подпись)                 (Ф.И.О.)</w:t>
      </w:r>
    </w:p>
    <w:p w:rsidR="00807531" w:rsidRPr="00B83585" w:rsidRDefault="00807531" w:rsidP="008075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7531" w:rsidRPr="00B83585" w:rsidRDefault="00807531" w:rsidP="008075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«__» _____________ 20__ г.</w:t>
      </w:r>
    </w:p>
    <w:p w:rsidR="00807531" w:rsidRPr="00B83585" w:rsidRDefault="00AB72E6" w:rsidP="008075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B72E6" w:rsidRPr="00B83585" w:rsidRDefault="00807531" w:rsidP="00AB72E6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  <w:r w:rsidRPr="00B83585">
        <w:rPr>
          <w:rFonts w:ascii="Times New Roman" w:hAnsi="Times New Roman"/>
          <w:sz w:val="24"/>
          <w:szCs w:val="24"/>
        </w:rPr>
        <w:lastRenderedPageBreak/>
        <w:t xml:space="preserve">                                   </w:t>
      </w:r>
      <w:r w:rsidR="00AB72E6">
        <w:rPr>
          <w:sz w:val="24"/>
          <w:szCs w:val="24"/>
        </w:rPr>
        <w:t>Приложение 3</w:t>
      </w:r>
    </w:p>
    <w:p w:rsidR="00AB72E6" w:rsidRPr="00B83585" w:rsidRDefault="00AB72E6" w:rsidP="00AB72E6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</w:p>
    <w:p w:rsidR="00AB72E6" w:rsidRPr="00B83585" w:rsidRDefault="00AB72E6" w:rsidP="00AB72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</w:t>
      </w:r>
    </w:p>
    <w:p w:rsidR="00AB72E6" w:rsidRPr="00B83585" w:rsidRDefault="00AB72E6" w:rsidP="00AB72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ar705"/>
      <w:bookmarkEnd w:id="3"/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</w:t>
      </w:r>
    </w:p>
    <w:p w:rsidR="00AB72E6" w:rsidRPr="00B83585" w:rsidRDefault="00AB72E6" w:rsidP="00AB72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</w:t>
      </w:r>
    </w:p>
    <w:p w:rsidR="00AB72E6" w:rsidRPr="00B83585" w:rsidRDefault="00AB72E6" w:rsidP="00AB72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(инициалы, фамилия)</w:t>
      </w:r>
    </w:p>
    <w:p w:rsidR="00AB72E6" w:rsidRPr="00B83585" w:rsidRDefault="00AB72E6" w:rsidP="00AB72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</w:t>
      </w:r>
    </w:p>
    <w:p w:rsidR="00AB72E6" w:rsidRPr="00B83585" w:rsidRDefault="00AB72E6" w:rsidP="00AB72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(Ф.И.О., адрес - для</w:t>
      </w:r>
    </w:p>
    <w:p w:rsidR="00AB72E6" w:rsidRPr="00B83585" w:rsidRDefault="00AB72E6" w:rsidP="00AB72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граждан, полное</w:t>
      </w:r>
    </w:p>
    <w:p w:rsidR="00AB72E6" w:rsidRPr="00B83585" w:rsidRDefault="00AB72E6" w:rsidP="00AB72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8358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AB72E6" w:rsidRPr="00B83585" w:rsidRDefault="00AB72E6" w:rsidP="00AB72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наименование</w:t>
      </w:r>
    </w:p>
    <w:p w:rsidR="00AB72E6" w:rsidRPr="00B83585" w:rsidRDefault="00AB72E6" w:rsidP="00AB72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организации - для</w:t>
      </w:r>
    </w:p>
    <w:p w:rsidR="00AB72E6" w:rsidRPr="00B83585" w:rsidRDefault="00AB72E6" w:rsidP="00AB72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юридических лиц,</w:t>
      </w:r>
    </w:p>
    <w:p w:rsidR="00AB72E6" w:rsidRPr="00B83585" w:rsidRDefault="00AB72E6" w:rsidP="00AB72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</w:t>
      </w:r>
    </w:p>
    <w:p w:rsidR="00AB72E6" w:rsidRPr="00B83585" w:rsidRDefault="00AB72E6" w:rsidP="00AB72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почтовый адрес, индекс)</w:t>
      </w:r>
    </w:p>
    <w:p w:rsidR="00AB72E6" w:rsidRPr="00776F8D" w:rsidRDefault="00AB72E6" w:rsidP="00AB72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2E6" w:rsidRPr="00776F8D" w:rsidRDefault="00AB72E6" w:rsidP="00AB72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8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B72E6" w:rsidRPr="00776F8D" w:rsidRDefault="00AB72E6" w:rsidP="00AB72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8D">
        <w:rPr>
          <w:rFonts w:ascii="Times New Roman" w:hAnsi="Times New Roman" w:cs="Times New Roman"/>
          <w:b/>
          <w:sz w:val="24"/>
          <w:szCs w:val="24"/>
        </w:rPr>
        <w:t>о переходе прав на земельный(-</w:t>
      </w:r>
      <w:proofErr w:type="spellStart"/>
      <w:r w:rsidRPr="00776F8D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776F8D">
        <w:rPr>
          <w:rFonts w:ascii="Times New Roman" w:hAnsi="Times New Roman" w:cs="Times New Roman"/>
          <w:b/>
          <w:sz w:val="24"/>
          <w:szCs w:val="24"/>
        </w:rPr>
        <w:t>) участок(-и)</w:t>
      </w:r>
    </w:p>
    <w:p w:rsidR="00AB72E6" w:rsidRPr="00B83585" w:rsidRDefault="00AB72E6" w:rsidP="00AB72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72E6" w:rsidRPr="00B83585" w:rsidRDefault="00AB72E6" w:rsidP="00AB7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От _______________                                               N ________</w:t>
      </w:r>
    </w:p>
    <w:p w:rsidR="00AB72E6" w:rsidRPr="00B83585" w:rsidRDefault="00AB72E6" w:rsidP="00AB72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72E6" w:rsidRPr="00B83585" w:rsidRDefault="00AB72E6" w:rsidP="00AB7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Уведомляю   </w:t>
      </w:r>
      <w:proofErr w:type="gramStart"/>
      <w:r w:rsidRPr="00B83585">
        <w:rPr>
          <w:rFonts w:ascii="Times New Roman" w:hAnsi="Times New Roman" w:cs="Times New Roman"/>
          <w:sz w:val="24"/>
          <w:szCs w:val="24"/>
        </w:rPr>
        <w:t>Вас,  что</w:t>
      </w:r>
      <w:proofErr w:type="gramEnd"/>
      <w:r w:rsidRPr="00B83585">
        <w:rPr>
          <w:rFonts w:ascii="Times New Roman" w:hAnsi="Times New Roman" w:cs="Times New Roman"/>
          <w:sz w:val="24"/>
          <w:szCs w:val="24"/>
        </w:rPr>
        <w:t xml:space="preserve">  в  связи  с  переходом  прав  на  земельный(-</w:t>
      </w:r>
      <w:proofErr w:type="spellStart"/>
      <w:r w:rsidRPr="00B83585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83585">
        <w:rPr>
          <w:rFonts w:ascii="Times New Roman" w:hAnsi="Times New Roman" w:cs="Times New Roman"/>
          <w:sz w:val="24"/>
          <w:szCs w:val="24"/>
        </w:rPr>
        <w:t>)</w:t>
      </w:r>
    </w:p>
    <w:p w:rsidR="00AB72E6" w:rsidRPr="00B83585" w:rsidRDefault="00AB72E6" w:rsidP="00AB7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участок(-и) с кадастровым(-и) N __________________________________________,</w:t>
      </w:r>
    </w:p>
    <w:p w:rsidR="00AB72E6" w:rsidRPr="00B83585" w:rsidRDefault="00AB72E6" w:rsidP="00AB7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расположенный(-</w:t>
      </w:r>
      <w:proofErr w:type="spellStart"/>
      <w:r w:rsidRPr="00B83585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83585">
        <w:rPr>
          <w:rFonts w:ascii="Times New Roman" w:hAnsi="Times New Roman" w:cs="Times New Roman"/>
          <w:sz w:val="24"/>
          <w:szCs w:val="24"/>
        </w:rPr>
        <w:t>) _______________________________________________________,</w:t>
      </w:r>
    </w:p>
    <w:p w:rsidR="00AB72E6" w:rsidRPr="00B83585" w:rsidRDefault="00AB72E6" w:rsidP="00AB7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(ориентировочное месторасположение</w:t>
      </w:r>
    </w:p>
    <w:p w:rsidR="00AB72E6" w:rsidRPr="00B83585" w:rsidRDefault="00AB72E6" w:rsidP="00AB7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земельного(-ых) участка(-</w:t>
      </w:r>
      <w:proofErr w:type="spellStart"/>
      <w:r w:rsidRPr="00B8358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83585">
        <w:rPr>
          <w:rFonts w:ascii="Times New Roman" w:hAnsi="Times New Roman" w:cs="Times New Roman"/>
          <w:sz w:val="24"/>
          <w:szCs w:val="24"/>
        </w:rPr>
        <w:t>))</w:t>
      </w:r>
    </w:p>
    <w:p w:rsidR="00AB72E6" w:rsidRPr="00B83585" w:rsidRDefault="00AB72E6" w:rsidP="00AB7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право на земельный(-</w:t>
      </w:r>
      <w:proofErr w:type="spellStart"/>
      <w:r w:rsidRPr="00B83585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83585">
        <w:rPr>
          <w:rFonts w:ascii="Times New Roman" w:hAnsi="Times New Roman" w:cs="Times New Roman"/>
          <w:sz w:val="24"/>
          <w:szCs w:val="24"/>
        </w:rPr>
        <w:t>) участок(-и) принадлежит ___________________________</w:t>
      </w:r>
    </w:p>
    <w:p w:rsidR="00AB72E6" w:rsidRPr="00B83585" w:rsidRDefault="00AB72E6" w:rsidP="00AB7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B72E6" w:rsidRPr="00B83585" w:rsidRDefault="00AB72E6" w:rsidP="00AB7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(Ф.И.О. - для граждан, полное наименование</w:t>
      </w:r>
    </w:p>
    <w:p w:rsidR="00AB72E6" w:rsidRPr="00B83585" w:rsidRDefault="00AB72E6" w:rsidP="00AB7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организации - для юридических лиц)</w:t>
      </w:r>
    </w:p>
    <w:p w:rsidR="00AB72E6" w:rsidRPr="00B83585" w:rsidRDefault="00AB72E6" w:rsidP="00AB7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При   этом   сообщаю   реквизиты   </w:t>
      </w:r>
      <w:proofErr w:type="gramStart"/>
      <w:r w:rsidRPr="00B83585">
        <w:rPr>
          <w:rFonts w:ascii="Times New Roman" w:hAnsi="Times New Roman" w:cs="Times New Roman"/>
          <w:sz w:val="24"/>
          <w:szCs w:val="24"/>
        </w:rPr>
        <w:t>правоустанавливающих  документов</w:t>
      </w:r>
      <w:proofErr w:type="gramEnd"/>
      <w:r w:rsidRPr="00B83585">
        <w:rPr>
          <w:rFonts w:ascii="Times New Roman" w:hAnsi="Times New Roman" w:cs="Times New Roman"/>
          <w:sz w:val="24"/>
          <w:szCs w:val="24"/>
        </w:rPr>
        <w:t xml:space="preserve">  на</w:t>
      </w:r>
    </w:p>
    <w:p w:rsidR="00AB72E6" w:rsidRPr="00B83585" w:rsidRDefault="00AB72E6" w:rsidP="00AB7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земельный(-</w:t>
      </w:r>
      <w:proofErr w:type="spellStart"/>
      <w:r w:rsidRPr="00B83585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83585">
        <w:rPr>
          <w:rFonts w:ascii="Times New Roman" w:hAnsi="Times New Roman" w:cs="Times New Roman"/>
          <w:sz w:val="24"/>
          <w:szCs w:val="24"/>
        </w:rPr>
        <w:t>) участок(-и) _______________________________________________.</w:t>
      </w:r>
    </w:p>
    <w:p w:rsidR="00AB72E6" w:rsidRPr="00B83585" w:rsidRDefault="00AB72E6" w:rsidP="00AB7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72E6" w:rsidRPr="00B83585" w:rsidRDefault="00AB72E6" w:rsidP="00AB7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 _________________ _____________________</w:t>
      </w:r>
    </w:p>
    <w:p w:rsidR="00AB72E6" w:rsidRPr="00B83585" w:rsidRDefault="00AB72E6" w:rsidP="00AB7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(должность руководителя организации  </w:t>
      </w:r>
      <w:proofErr w:type="gramStart"/>
      <w:r w:rsidRPr="00B8358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83585">
        <w:rPr>
          <w:rFonts w:ascii="Times New Roman" w:hAnsi="Times New Roman" w:cs="Times New Roman"/>
          <w:sz w:val="24"/>
          <w:szCs w:val="24"/>
        </w:rPr>
        <w:t>подпись)      (инициалы, фамилия)</w:t>
      </w:r>
    </w:p>
    <w:p w:rsidR="00AB72E6" w:rsidRPr="00B83585" w:rsidRDefault="00AB72E6" w:rsidP="00AB7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(для юридического лица))</w:t>
      </w:r>
    </w:p>
    <w:p w:rsidR="00AB72E6" w:rsidRPr="00B83585" w:rsidRDefault="00AB72E6" w:rsidP="00AB7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72E6" w:rsidRPr="00B83585" w:rsidRDefault="00AB72E6" w:rsidP="00AB7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Исполнитель</w:t>
      </w:r>
    </w:p>
    <w:p w:rsidR="00AB72E6" w:rsidRPr="00B83585" w:rsidRDefault="00AB72E6" w:rsidP="00AB7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Телефон</w:t>
      </w:r>
    </w:p>
    <w:p w:rsidR="00AB72E6" w:rsidRPr="00B83585" w:rsidRDefault="00AB72E6" w:rsidP="00AB72E6">
      <w:pPr>
        <w:rPr>
          <w:sz w:val="24"/>
          <w:szCs w:val="24"/>
        </w:rPr>
      </w:pPr>
    </w:p>
    <w:p w:rsidR="00AB72E6" w:rsidRPr="00B83585" w:rsidRDefault="00AB72E6" w:rsidP="00AB72E6">
      <w:pPr>
        <w:rPr>
          <w:sz w:val="24"/>
          <w:szCs w:val="24"/>
        </w:rPr>
      </w:pPr>
    </w:p>
    <w:p w:rsidR="00AB72E6" w:rsidRPr="00B83585" w:rsidRDefault="00AB72E6" w:rsidP="00AB72E6">
      <w:pPr>
        <w:rPr>
          <w:sz w:val="24"/>
          <w:szCs w:val="24"/>
        </w:rPr>
      </w:pPr>
      <w:r w:rsidRPr="00B83585">
        <w:rPr>
          <w:sz w:val="24"/>
          <w:szCs w:val="24"/>
        </w:rPr>
        <w:br w:type="page"/>
      </w:r>
    </w:p>
    <w:p w:rsidR="00AB72E6" w:rsidRPr="00B83585" w:rsidRDefault="00AB72E6" w:rsidP="00AB72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___________________________</w:t>
      </w:r>
    </w:p>
    <w:p w:rsidR="00AB72E6" w:rsidRPr="00B83585" w:rsidRDefault="00AB72E6" w:rsidP="00AB72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AB72E6" w:rsidRPr="00B83585" w:rsidRDefault="00AB72E6" w:rsidP="00AB72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AB72E6" w:rsidRPr="00B83585" w:rsidRDefault="00AB72E6" w:rsidP="00AB72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(инициалы, фамилия)</w:t>
      </w:r>
    </w:p>
    <w:p w:rsidR="00AB72E6" w:rsidRPr="00B83585" w:rsidRDefault="00AB72E6" w:rsidP="00AB72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AB72E6" w:rsidRPr="00B83585" w:rsidRDefault="00AB72E6" w:rsidP="00AB72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(Ф.И.О., адрес - для</w:t>
      </w:r>
    </w:p>
    <w:p w:rsidR="00AB72E6" w:rsidRPr="00B83585" w:rsidRDefault="00AB72E6" w:rsidP="00AB72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граждан, полное</w:t>
      </w:r>
    </w:p>
    <w:p w:rsidR="00AB72E6" w:rsidRPr="00B83585" w:rsidRDefault="00AB72E6" w:rsidP="00AB72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AB72E6" w:rsidRPr="00B83585" w:rsidRDefault="00AB72E6" w:rsidP="00AB72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наименование</w:t>
      </w:r>
    </w:p>
    <w:p w:rsidR="00AB72E6" w:rsidRPr="00B83585" w:rsidRDefault="00AB72E6" w:rsidP="00AB72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организации - для</w:t>
      </w:r>
    </w:p>
    <w:p w:rsidR="00AB72E6" w:rsidRPr="00B83585" w:rsidRDefault="00AB72E6" w:rsidP="00AB72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юридических лиц,</w:t>
      </w:r>
    </w:p>
    <w:p w:rsidR="00AB72E6" w:rsidRPr="00B83585" w:rsidRDefault="00AB72E6" w:rsidP="00AB72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AB72E6" w:rsidRPr="00B83585" w:rsidRDefault="00AB72E6" w:rsidP="00AB72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              его почтовый адрес, индекс)</w:t>
      </w:r>
    </w:p>
    <w:p w:rsidR="00AB72E6" w:rsidRPr="00B83585" w:rsidRDefault="00AB72E6" w:rsidP="00AB72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72E6" w:rsidRPr="00776F8D" w:rsidRDefault="00AB72E6" w:rsidP="00AB72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8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B72E6" w:rsidRPr="00776F8D" w:rsidRDefault="00AB72E6" w:rsidP="00AB72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8D">
        <w:rPr>
          <w:rFonts w:ascii="Times New Roman" w:hAnsi="Times New Roman" w:cs="Times New Roman"/>
          <w:b/>
          <w:sz w:val="24"/>
          <w:szCs w:val="24"/>
        </w:rPr>
        <w:t>об образовании земельного участка</w:t>
      </w:r>
    </w:p>
    <w:p w:rsidR="00AB72E6" w:rsidRPr="00B83585" w:rsidRDefault="00AB72E6" w:rsidP="00AB72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72E6" w:rsidRPr="00B83585" w:rsidRDefault="00AB72E6" w:rsidP="00AB7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От _______________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83585">
        <w:rPr>
          <w:rFonts w:ascii="Times New Roman" w:hAnsi="Times New Roman" w:cs="Times New Roman"/>
          <w:sz w:val="24"/>
          <w:szCs w:val="24"/>
        </w:rPr>
        <w:t xml:space="preserve"> N ________</w:t>
      </w:r>
    </w:p>
    <w:p w:rsidR="00AB72E6" w:rsidRPr="00B83585" w:rsidRDefault="00AB72E6" w:rsidP="00AB72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72E6" w:rsidRPr="00B83585" w:rsidRDefault="00AB72E6" w:rsidP="00AB7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Уведомляю    </w:t>
      </w:r>
      <w:proofErr w:type="gramStart"/>
      <w:r w:rsidRPr="00B83585">
        <w:rPr>
          <w:rFonts w:ascii="Times New Roman" w:hAnsi="Times New Roman" w:cs="Times New Roman"/>
          <w:sz w:val="24"/>
          <w:szCs w:val="24"/>
        </w:rPr>
        <w:t xml:space="preserve">Вас,   </w:t>
      </w:r>
      <w:proofErr w:type="gramEnd"/>
      <w:r w:rsidRPr="00B83585">
        <w:rPr>
          <w:rFonts w:ascii="Times New Roman" w:hAnsi="Times New Roman" w:cs="Times New Roman"/>
          <w:sz w:val="24"/>
          <w:szCs w:val="24"/>
        </w:rPr>
        <w:t xml:space="preserve"> что    в    связи    с   объединением,   разделом,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585">
        <w:rPr>
          <w:rFonts w:ascii="Times New Roman" w:hAnsi="Times New Roman" w:cs="Times New Roman"/>
          <w:sz w:val="24"/>
          <w:szCs w:val="24"/>
        </w:rPr>
        <w:t>перераспределением   земельных  участков,  выделом  из  земельных  участков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585">
        <w:rPr>
          <w:rFonts w:ascii="Times New Roman" w:hAnsi="Times New Roman" w:cs="Times New Roman"/>
          <w:sz w:val="24"/>
          <w:szCs w:val="24"/>
        </w:rPr>
        <w:t>(ненужное зачеркнуть) с кадастровыми N ____________________________________</w:t>
      </w:r>
    </w:p>
    <w:p w:rsidR="00AB72E6" w:rsidRPr="00B83585" w:rsidRDefault="00AB72E6" w:rsidP="00AB7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B72E6" w:rsidRPr="00B83585" w:rsidRDefault="00AB72E6" w:rsidP="00AB7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____________________________________________________________,</w:t>
      </w:r>
    </w:p>
    <w:p w:rsidR="00AB72E6" w:rsidRPr="00B83585" w:rsidRDefault="00AB72E6" w:rsidP="00AB7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(ориентировочное месторасположение земельных участков)</w:t>
      </w:r>
    </w:p>
    <w:p w:rsidR="00AB72E6" w:rsidRPr="00B83585" w:rsidRDefault="00AB72E6" w:rsidP="00AB7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образованные новые земельные участки с кадастровыми N _____________________</w:t>
      </w:r>
    </w:p>
    <w:p w:rsidR="00AB72E6" w:rsidRPr="00B83585" w:rsidRDefault="00AB72E6" w:rsidP="00AB7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B72E6" w:rsidRPr="00B83585" w:rsidRDefault="00AB72E6" w:rsidP="00AB7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При этом сообщаю реквизиты документов:</w:t>
      </w:r>
    </w:p>
    <w:p w:rsidR="00AB72E6" w:rsidRPr="00B83585" w:rsidRDefault="00AB72E6" w:rsidP="00AB7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решения об образовании земельных участков _____________________________</w:t>
      </w:r>
    </w:p>
    <w:p w:rsidR="00AB72E6" w:rsidRPr="00B83585" w:rsidRDefault="00AB72E6" w:rsidP="00AB7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AB72E6" w:rsidRPr="00B83585" w:rsidRDefault="00AB72E6" w:rsidP="00AB7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(в предусмотренных законом случаях)</w:t>
      </w:r>
    </w:p>
    <w:p w:rsidR="00AB72E6" w:rsidRPr="00B83585" w:rsidRDefault="00AB72E6" w:rsidP="00AB7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градостроительного плана земельного участка ___________________________</w:t>
      </w:r>
    </w:p>
    <w:p w:rsidR="00AB72E6" w:rsidRPr="00B83585" w:rsidRDefault="00AB72E6" w:rsidP="00AB7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B72E6" w:rsidRPr="00B83585" w:rsidRDefault="00AB72E6" w:rsidP="00AB7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72E6" w:rsidRPr="00B83585" w:rsidRDefault="00AB72E6" w:rsidP="00AB7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 _________________ _____________________</w:t>
      </w:r>
    </w:p>
    <w:p w:rsidR="00AB72E6" w:rsidRPr="00B83585" w:rsidRDefault="00AB72E6" w:rsidP="00AB7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(должность руководителя организации  </w:t>
      </w:r>
      <w:proofErr w:type="gramStart"/>
      <w:r w:rsidRPr="00B8358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83585">
        <w:rPr>
          <w:rFonts w:ascii="Times New Roman" w:hAnsi="Times New Roman" w:cs="Times New Roman"/>
          <w:sz w:val="24"/>
          <w:szCs w:val="24"/>
        </w:rPr>
        <w:t>подпись)      (инициалы, фамилия)</w:t>
      </w:r>
    </w:p>
    <w:p w:rsidR="00AB72E6" w:rsidRPr="00B83585" w:rsidRDefault="00AB72E6" w:rsidP="00AB7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(для юридического лица))</w:t>
      </w:r>
    </w:p>
    <w:p w:rsidR="00AB72E6" w:rsidRPr="00B83585" w:rsidRDefault="00AB72E6" w:rsidP="00AB7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72E6" w:rsidRPr="00B83585" w:rsidRDefault="00AB72E6" w:rsidP="00AB7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Исполнитель</w:t>
      </w:r>
    </w:p>
    <w:p w:rsidR="00AB72E6" w:rsidRPr="00B83585" w:rsidRDefault="00AB72E6" w:rsidP="00AB7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Телефон</w:t>
      </w:r>
    </w:p>
    <w:p w:rsidR="00AB72E6" w:rsidRPr="00B83585" w:rsidRDefault="00AB72E6" w:rsidP="00AB72E6">
      <w:pPr>
        <w:rPr>
          <w:sz w:val="24"/>
          <w:szCs w:val="24"/>
        </w:rPr>
      </w:pPr>
      <w:r w:rsidRPr="00B83585">
        <w:rPr>
          <w:sz w:val="24"/>
          <w:szCs w:val="24"/>
        </w:rPr>
        <w:br w:type="page"/>
      </w:r>
    </w:p>
    <w:p w:rsidR="004E2C9B" w:rsidRPr="00AB72E6" w:rsidRDefault="004E2C9B" w:rsidP="00AB72E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4E2C9B" w:rsidRPr="00AB72E6" w:rsidSect="004E2C9B">
          <w:pgSz w:w="11906" w:h="16838"/>
          <w:pgMar w:top="1134" w:right="851" w:bottom="1134" w:left="1701" w:header="709" w:footer="709" w:gutter="0"/>
          <w:cols w:space="708"/>
          <w:rtlGutter/>
          <w:docGrid w:linePitch="360"/>
        </w:sectPr>
      </w:pPr>
    </w:p>
    <w:p w:rsidR="004E2C9B" w:rsidRPr="009A3811" w:rsidRDefault="004E2C9B" w:rsidP="004E2C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0252" w:rsidRDefault="00E60252"/>
    <w:sectPr w:rsidR="00E60252" w:rsidSect="004E2C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2CE1"/>
    <w:multiLevelType w:val="hybridMultilevel"/>
    <w:tmpl w:val="4BCE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2C15"/>
    <w:multiLevelType w:val="hybridMultilevel"/>
    <w:tmpl w:val="B5E8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11DA3"/>
    <w:multiLevelType w:val="hybridMultilevel"/>
    <w:tmpl w:val="847AD030"/>
    <w:lvl w:ilvl="0" w:tplc="A880DA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B9F3CF3"/>
    <w:multiLevelType w:val="hybridMultilevel"/>
    <w:tmpl w:val="4BCE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A6C25"/>
    <w:multiLevelType w:val="hybridMultilevel"/>
    <w:tmpl w:val="81088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371DC"/>
    <w:multiLevelType w:val="hybridMultilevel"/>
    <w:tmpl w:val="09182FEE"/>
    <w:lvl w:ilvl="0" w:tplc="2F2876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52E43"/>
    <w:multiLevelType w:val="hybridMultilevel"/>
    <w:tmpl w:val="69C4DD72"/>
    <w:lvl w:ilvl="0" w:tplc="F3D82D6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56012D0B"/>
    <w:multiLevelType w:val="hybridMultilevel"/>
    <w:tmpl w:val="A880D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A1B22"/>
    <w:multiLevelType w:val="hybridMultilevel"/>
    <w:tmpl w:val="4BCE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02B4F"/>
    <w:multiLevelType w:val="hybridMultilevel"/>
    <w:tmpl w:val="BE6CBC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DC73EF"/>
    <w:multiLevelType w:val="hybridMultilevel"/>
    <w:tmpl w:val="A558D0E4"/>
    <w:lvl w:ilvl="0" w:tplc="3FEA6E76">
      <w:start w:val="34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C4E0DCB"/>
    <w:multiLevelType w:val="hybridMultilevel"/>
    <w:tmpl w:val="44528800"/>
    <w:lvl w:ilvl="0" w:tplc="DC0EBA0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9B"/>
    <w:rsid w:val="0001256A"/>
    <w:rsid w:val="00015670"/>
    <w:rsid w:val="00127882"/>
    <w:rsid w:val="001A7911"/>
    <w:rsid w:val="0022721F"/>
    <w:rsid w:val="00237CE9"/>
    <w:rsid w:val="00251F00"/>
    <w:rsid w:val="002B61F0"/>
    <w:rsid w:val="002E55F0"/>
    <w:rsid w:val="00312BA5"/>
    <w:rsid w:val="00352497"/>
    <w:rsid w:val="00360F02"/>
    <w:rsid w:val="003A4D1D"/>
    <w:rsid w:val="003A4E44"/>
    <w:rsid w:val="003C64C2"/>
    <w:rsid w:val="00402A05"/>
    <w:rsid w:val="00434CA9"/>
    <w:rsid w:val="0045727D"/>
    <w:rsid w:val="004753CB"/>
    <w:rsid w:val="0048586C"/>
    <w:rsid w:val="004E2C9B"/>
    <w:rsid w:val="0052615F"/>
    <w:rsid w:val="005E7F14"/>
    <w:rsid w:val="005F245E"/>
    <w:rsid w:val="00613EB7"/>
    <w:rsid w:val="00654F32"/>
    <w:rsid w:val="00694661"/>
    <w:rsid w:val="0070004E"/>
    <w:rsid w:val="007378CC"/>
    <w:rsid w:val="00782CFC"/>
    <w:rsid w:val="007C71D3"/>
    <w:rsid w:val="008038E7"/>
    <w:rsid w:val="00807531"/>
    <w:rsid w:val="008135A3"/>
    <w:rsid w:val="008511A4"/>
    <w:rsid w:val="00851677"/>
    <w:rsid w:val="008B7E09"/>
    <w:rsid w:val="008D46B2"/>
    <w:rsid w:val="008F3760"/>
    <w:rsid w:val="00910550"/>
    <w:rsid w:val="0092348E"/>
    <w:rsid w:val="00947D9C"/>
    <w:rsid w:val="009C1D01"/>
    <w:rsid w:val="009D363C"/>
    <w:rsid w:val="009D41FD"/>
    <w:rsid w:val="00AA0138"/>
    <w:rsid w:val="00AB72E6"/>
    <w:rsid w:val="00AC0F1F"/>
    <w:rsid w:val="00AC4E14"/>
    <w:rsid w:val="00AC6D72"/>
    <w:rsid w:val="00AF0FA9"/>
    <w:rsid w:val="00B1335D"/>
    <w:rsid w:val="00B16DC4"/>
    <w:rsid w:val="00B41C30"/>
    <w:rsid w:val="00B916EB"/>
    <w:rsid w:val="00BB37D4"/>
    <w:rsid w:val="00C05165"/>
    <w:rsid w:val="00C3288C"/>
    <w:rsid w:val="00CC015F"/>
    <w:rsid w:val="00CE729B"/>
    <w:rsid w:val="00D01C4D"/>
    <w:rsid w:val="00D23F68"/>
    <w:rsid w:val="00D23FEA"/>
    <w:rsid w:val="00D42CD9"/>
    <w:rsid w:val="00D44311"/>
    <w:rsid w:val="00D66335"/>
    <w:rsid w:val="00D84162"/>
    <w:rsid w:val="00D85D81"/>
    <w:rsid w:val="00DE26EE"/>
    <w:rsid w:val="00DE39DA"/>
    <w:rsid w:val="00E45FC7"/>
    <w:rsid w:val="00E60252"/>
    <w:rsid w:val="00EF067E"/>
    <w:rsid w:val="00F35FE6"/>
    <w:rsid w:val="00F52F36"/>
    <w:rsid w:val="00FA1B0B"/>
    <w:rsid w:val="00FD0851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FB5A3-FF47-413F-9236-C9276612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C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У Обычный стиль"/>
    <w:basedOn w:val="a"/>
    <w:autoRedefine/>
    <w:uiPriority w:val="99"/>
    <w:rsid w:val="004E2C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bCs/>
      <w:color w:val="000000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rsid w:val="004E2C9B"/>
    <w:pPr>
      <w:spacing w:after="120" w:line="240" w:lineRule="auto"/>
    </w:pPr>
    <w:rPr>
      <w:rFonts w:ascii="Courier New" w:hAnsi="Courier New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E2C9B"/>
    <w:rPr>
      <w:rFonts w:ascii="Courier New" w:eastAsia="Calibri" w:hAnsi="Courier New" w:cs="Times New Roman"/>
      <w:sz w:val="24"/>
      <w:szCs w:val="24"/>
    </w:rPr>
  </w:style>
  <w:style w:type="paragraph" w:customStyle="1" w:styleId="ConsPlusNormal">
    <w:name w:val="ConsPlusNormal"/>
    <w:link w:val="ConsPlusNormal0"/>
    <w:rsid w:val="004E2C9B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E2C9B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E2C9B"/>
    <w:pPr>
      <w:ind w:left="720"/>
      <w:contextualSpacing/>
    </w:pPr>
    <w:rPr>
      <w:rFonts w:eastAsia="Times New Roman"/>
      <w:lang w:eastAsia="ru-RU"/>
    </w:rPr>
  </w:style>
  <w:style w:type="paragraph" w:styleId="a7">
    <w:name w:val="No Spacing"/>
    <w:uiPriority w:val="1"/>
    <w:qFormat/>
    <w:rsid w:val="00694661"/>
    <w:pPr>
      <w:spacing w:after="0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07531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F35F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5FE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35FE6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5F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35FE6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3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5F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7232.0" TargetMode="External"/><Relationship Id="rId5" Type="http://schemas.openxmlformats.org/officeDocument/2006/relationships/hyperlink" Target="garantF1://1202723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7822</Words>
  <Characters>44592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Пользователь</cp:lastModifiedBy>
  <cp:revision>2</cp:revision>
  <cp:lastPrinted>2017-10-16T07:14:00Z</cp:lastPrinted>
  <dcterms:created xsi:type="dcterms:W3CDTF">2018-01-26T06:26:00Z</dcterms:created>
  <dcterms:modified xsi:type="dcterms:W3CDTF">2018-01-26T06:26:00Z</dcterms:modified>
</cp:coreProperties>
</file>