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78" w:rsidRPr="005A02A0" w:rsidRDefault="002B6178" w:rsidP="002B6178">
      <w:pPr>
        <w:jc w:val="center"/>
        <w:rPr>
          <w:b/>
          <w:sz w:val="24"/>
          <w:szCs w:val="24"/>
        </w:rPr>
      </w:pPr>
      <w:r w:rsidRPr="005A02A0">
        <w:rPr>
          <w:b/>
          <w:sz w:val="24"/>
          <w:szCs w:val="24"/>
        </w:rPr>
        <w:t>ИСПОЛНИТЕЛЬНО-РАСПОРЯДИТЕЛЬНЫЙ ОРГАН МУНИЦИПАЛЬНОГО ОБРАЗОВАНИЯ – АДМИНИСТРАЦИЯ ВОЛОДИНСКОГО СЕЛЬСКОГО ПОСЕЛЕНИЯ</w:t>
      </w:r>
    </w:p>
    <w:p w:rsidR="002B6178" w:rsidRPr="005A02A0" w:rsidRDefault="002B6178" w:rsidP="002B6178">
      <w:pPr>
        <w:jc w:val="center"/>
        <w:rPr>
          <w:b/>
          <w:sz w:val="24"/>
          <w:szCs w:val="24"/>
        </w:rPr>
      </w:pPr>
    </w:p>
    <w:p w:rsidR="002B6178" w:rsidRPr="005A02A0" w:rsidRDefault="002B6178" w:rsidP="002B6178">
      <w:pPr>
        <w:jc w:val="center"/>
        <w:rPr>
          <w:b/>
          <w:sz w:val="24"/>
          <w:szCs w:val="24"/>
        </w:rPr>
      </w:pPr>
    </w:p>
    <w:p w:rsidR="002B6178" w:rsidRPr="005A02A0" w:rsidRDefault="002B6178" w:rsidP="002B6178">
      <w:pPr>
        <w:jc w:val="center"/>
        <w:rPr>
          <w:b/>
          <w:sz w:val="24"/>
          <w:szCs w:val="24"/>
        </w:rPr>
      </w:pPr>
      <w:r w:rsidRPr="005A02A0">
        <w:rPr>
          <w:b/>
          <w:sz w:val="24"/>
          <w:szCs w:val="24"/>
        </w:rPr>
        <w:t>ПОСТАНОВЛЕНИЕ</w:t>
      </w:r>
    </w:p>
    <w:p w:rsidR="002B6178" w:rsidRPr="005A02A0" w:rsidRDefault="002B6178" w:rsidP="002B6178">
      <w:pPr>
        <w:jc w:val="center"/>
        <w:rPr>
          <w:b/>
          <w:sz w:val="24"/>
          <w:szCs w:val="24"/>
        </w:rPr>
      </w:pPr>
    </w:p>
    <w:p w:rsidR="002B6178" w:rsidRPr="005A02A0" w:rsidRDefault="002B6178" w:rsidP="002B6178">
      <w:pPr>
        <w:jc w:val="both"/>
        <w:rPr>
          <w:sz w:val="24"/>
          <w:szCs w:val="24"/>
        </w:rPr>
      </w:pPr>
      <w:r w:rsidRPr="005A02A0">
        <w:rPr>
          <w:sz w:val="24"/>
          <w:szCs w:val="24"/>
        </w:rPr>
        <w:t xml:space="preserve">08.11.2018г.                                                                                                                            №68 </w:t>
      </w:r>
    </w:p>
    <w:p w:rsidR="002B6178" w:rsidRPr="005A02A0" w:rsidRDefault="002B6178" w:rsidP="002B6178">
      <w:pPr>
        <w:jc w:val="center"/>
        <w:rPr>
          <w:sz w:val="24"/>
          <w:szCs w:val="24"/>
        </w:rPr>
      </w:pPr>
      <w:r w:rsidRPr="005A02A0">
        <w:rPr>
          <w:sz w:val="24"/>
          <w:szCs w:val="24"/>
        </w:rPr>
        <w:t>с</w:t>
      </w:r>
      <w:proofErr w:type="gramStart"/>
      <w:r w:rsidRPr="005A02A0">
        <w:rPr>
          <w:sz w:val="24"/>
          <w:szCs w:val="24"/>
        </w:rPr>
        <w:t>.В</w:t>
      </w:r>
      <w:proofErr w:type="gramEnd"/>
      <w:r w:rsidRPr="005A02A0">
        <w:rPr>
          <w:sz w:val="24"/>
          <w:szCs w:val="24"/>
        </w:rPr>
        <w:t>олодино</w:t>
      </w:r>
    </w:p>
    <w:p w:rsidR="002B6178" w:rsidRPr="005A02A0" w:rsidRDefault="002B6178" w:rsidP="002B6178">
      <w:pPr>
        <w:jc w:val="center"/>
        <w:rPr>
          <w:sz w:val="24"/>
          <w:szCs w:val="24"/>
        </w:rPr>
      </w:pPr>
      <w:proofErr w:type="spellStart"/>
      <w:r w:rsidRPr="005A02A0">
        <w:rPr>
          <w:sz w:val="24"/>
          <w:szCs w:val="24"/>
        </w:rPr>
        <w:t>Кривошеинский</w:t>
      </w:r>
      <w:proofErr w:type="spellEnd"/>
      <w:r w:rsidRPr="005A02A0">
        <w:rPr>
          <w:sz w:val="24"/>
          <w:szCs w:val="24"/>
        </w:rPr>
        <w:t xml:space="preserve"> район</w:t>
      </w:r>
    </w:p>
    <w:p w:rsidR="002B6178" w:rsidRPr="005A02A0" w:rsidRDefault="002B6178" w:rsidP="002B6178">
      <w:pPr>
        <w:jc w:val="center"/>
        <w:rPr>
          <w:sz w:val="24"/>
          <w:szCs w:val="24"/>
        </w:rPr>
      </w:pPr>
      <w:r w:rsidRPr="005A02A0">
        <w:rPr>
          <w:sz w:val="24"/>
          <w:szCs w:val="24"/>
        </w:rPr>
        <w:t>Томская область</w:t>
      </w:r>
    </w:p>
    <w:p w:rsidR="002B6178" w:rsidRPr="005A02A0" w:rsidRDefault="002B6178" w:rsidP="002B6178">
      <w:pPr>
        <w:jc w:val="center"/>
        <w:rPr>
          <w:sz w:val="24"/>
          <w:szCs w:val="24"/>
        </w:rPr>
      </w:pPr>
    </w:p>
    <w:p w:rsidR="002B6178" w:rsidRPr="005A02A0" w:rsidRDefault="002B6178" w:rsidP="002B6178">
      <w:pPr>
        <w:rPr>
          <w:sz w:val="24"/>
          <w:szCs w:val="24"/>
        </w:rPr>
      </w:pPr>
    </w:p>
    <w:p w:rsidR="002B6178" w:rsidRPr="005A02A0" w:rsidRDefault="002B6178" w:rsidP="002B6178">
      <w:pPr>
        <w:jc w:val="center"/>
        <w:rPr>
          <w:sz w:val="24"/>
          <w:szCs w:val="24"/>
        </w:rPr>
      </w:pPr>
      <w:r w:rsidRPr="005A02A0">
        <w:rPr>
          <w:sz w:val="24"/>
          <w:szCs w:val="24"/>
        </w:rPr>
        <w:t>Об утверждении среднесрочного финансового плана</w:t>
      </w:r>
    </w:p>
    <w:p w:rsidR="002B6178" w:rsidRPr="005A02A0" w:rsidRDefault="002B6178" w:rsidP="002B6178">
      <w:pPr>
        <w:jc w:val="center"/>
        <w:rPr>
          <w:sz w:val="24"/>
          <w:szCs w:val="24"/>
        </w:rPr>
      </w:pPr>
      <w:r w:rsidRPr="005A02A0">
        <w:rPr>
          <w:sz w:val="24"/>
          <w:szCs w:val="24"/>
        </w:rPr>
        <w:t xml:space="preserve">муниципального образования </w:t>
      </w:r>
      <w:proofErr w:type="spellStart"/>
      <w:r w:rsidRPr="005A02A0">
        <w:rPr>
          <w:sz w:val="24"/>
          <w:szCs w:val="24"/>
        </w:rPr>
        <w:t>Володинское</w:t>
      </w:r>
      <w:proofErr w:type="spellEnd"/>
      <w:r w:rsidRPr="005A02A0">
        <w:rPr>
          <w:sz w:val="24"/>
          <w:szCs w:val="24"/>
        </w:rPr>
        <w:t xml:space="preserve"> сельское поселение</w:t>
      </w:r>
    </w:p>
    <w:p w:rsidR="002B6178" w:rsidRPr="005A02A0" w:rsidRDefault="002B6178" w:rsidP="002B6178">
      <w:pPr>
        <w:jc w:val="center"/>
        <w:rPr>
          <w:sz w:val="24"/>
          <w:szCs w:val="24"/>
        </w:rPr>
      </w:pPr>
      <w:r w:rsidRPr="005A02A0">
        <w:rPr>
          <w:sz w:val="24"/>
          <w:szCs w:val="24"/>
        </w:rPr>
        <w:t>на очередной 2019 год и плановый период 2020-2021г.г.</w:t>
      </w:r>
    </w:p>
    <w:p w:rsidR="002B6178" w:rsidRPr="005A02A0" w:rsidRDefault="002B6178" w:rsidP="002B6178">
      <w:pPr>
        <w:rPr>
          <w:sz w:val="24"/>
          <w:szCs w:val="24"/>
        </w:rPr>
      </w:pPr>
    </w:p>
    <w:p w:rsidR="002B6178" w:rsidRPr="005A02A0" w:rsidRDefault="002B6178" w:rsidP="002B6178">
      <w:pPr>
        <w:ind w:firstLine="720"/>
        <w:jc w:val="both"/>
        <w:rPr>
          <w:sz w:val="24"/>
          <w:szCs w:val="24"/>
        </w:rPr>
      </w:pPr>
    </w:p>
    <w:p w:rsidR="002B6178" w:rsidRPr="005A02A0" w:rsidRDefault="002B6178" w:rsidP="002B6178">
      <w:pPr>
        <w:ind w:firstLine="720"/>
        <w:jc w:val="both"/>
        <w:rPr>
          <w:sz w:val="24"/>
          <w:szCs w:val="24"/>
        </w:rPr>
      </w:pPr>
      <w:r w:rsidRPr="005A02A0">
        <w:rPr>
          <w:sz w:val="24"/>
          <w:szCs w:val="24"/>
        </w:rPr>
        <w:t xml:space="preserve">В соответствии со статьями 169, 174  Бюджетного Кодекса Российской Федерации, с Порядком разработки среднесрочного финансового плана, утвержденным Постановлением Главы </w:t>
      </w:r>
      <w:proofErr w:type="spellStart"/>
      <w:r w:rsidRPr="005A02A0">
        <w:rPr>
          <w:sz w:val="24"/>
          <w:szCs w:val="24"/>
        </w:rPr>
        <w:t>Володинского</w:t>
      </w:r>
      <w:proofErr w:type="spellEnd"/>
      <w:r w:rsidRPr="005A02A0">
        <w:rPr>
          <w:sz w:val="24"/>
          <w:szCs w:val="24"/>
        </w:rPr>
        <w:t xml:space="preserve"> сельского поселения от 17.04.2009г. № 29 «О разработке среднесрочного финансового плана МО «</w:t>
      </w:r>
      <w:proofErr w:type="spellStart"/>
      <w:r w:rsidRPr="005A02A0">
        <w:rPr>
          <w:sz w:val="24"/>
          <w:szCs w:val="24"/>
        </w:rPr>
        <w:t>Володинское</w:t>
      </w:r>
      <w:proofErr w:type="spellEnd"/>
      <w:r w:rsidRPr="005A02A0">
        <w:rPr>
          <w:sz w:val="24"/>
          <w:szCs w:val="24"/>
        </w:rPr>
        <w:t xml:space="preserve"> сельское поселение»,</w:t>
      </w:r>
    </w:p>
    <w:p w:rsidR="002B6178" w:rsidRPr="005A02A0" w:rsidRDefault="002B6178" w:rsidP="002B6178">
      <w:pPr>
        <w:jc w:val="both"/>
        <w:rPr>
          <w:sz w:val="24"/>
          <w:szCs w:val="24"/>
        </w:rPr>
      </w:pPr>
    </w:p>
    <w:p w:rsidR="002B6178" w:rsidRPr="005A02A0" w:rsidRDefault="002B6178" w:rsidP="002B6178">
      <w:pPr>
        <w:ind w:firstLine="720"/>
        <w:jc w:val="both"/>
        <w:rPr>
          <w:sz w:val="24"/>
          <w:szCs w:val="24"/>
        </w:rPr>
      </w:pPr>
      <w:r w:rsidRPr="005A02A0">
        <w:rPr>
          <w:sz w:val="24"/>
          <w:szCs w:val="24"/>
        </w:rPr>
        <w:t>ПОСТАНОВЛЯЮ:</w:t>
      </w:r>
    </w:p>
    <w:p w:rsidR="002B6178" w:rsidRPr="005A02A0" w:rsidRDefault="002B6178" w:rsidP="002B6178">
      <w:pPr>
        <w:ind w:firstLine="720"/>
        <w:jc w:val="both"/>
        <w:rPr>
          <w:sz w:val="24"/>
          <w:szCs w:val="24"/>
        </w:rPr>
      </w:pPr>
    </w:p>
    <w:p w:rsidR="002B6178" w:rsidRPr="005A02A0" w:rsidRDefault="002B6178" w:rsidP="002B6178">
      <w:pPr>
        <w:numPr>
          <w:ilvl w:val="0"/>
          <w:numId w:val="23"/>
        </w:numPr>
        <w:tabs>
          <w:tab w:val="num" w:pos="0"/>
        </w:tabs>
        <w:ind w:left="0" w:firstLine="360"/>
        <w:jc w:val="both"/>
        <w:rPr>
          <w:sz w:val="24"/>
          <w:szCs w:val="24"/>
        </w:rPr>
      </w:pPr>
      <w:r w:rsidRPr="005A02A0">
        <w:rPr>
          <w:sz w:val="24"/>
          <w:szCs w:val="24"/>
        </w:rPr>
        <w:t xml:space="preserve">Утвердить прогнозируемый общий объем доходов и расходов бюджета муниципального образования </w:t>
      </w:r>
      <w:proofErr w:type="spellStart"/>
      <w:r w:rsidRPr="005A02A0">
        <w:rPr>
          <w:sz w:val="24"/>
          <w:szCs w:val="24"/>
        </w:rPr>
        <w:t>Володинское</w:t>
      </w:r>
      <w:proofErr w:type="spellEnd"/>
      <w:r w:rsidRPr="005A02A0">
        <w:rPr>
          <w:sz w:val="24"/>
          <w:szCs w:val="24"/>
        </w:rPr>
        <w:t xml:space="preserve"> сельское поселение на очередной 2019 год и плановый период 2020-2021г.г. согласно приложению 1.</w:t>
      </w:r>
    </w:p>
    <w:p w:rsidR="002B6178" w:rsidRPr="005A02A0" w:rsidRDefault="002B6178" w:rsidP="002B6178">
      <w:pPr>
        <w:numPr>
          <w:ilvl w:val="0"/>
          <w:numId w:val="23"/>
        </w:numPr>
        <w:tabs>
          <w:tab w:val="num" w:pos="0"/>
        </w:tabs>
        <w:ind w:left="0" w:firstLine="360"/>
        <w:jc w:val="both"/>
        <w:rPr>
          <w:sz w:val="24"/>
          <w:szCs w:val="24"/>
        </w:rPr>
      </w:pPr>
      <w:r w:rsidRPr="005A02A0">
        <w:rPr>
          <w:sz w:val="24"/>
          <w:szCs w:val="24"/>
        </w:rPr>
        <w:t xml:space="preserve">Утвердить объем бюджетных ассигнований по главным распорядителям средств бюджета муниципального образования </w:t>
      </w:r>
      <w:proofErr w:type="spellStart"/>
      <w:r w:rsidRPr="005A02A0">
        <w:rPr>
          <w:sz w:val="24"/>
          <w:szCs w:val="24"/>
        </w:rPr>
        <w:t>Володинское</w:t>
      </w:r>
      <w:proofErr w:type="spellEnd"/>
      <w:r w:rsidRPr="005A02A0">
        <w:rPr>
          <w:sz w:val="24"/>
          <w:szCs w:val="24"/>
        </w:rPr>
        <w:t xml:space="preserve"> сельское поселение по разделам, подразделам, целевым статьям, группам (группам и подгруппам) видов расходов классификации расходов бюджетов на очередной 2019 год и плановый период 2020-2021г.г. согласно приложению 2.</w:t>
      </w:r>
    </w:p>
    <w:p w:rsidR="002B6178" w:rsidRPr="005A02A0" w:rsidRDefault="002B6178" w:rsidP="002B6178">
      <w:pPr>
        <w:numPr>
          <w:ilvl w:val="0"/>
          <w:numId w:val="23"/>
        </w:numPr>
        <w:tabs>
          <w:tab w:val="num" w:pos="0"/>
        </w:tabs>
        <w:ind w:left="0" w:firstLine="360"/>
        <w:jc w:val="both"/>
        <w:rPr>
          <w:sz w:val="24"/>
          <w:szCs w:val="24"/>
        </w:rPr>
      </w:pPr>
      <w:r w:rsidRPr="005A02A0">
        <w:rPr>
          <w:sz w:val="24"/>
          <w:szCs w:val="24"/>
        </w:rPr>
        <w:t>Утвердить нормативы зачислений доходов в бюджет</w:t>
      </w:r>
      <w:r w:rsidRPr="005A02A0">
        <w:rPr>
          <w:bCs/>
          <w:sz w:val="24"/>
          <w:szCs w:val="24"/>
        </w:rPr>
        <w:t xml:space="preserve"> муниципального образования</w:t>
      </w:r>
      <w:r w:rsidRPr="005A02A0">
        <w:rPr>
          <w:sz w:val="24"/>
          <w:szCs w:val="24"/>
        </w:rPr>
        <w:t xml:space="preserve"> </w:t>
      </w:r>
      <w:proofErr w:type="spellStart"/>
      <w:r w:rsidRPr="005A02A0">
        <w:rPr>
          <w:sz w:val="24"/>
          <w:szCs w:val="24"/>
        </w:rPr>
        <w:t>Володинское</w:t>
      </w:r>
      <w:proofErr w:type="spellEnd"/>
      <w:r w:rsidRPr="005A02A0">
        <w:rPr>
          <w:sz w:val="24"/>
          <w:szCs w:val="24"/>
        </w:rPr>
        <w:t xml:space="preserve"> сельское поселение на 2019, 2020 и 2021 годы согласно приложению 3.</w:t>
      </w:r>
    </w:p>
    <w:p w:rsidR="002B6178" w:rsidRPr="005A02A0" w:rsidRDefault="002B6178" w:rsidP="002B6178">
      <w:pPr>
        <w:numPr>
          <w:ilvl w:val="0"/>
          <w:numId w:val="23"/>
        </w:numPr>
        <w:tabs>
          <w:tab w:val="num" w:pos="0"/>
        </w:tabs>
        <w:ind w:left="0" w:firstLine="360"/>
        <w:jc w:val="both"/>
        <w:rPr>
          <w:sz w:val="24"/>
          <w:szCs w:val="24"/>
        </w:rPr>
      </w:pPr>
      <w:r w:rsidRPr="005A02A0">
        <w:rPr>
          <w:sz w:val="24"/>
          <w:szCs w:val="24"/>
        </w:rPr>
        <w:t xml:space="preserve">Направить среднесрочный финансовый план муниципального образования </w:t>
      </w:r>
      <w:proofErr w:type="spellStart"/>
      <w:r w:rsidRPr="005A02A0">
        <w:rPr>
          <w:sz w:val="24"/>
          <w:szCs w:val="24"/>
        </w:rPr>
        <w:t>Володинское</w:t>
      </w:r>
      <w:proofErr w:type="spellEnd"/>
      <w:r w:rsidRPr="005A02A0">
        <w:rPr>
          <w:sz w:val="24"/>
          <w:szCs w:val="24"/>
        </w:rPr>
        <w:t xml:space="preserve"> сельское поселение в Совет </w:t>
      </w:r>
      <w:proofErr w:type="spellStart"/>
      <w:r w:rsidRPr="005A02A0">
        <w:rPr>
          <w:sz w:val="24"/>
          <w:szCs w:val="24"/>
        </w:rPr>
        <w:t>Володинского</w:t>
      </w:r>
      <w:proofErr w:type="spellEnd"/>
      <w:r w:rsidRPr="005A02A0">
        <w:rPr>
          <w:sz w:val="24"/>
          <w:szCs w:val="24"/>
        </w:rPr>
        <w:t xml:space="preserve"> сельского поселения одновременно с проектом бюджета на 2019 год.</w:t>
      </w:r>
    </w:p>
    <w:p w:rsidR="002B6178" w:rsidRPr="005A02A0" w:rsidRDefault="002B6178" w:rsidP="002B6178">
      <w:pPr>
        <w:numPr>
          <w:ilvl w:val="0"/>
          <w:numId w:val="23"/>
        </w:numPr>
        <w:tabs>
          <w:tab w:val="num" w:pos="0"/>
        </w:tabs>
        <w:ind w:left="0" w:firstLine="360"/>
        <w:jc w:val="both"/>
        <w:rPr>
          <w:sz w:val="24"/>
          <w:szCs w:val="24"/>
        </w:rPr>
      </w:pPr>
      <w:proofErr w:type="gramStart"/>
      <w:r w:rsidRPr="005A02A0">
        <w:rPr>
          <w:sz w:val="24"/>
          <w:szCs w:val="24"/>
        </w:rPr>
        <w:t>Контроль за</w:t>
      </w:r>
      <w:proofErr w:type="gramEnd"/>
      <w:r w:rsidRPr="005A02A0">
        <w:rPr>
          <w:sz w:val="24"/>
          <w:szCs w:val="24"/>
        </w:rPr>
        <w:t xml:space="preserve"> исполнением настоящего постановления возложить на ведущего специалиста - главного бухгалтера администрации </w:t>
      </w:r>
      <w:proofErr w:type="spellStart"/>
      <w:r w:rsidRPr="005A02A0">
        <w:rPr>
          <w:sz w:val="24"/>
          <w:szCs w:val="24"/>
        </w:rPr>
        <w:t>Володинского</w:t>
      </w:r>
      <w:proofErr w:type="spellEnd"/>
      <w:r w:rsidRPr="005A02A0">
        <w:rPr>
          <w:sz w:val="24"/>
          <w:szCs w:val="24"/>
        </w:rPr>
        <w:t xml:space="preserve"> сельского поселения Е.А.Ермакову.</w:t>
      </w:r>
    </w:p>
    <w:p w:rsidR="002B6178" w:rsidRPr="005A02A0" w:rsidRDefault="002B6178" w:rsidP="002B6178">
      <w:pPr>
        <w:jc w:val="both"/>
        <w:rPr>
          <w:sz w:val="24"/>
          <w:szCs w:val="24"/>
        </w:rPr>
      </w:pPr>
    </w:p>
    <w:p w:rsidR="002B6178" w:rsidRPr="005A02A0" w:rsidRDefault="002B6178" w:rsidP="002B6178">
      <w:pPr>
        <w:jc w:val="both"/>
        <w:rPr>
          <w:sz w:val="24"/>
          <w:szCs w:val="24"/>
        </w:rPr>
      </w:pPr>
    </w:p>
    <w:p w:rsidR="002B6178" w:rsidRPr="005A02A0" w:rsidRDefault="002B6178" w:rsidP="002B6178">
      <w:pPr>
        <w:jc w:val="both"/>
        <w:rPr>
          <w:sz w:val="24"/>
          <w:szCs w:val="24"/>
        </w:rPr>
      </w:pPr>
      <w:r>
        <w:rPr>
          <w:sz w:val="24"/>
          <w:szCs w:val="24"/>
        </w:rPr>
        <w:t xml:space="preserve">Глава </w:t>
      </w:r>
      <w:r w:rsidRPr="005A02A0">
        <w:rPr>
          <w:sz w:val="24"/>
          <w:szCs w:val="24"/>
        </w:rPr>
        <w:t xml:space="preserve"> </w:t>
      </w:r>
      <w:proofErr w:type="spellStart"/>
      <w:r w:rsidRPr="005A02A0">
        <w:rPr>
          <w:sz w:val="24"/>
          <w:szCs w:val="24"/>
        </w:rPr>
        <w:t>Володинского</w:t>
      </w:r>
      <w:proofErr w:type="spellEnd"/>
      <w:r w:rsidRPr="005A02A0">
        <w:rPr>
          <w:sz w:val="24"/>
          <w:szCs w:val="24"/>
        </w:rPr>
        <w:t xml:space="preserve"> сельского поселения                          Р.П.Петрова</w:t>
      </w:r>
    </w:p>
    <w:p w:rsidR="002B6178" w:rsidRDefault="002B6178" w:rsidP="002B6178">
      <w:pPr>
        <w:ind w:firstLine="900"/>
        <w:jc w:val="both"/>
      </w:pPr>
    </w:p>
    <w:p w:rsidR="002B6178" w:rsidRDefault="002B6178" w:rsidP="002B6178">
      <w:pPr>
        <w:jc w:val="both"/>
        <w:rPr>
          <w:sz w:val="20"/>
          <w:szCs w:val="20"/>
        </w:rPr>
      </w:pPr>
    </w:p>
    <w:p w:rsidR="002B6178" w:rsidRDefault="002B6178" w:rsidP="002B6178">
      <w:pPr>
        <w:jc w:val="both"/>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sz w:val="20"/>
          <w:szCs w:val="20"/>
        </w:rPr>
      </w:pPr>
    </w:p>
    <w:p w:rsidR="002B6178" w:rsidRDefault="002B6178" w:rsidP="002B6178">
      <w:pPr>
        <w:autoSpaceDE w:val="0"/>
        <w:autoSpaceDN w:val="0"/>
        <w:adjustRightInd w:val="0"/>
        <w:ind w:right="112"/>
        <w:jc w:val="right"/>
        <w:rPr>
          <w:rFonts w:eastAsiaTheme="minorHAnsi"/>
          <w:sz w:val="20"/>
          <w:szCs w:val="20"/>
          <w:lang w:eastAsia="en-US"/>
        </w:rPr>
      </w:pPr>
      <w:r>
        <w:rPr>
          <w:rFonts w:eastAsiaTheme="minorHAnsi"/>
          <w:sz w:val="20"/>
          <w:szCs w:val="20"/>
          <w:lang w:eastAsia="en-US"/>
        </w:rPr>
        <w:lastRenderedPageBreak/>
        <w:t>Приложение 1</w:t>
      </w:r>
    </w:p>
    <w:p w:rsidR="002B6178" w:rsidRDefault="002B6178" w:rsidP="002B6178">
      <w:pPr>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к  Постановлению     Администрации     </w:t>
      </w:r>
      <w:proofErr w:type="spellStart"/>
      <w:r>
        <w:rPr>
          <w:rFonts w:eastAsiaTheme="minorHAnsi"/>
          <w:sz w:val="20"/>
          <w:szCs w:val="20"/>
          <w:lang w:eastAsia="en-US"/>
        </w:rPr>
        <w:t>Володинского</w:t>
      </w:r>
      <w:proofErr w:type="spellEnd"/>
      <w:r>
        <w:rPr>
          <w:rFonts w:eastAsiaTheme="minorHAnsi"/>
          <w:sz w:val="20"/>
          <w:szCs w:val="20"/>
          <w:lang w:eastAsia="en-US"/>
        </w:rPr>
        <w:t xml:space="preserve">    </w:t>
      </w:r>
      <w:proofErr w:type="gramStart"/>
      <w:r>
        <w:rPr>
          <w:rFonts w:eastAsiaTheme="minorHAnsi"/>
          <w:sz w:val="20"/>
          <w:szCs w:val="20"/>
          <w:lang w:eastAsia="en-US"/>
        </w:rPr>
        <w:t>сельского</w:t>
      </w:r>
      <w:proofErr w:type="gramEnd"/>
    </w:p>
    <w:p w:rsidR="002B6178" w:rsidRDefault="002B6178" w:rsidP="002B6178">
      <w:pPr>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поселения от 08.11.2018г. № 68 "Об утверждении среднесрочного</w:t>
      </w:r>
    </w:p>
    <w:p w:rsidR="002B6178" w:rsidRDefault="002B6178" w:rsidP="002B6178">
      <w:pPr>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финансового   плана   муниципального  образования  </w:t>
      </w:r>
      <w:proofErr w:type="spellStart"/>
      <w:r>
        <w:rPr>
          <w:rFonts w:eastAsiaTheme="minorHAnsi"/>
          <w:sz w:val="20"/>
          <w:szCs w:val="20"/>
          <w:lang w:eastAsia="en-US"/>
        </w:rPr>
        <w:t>Володинское</w:t>
      </w:r>
      <w:proofErr w:type="spellEnd"/>
    </w:p>
    <w:p w:rsidR="002B6178" w:rsidRDefault="002B6178" w:rsidP="002B6178">
      <w:pPr>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сельское    поселение       на    очередной   2019 год   и     плановый</w:t>
      </w:r>
    </w:p>
    <w:p w:rsidR="002B6178" w:rsidRDefault="002B6178" w:rsidP="002B6178">
      <w:pPr>
        <w:autoSpaceDE w:val="0"/>
        <w:autoSpaceDN w:val="0"/>
        <w:adjustRightInd w:val="0"/>
        <w:ind w:right="112"/>
        <w:jc w:val="center"/>
        <w:rPr>
          <w:rFonts w:eastAsiaTheme="minorHAnsi"/>
          <w:sz w:val="20"/>
          <w:szCs w:val="20"/>
          <w:lang w:eastAsia="en-US"/>
        </w:rPr>
      </w:pPr>
      <w:r>
        <w:rPr>
          <w:rFonts w:eastAsiaTheme="minorHAnsi"/>
          <w:sz w:val="20"/>
          <w:szCs w:val="20"/>
          <w:lang w:eastAsia="en-US"/>
        </w:rPr>
        <w:t xml:space="preserve">              период 2020-2021г.г."</w:t>
      </w:r>
    </w:p>
    <w:p w:rsidR="002B6178" w:rsidRDefault="002B6178" w:rsidP="002B6178">
      <w:pPr>
        <w:autoSpaceDE w:val="0"/>
        <w:autoSpaceDN w:val="0"/>
        <w:adjustRightInd w:val="0"/>
        <w:jc w:val="center"/>
        <w:rPr>
          <w:rFonts w:eastAsia="Calibri"/>
          <w:b/>
          <w:bCs/>
          <w:lang w:eastAsia="en-US"/>
        </w:rPr>
      </w:pPr>
    </w:p>
    <w:p w:rsidR="002B6178" w:rsidRPr="001D4040" w:rsidRDefault="002B6178" w:rsidP="002B6178">
      <w:pPr>
        <w:autoSpaceDE w:val="0"/>
        <w:autoSpaceDN w:val="0"/>
        <w:adjustRightInd w:val="0"/>
        <w:jc w:val="center"/>
        <w:rPr>
          <w:rFonts w:eastAsia="Calibri"/>
          <w:b/>
          <w:bCs/>
          <w:sz w:val="24"/>
          <w:szCs w:val="24"/>
          <w:lang w:eastAsia="en-US"/>
        </w:rPr>
      </w:pPr>
      <w:r w:rsidRPr="001D4040">
        <w:rPr>
          <w:rFonts w:eastAsia="Calibri"/>
          <w:b/>
          <w:bCs/>
          <w:sz w:val="24"/>
          <w:szCs w:val="24"/>
          <w:lang w:eastAsia="en-US"/>
        </w:rPr>
        <w:t xml:space="preserve">Прогнозируемый общий объем доходов и расходов бюджета муниципального образования </w:t>
      </w:r>
      <w:proofErr w:type="spellStart"/>
      <w:r w:rsidRPr="001D4040">
        <w:rPr>
          <w:rFonts w:eastAsia="Calibri"/>
          <w:b/>
          <w:bCs/>
          <w:sz w:val="24"/>
          <w:szCs w:val="24"/>
          <w:lang w:eastAsia="en-US"/>
        </w:rPr>
        <w:t>Володинское</w:t>
      </w:r>
      <w:proofErr w:type="spellEnd"/>
      <w:r w:rsidRPr="001D4040">
        <w:rPr>
          <w:rFonts w:eastAsia="Calibri"/>
          <w:b/>
          <w:bCs/>
          <w:sz w:val="24"/>
          <w:szCs w:val="24"/>
          <w:lang w:eastAsia="en-US"/>
        </w:rPr>
        <w:t xml:space="preserve"> сельское поселение </w:t>
      </w:r>
    </w:p>
    <w:p w:rsidR="002B6178" w:rsidRPr="001D4040" w:rsidRDefault="002B6178" w:rsidP="002B6178">
      <w:pPr>
        <w:autoSpaceDE w:val="0"/>
        <w:autoSpaceDN w:val="0"/>
        <w:adjustRightInd w:val="0"/>
        <w:jc w:val="center"/>
        <w:rPr>
          <w:b/>
          <w:sz w:val="24"/>
          <w:szCs w:val="24"/>
        </w:rPr>
      </w:pPr>
      <w:proofErr w:type="spellStart"/>
      <w:r w:rsidRPr="001D4040">
        <w:rPr>
          <w:rFonts w:eastAsia="Calibri"/>
          <w:b/>
          <w:bCs/>
          <w:sz w:val="24"/>
          <w:szCs w:val="24"/>
          <w:lang w:eastAsia="en-US"/>
        </w:rPr>
        <w:t>Кривошеинского</w:t>
      </w:r>
      <w:proofErr w:type="spellEnd"/>
      <w:r w:rsidRPr="001D4040">
        <w:rPr>
          <w:rFonts w:eastAsia="Calibri"/>
          <w:b/>
          <w:bCs/>
          <w:sz w:val="24"/>
          <w:szCs w:val="24"/>
          <w:lang w:eastAsia="en-US"/>
        </w:rPr>
        <w:t xml:space="preserve"> района Томской области</w:t>
      </w:r>
    </w:p>
    <w:p w:rsidR="002B6178" w:rsidRDefault="002B6178" w:rsidP="002B6178">
      <w:pPr>
        <w:jc w:val="right"/>
      </w:pPr>
      <w:r>
        <w:t>тыс</w:t>
      </w:r>
      <w:proofErr w:type="gramStart"/>
      <w:r>
        <w:t>.р</w:t>
      </w:r>
      <w:proofErr w:type="gramEnd"/>
      <w:r>
        <w:t>уб.</w:t>
      </w:r>
    </w:p>
    <w:tbl>
      <w:tblPr>
        <w:tblW w:w="11055" w:type="dxa"/>
        <w:tblInd w:w="-1268" w:type="dxa"/>
        <w:tblLayout w:type="fixed"/>
        <w:tblCellMar>
          <w:left w:w="30" w:type="dxa"/>
          <w:right w:w="30" w:type="dxa"/>
        </w:tblCellMar>
        <w:tblLook w:val="04A0"/>
      </w:tblPr>
      <w:tblGrid>
        <w:gridCol w:w="3923"/>
        <w:gridCol w:w="1831"/>
        <w:gridCol w:w="2622"/>
        <w:gridCol w:w="2679"/>
      </w:tblGrid>
      <w:tr w:rsidR="002B6178" w:rsidTr="002B6178">
        <w:trPr>
          <w:trHeight w:val="610"/>
        </w:trPr>
        <w:tc>
          <w:tcPr>
            <w:tcW w:w="3923" w:type="dxa"/>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Показатели</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Очередной финансовый год</w:t>
            </w:r>
          </w:p>
        </w:tc>
        <w:tc>
          <w:tcPr>
            <w:tcW w:w="5301" w:type="dxa"/>
            <w:gridSpan w:val="2"/>
            <w:tcBorders>
              <w:top w:val="single" w:sz="6" w:space="0" w:color="auto"/>
              <w:left w:val="single" w:sz="6" w:space="0" w:color="auto"/>
              <w:bottom w:val="single" w:sz="6" w:space="0" w:color="auto"/>
              <w:right w:val="single" w:sz="4"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Плановый период</w:t>
            </w:r>
          </w:p>
        </w:tc>
      </w:tr>
      <w:tr w:rsidR="002B6178" w:rsidTr="002B6178">
        <w:trPr>
          <w:trHeight w:val="305"/>
        </w:trPr>
        <w:tc>
          <w:tcPr>
            <w:tcW w:w="3923" w:type="dxa"/>
            <w:tcBorders>
              <w:top w:val="nil"/>
              <w:left w:val="single" w:sz="6" w:space="0" w:color="auto"/>
              <w:bottom w:val="single" w:sz="6" w:space="0" w:color="auto"/>
              <w:right w:val="single" w:sz="6" w:space="0" w:color="auto"/>
            </w:tcBorders>
          </w:tcPr>
          <w:p w:rsidR="002B6178" w:rsidRDefault="002B6178" w:rsidP="00C01DF5">
            <w:pPr>
              <w:autoSpaceDE w:val="0"/>
              <w:autoSpaceDN w:val="0"/>
              <w:adjustRightInd w:val="0"/>
              <w:jc w:val="center"/>
              <w:rPr>
                <w:rFonts w:eastAsiaTheme="minorHAnsi"/>
                <w:lang w:eastAsia="en-US"/>
              </w:rPr>
            </w:pP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 xml:space="preserve"> 2019 год</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2020 год</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lang w:eastAsia="en-US"/>
              </w:rPr>
              <w:t>2021 год</w:t>
            </w:r>
          </w:p>
        </w:tc>
      </w:tr>
      <w:tr w:rsidR="002B6178" w:rsidTr="002B6178">
        <w:trPr>
          <w:trHeight w:val="247"/>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r>
      <w:tr w:rsidR="002B6178" w:rsidTr="002B6178">
        <w:trPr>
          <w:trHeight w:val="610"/>
        </w:trPr>
        <w:tc>
          <w:tcPr>
            <w:tcW w:w="11055" w:type="dxa"/>
            <w:gridSpan w:val="4"/>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center"/>
              <w:rPr>
                <w:rFonts w:eastAsiaTheme="minorHAnsi"/>
                <w:lang w:eastAsia="en-US"/>
              </w:rPr>
            </w:pPr>
            <w:r>
              <w:rPr>
                <w:rFonts w:eastAsiaTheme="minorHAnsi"/>
                <w:b/>
                <w:bCs/>
                <w:lang w:eastAsia="en-US"/>
              </w:rPr>
              <w:t xml:space="preserve">Бюджет муниципального образования </w:t>
            </w:r>
            <w:proofErr w:type="spellStart"/>
            <w:r>
              <w:rPr>
                <w:rFonts w:eastAsiaTheme="minorHAnsi"/>
                <w:b/>
                <w:bCs/>
                <w:lang w:eastAsia="en-US"/>
              </w:rPr>
              <w:t>Володинское</w:t>
            </w:r>
            <w:proofErr w:type="spellEnd"/>
            <w:r>
              <w:rPr>
                <w:rFonts w:eastAsiaTheme="minorHAnsi"/>
                <w:b/>
                <w:bCs/>
                <w:lang w:eastAsia="en-US"/>
              </w:rPr>
              <w:t xml:space="preserve"> сельское поселение</w:t>
            </w:r>
          </w:p>
        </w:tc>
      </w:tr>
      <w:tr w:rsidR="002B6178" w:rsidTr="002B6178">
        <w:trPr>
          <w:trHeight w:val="696"/>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b/>
                <w:bCs/>
                <w:lang w:eastAsia="en-US"/>
              </w:rPr>
            </w:pPr>
            <w:r>
              <w:rPr>
                <w:rFonts w:eastAsiaTheme="minorHAnsi"/>
                <w:b/>
                <w:bCs/>
                <w:lang w:eastAsia="en-US"/>
              </w:rPr>
              <w:t>1. Доходы -  всего</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7726,0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7866,0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8531,0</w:t>
            </w:r>
          </w:p>
        </w:tc>
      </w:tr>
      <w:tr w:rsidR="002B6178" w:rsidTr="002B6178">
        <w:trPr>
          <w:trHeight w:val="247"/>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в том числе:</w:t>
            </w:r>
          </w:p>
        </w:tc>
        <w:tc>
          <w:tcPr>
            <w:tcW w:w="1831"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22"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79"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1.1. Налоговые  доходы</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4051,0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4191,0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4856,0</w:t>
            </w: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1.2. Неналоговые доходы</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797,0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797,0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797,0</w:t>
            </w:r>
          </w:p>
        </w:tc>
      </w:tr>
      <w:tr w:rsidR="002B6178" w:rsidTr="002B6178">
        <w:trPr>
          <w:trHeight w:val="130"/>
        </w:trPr>
        <w:tc>
          <w:tcPr>
            <w:tcW w:w="3923"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both"/>
              <w:rPr>
                <w:rFonts w:eastAsiaTheme="minorHAnsi"/>
                <w:lang w:eastAsia="en-US"/>
              </w:rPr>
            </w:pPr>
          </w:p>
        </w:tc>
        <w:tc>
          <w:tcPr>
            <w:tcW w:w="1831"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22"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79"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r>
      <w:tr w:rsidR="002B6178" w:rsidTr="002B6178">
        <w:trPr>
          <w:trHeight w:val="1118"/>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1.3. Безвозмездные поступления от других бюджетов бюджетной системы РФ, всего</w:t>
            </w:r>
          </w:p>
          <w:p w:rsidR="002B6178" w:rsidRDefault="002B6178" w:rsidP="00C01DF5">
            <w:pPr>
              <w:autoSpaceDE w:val="0"/>
              <w:autoSpaceDN w:val="0"/>
              <w:adjustRightInd w:val="0"/>
              <w:jc w:val="both"/>
              <w:rPr>
                <w:rFonts w:eastAsiaTheme="minorHAnsi"/>
                <w:lang w:eastAsia="en-US"/>
              </w:rPr>
            </w:pPr>
            <w:r>
              <w:rPr>
                <w:rFonts w:eastAsiaTheme="minorHAnsi"/>
                <w:lang w:eastAsia="en-US"/>
              </w:rPr>
              <w:t>в том числе:</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r>
      <w:tr w:rsidR="002B6178" w:rsidTr="002B6178">
        <w:trPr>
          <w:trHeight w:val="78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 xml:space="preserve">     Дотации на выравнивание бюджетной обеспеченности поселений</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2878,0</w:t>
            </w: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 xml:space="preserve">     Субвенции, субсидии </w:t>
            </w:r>
          </w:p>
        </w:tc>
        <w:tc>
          <w:tcPr>
            <w:tcW w:w="1831"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22"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79"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 xml:space="preserve">     Иные межбюджетные трансферты</w:t>
            </w:r>
          </w:p>
        </w:tc>
        <w:tc>
          <w:tcPr>
            <w:tcW w:w="1831"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22"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79"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r>
      <w:tr w:rsidR="002B6178" w:rsidTr="002B6178">
        <w:trPr>
          <w:trHeight w:val="696"/>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b/>
                <w:bCs/>
                <w:lang w:eastAsia="en-US"/>
              </w:rPr>
            </w:pPr>
            <w:r>
              <w:rPr>
                <w:rFonts w:eastAsiaTheme="minorHAnsi"/>
                <w:b/>
                <w:bCs/>
                <w:lang w:eastAsia="en-US"/>
              </w:rPr>
              <w:t>2. Расходы - всего</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7726,0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7866,0</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b/>
                <w:bCs/>
                <w:lang w:eastAsia="en-US"/>
              </w:rPr>
            </w:pPr>
            <w:r>
              <w:rPr>
                <w:rFonts w:eastAsiaTheme="minorHAnsi"/>
                <w:b/>
                <w:bCs/>
                <w:lang w:eastAsia="en-US"/>
              </w:rPr>
              <w:t>8531,0</w:t>
            </w: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в том числе:</w:t>
            </w:r>
          </w:p>
        </w:tc>
        <w:tc>
          <w:tcPr>
            <w:tcW w:w="1831"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22"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c>
          <w:tcPr>
            <w:tcW w:w="2679" w:type="dxa"/>
            <w:tcBorders>
              <w:top w:val="single" w:sz="6" w:space="0" w:color="auto"/>
              <w:left w:val="single" w:sz="6" w:space="0" w:color="auto"/>
              <w:bottom w:val="single" w:sz="6" w:space="0" w:color="auto"/>
              <w:right w:val="single" w:sz="6" w:space="0" w:color="auto"/>
            </w:tcBorders>
          </w:tcPr>
          <w:p w:rsidR="002B6178" w:rsidRDefault="002B6178" w:rsidP="00C01DF5">
            <w:pPr>
              <w:autoSpaceDE w:val="0"/>
              <w:autoSpaceDN w:val="0"/>
              <w:adjustRightInd w:val="0"/>
              <w:jc w:val="right"/>
              <w:rPr>
                <w:rFonts w:eastAsiaTheme="minorHAnsi"/>
                <w:lang w:eastAsia="en-US"/>
              </w:rPr>
            </w:pPr>
          </w:p>
        </w:tc>
      </w:tr>
      <w:tr w:rsidR="002B6178" w:rsidTr="002B6178">
        <w:trPr>
          <w:trHeight w:val="610"/>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2.1. Обслуживание муниципального долга</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r>
      <w:tr w:rsidR="002B6178" w:rsidTr="002B6178">
        <w:trPr>
          <w:trHeight w:val="305"/>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lang w:eastAsia="en-US"/>
              </w:rPr>
            </w:pPr>
            <w:r>
              <w:rPr>
                <w:rFonts w:eastAsiaTheme="minorHAnsi"/>
                <w:lang w:eastAsia="en-US"/>
              </w:rPr>
              <w:t>2.2. Межбюджетные трансферты</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398,6</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398,6</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398,6</w:t>
            </w:r>
          </w:p>
        </w:tc>
      </w:tr>
      <w:tr w:rsidR="002B6178" w:rsidTr="002B6178">
        <w:trPr>
          <w:trHeight w:val="989"/>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i/>
                <w:iCs/>
                <w:sz w:val="20"/>
                <w:szCs w:val="20"/>
                <w:lang w:eastAsia="en-US"/>
              </w:rPr>
            </w:pPr>
            <w:r>
              <w:rPr>
                <w:rFonts w:eastAsiaTheme="minorHAnsi"/>
                <w:i/>
                <w:iCs/>
                <w:sz w:val="20"/>
                <w:szCs w:val="20"/>
                <w:lang w:eastAsia="en-US"/>
              </w:rPr>
              <w:t>в т.ч. межбюджетные трансферты из бюджета поселения - бюджету муниципального района в соответствии с заключенными соглашениями</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i/>
                <w:iCs/>
                <w:sz w:val="20"/>
                <w:szCs w:val="20"/>
                <w:lang w:eastAsia="en-US"/>
              </w:rPr>
            </w:pPr>
            <w:r>
              <w:rPr>
                <w:rFonts w:eastAsiaTheme="minorHAnsi"/>
                <w:i/>
                <w:iCs/>
                <w:sz w:val="20"/>
                <w:szCs w:val="20"/>
                <w:lang w:eastAsia="en-US"/>
              </w:rPr>
              <w:t>398,6</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i/>
                <w:iCs/>
                <w:sz w:val="20"/>
                <w:szCs w:val="20"/>
                <w:lang w:eastAsia="en-US"/>
              </w:rPr>
            </w:pPr>
            <w:r>
              <w:rPr>
                <w:rFonts w:eastAsiaTheme="minorHAnsi"/>
                <w:i/>
                <w:iCs/>
                <w:sz w:val="20"/>
                <w:szCs w:val="20"/>
                <w:lang w:eastAsia="en-US"/>
              </w:rPr>
              <w:t>398,6</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i/>
                <w:iCs/>
                <w:sz w:val="20"/>
                <w:szCs w:val="20"/>
                <w:lang w:eastAsia="en-US"/>
              </w:rPr>
            </w:pPr>
            <w:r>
              <w:rPr>
                <w:rFonts w:eastAsiaTheme="minorHAnsi"/>
                <w:i/>
                <w:iCs/>
                <w:sz w:val="20"/>
                <w:szCs w:val="20"/>
                <w:lang w:eastAsia="en-US"/>
              </w:rPr>
              <w:t>398,6</w:t>
            </w:r>
          </w:p>
        </w:tc>
      </w:tr>
      <w:tr w:rsidR="002B6178" w:rsidTr="002B6178">
        <w:trPr>
          <w:trHeight w:val="696"/>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b/>
                <w:bCs/>
                <w:lang w:eastAsia="en-US"/>
              </w:rPr>
            </w:pPr>
            <w:r>
              <w:rPr>
                <w:rFonts w:eastAsiaTheme="minorHAnsi"/>
                <w:b/>
                <w:bCs/>
                <w:lang w:eastAsia="en-US"/>
              </w:rPr>
              <w:t xml:space="preserve">3. </w:t>
            </w:r>
            <w:proofErr w:type="spellStart"/>
            <w:r>
              <w:rPr>
                <w:rFonts w:eastAsiaTheme="minorHAnsi"/>
                <w:b/>
                <w:bCs/>
                <w:lang w:eastAsia="en-US"/>
              </w:rPr>
              <w:t>Профицит</w:t>
            </w:r>
            <w:proofErr w:type="spellEnd"/>
            <w:proofErr w:type="gramStart"/>
            <w:r>
              <w:rPr>
                <w:rFonts w:eastAsiaTheme="minorHAnsi"/>
                <w:b/>
                <w:bCs/>
                <w:lang w:eastAsia="en-US"/>
              </w:rPr>
              <w:t xml:space="preserve"> (+), </w:t>
            </w:r>
            <w:proofErr w:type="gramEnd"/>
            <w:r>
              <w:rPr>
                <w:rFonts w:eastAsiaTheme="minorHAnsi"/>
                <w:b/>
                <w:bCs/>
                <w:lang w:eastAsia="en-US"/>
              </w:rPr>
              <w:t>дефицит (-)</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0,0</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0,0</w:t>
            </w:r>
          </w:p>
        </w:tc>
        <w:tc>
          <w:tcPr>
            <w:tcW w:w="2679" w:type="dxa"/>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0,0</w:t>
            </w:r>
          </w:p>
        </w:tc>
      </w:tr>
      <w:tr w:rsidR="002B6178" w:rsidTr="002B6178">
        <w:trPr>
          <w:trHeight w:val="696"/>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b/>
                <w:bCs/>
                <w:lang w:eastAsia="en-US"/>
              </w:rPr>
            </w:pPr>
            <w:r>
              <w:rPr>
                <w:rFonts w:eastAsiaTheme="minorHAnsi"/>
                <w:b/>
                <w:bCs/>
                <w:lang w:eastAsia="en-US"/>
              </w:rPr>
              <w:t>4. Источники финансирования дефицита бюджета</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r>
      <w:tr w:rsidR="002B6178" w:rsidTr="002B6178">
        <w:trPr>
          <w:trHeight w:val="696"/>
        </w:trPr>
        <w:tc>
          <w:tcPr>
            <w:tcW w:w="3923"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both"/>
              <w:rPr>
                <w:rFonts w:eastAsiaTheme="minorHAnsi"/>
                <w:b/>
                <w:bCs/>
                <w:lang w:eastAsia="en-US"/>
              </w:rPr>
            </w:pPr>
            <w:r>
              <w:rPr>
                <w:rFonts w:eastAsiaTheme="minorHAnsi"/>
                <w:b/>
                <w:bCs/>
                <w:lang w:eastAsia="en-US"/>
              </w:rPr>
              <w:t xml:space="preserve">5. Муниципальный долг на конец года </w:t>
            </w:r>
          </w:p>
        </w:tc>
        <w:tc>
          <w:tcPr>
            <w:tcW w:w="1831"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22"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c>
          <w:tcPr>
            <w:tcW w:w="2679" w:type="dxa"/>
            <w:tcBorders>
              <w:top w:val="single" w:sz="6" w:space="0" w:color="auto"/>
              <w:left w:val="single" w:sz="6" w:space="0" w:color="auto"/>
              <w:bottom w:val="single" w:sz="6" w:space="0" w:color="auto"/>
              <w:right w:val="single" w:sz="6" w:space="0" w:color="auto"/>
            </w:tcBorders>
            <w:hideMark/>
          </w:tcPr>
          <w:p w:rsidR="002B6178" w:rsidRDefault="002B6178" w:rsidP="00C01DF5">
            <w:pPr>
              <w:autoSpaceDE w:val="0"/>
              <w:autoSpaceDN w:val="0"/>
              <w:adjustRightInd w:val="0"/>
              <w:jc w:val="right"/>
              <w:rPr>
                <w:rFonts w:eastAsiaTheme="minorHAnsi"/>
                <w:lang w:eastAsia="en-US"/>
              </w:rPr>
            </w:pPr>
            <w:r>
              <w:rPr>
                <w:rFonts w:eastAsiaTheme="minorHAnsi"/>
                <w:lang w:eastAsia="en-US"/>
              </w:rPr>
              <w:t>-</w:t>
            </w:r>
          </w:p>
        </w:tc>
      </w:tr>
    </w:tbl>
    <w:p w:rsidR="002B6178" w:rsidRDefault="002B6178" w:rsidP="002B6178">
      <w:pPr>
        <w:rPr>
          <w:b/>
        </w:rPr>
      </w:pPr>
    </w:p>
    <w:tbl>
      <w:tblPr>
        <w:tblW w:w="13470" w:type="dxa"/>
        <w:tblInd w:w="-1980" w:type="dxa"/>
        <w:tblLayout w:type="fixed"/>
        <w:tblCellMar>
          <w:left w:w="30" w:type="dxa"/>
          <w:right w:w="30" w:type="dxa"/>
        </w:tblCellMar>
        <w:tblLook w:val="04A0"/>
      </w:tblPr>
      <w:tblGrid>
        <w:gridCol w:w="81"/>
        <w:gridCol w:w="123"/>
        <w:gridCol w:w="80"/>
        <w:gridCol w:w="263"/>
        <w:gridCol w:w="806"/>
        <w:gridCol w:w="3894"/>
        <w:gridCol w:w="567"/>
        <w:gridCol w:w="72"/>
        <w:gridCol w:w="14"/>
        <w:gridCol w:w="634"/>
        <w:gridCol w:w="6"/>
        <w:gridCol w:w="1375"/>
        <w:gridCol w:w="529"/>
        <w:gridCol w:w="1055"/>
        <w:gridCol w:w="993"/>
        <w:gridCol w:w="992"/>
        <w:gridCol w:w="24"/>
        <w:gridCol w:w="969"/>
        <w:gridCol w:w="993"/>
      </w:tblGrid>
      <w:tr w:rsidR="002B6178" w:rsidTr="002B6178">
        <w:trPr>
          <w:gridAfter w:val="2"/>
          <w:wAfter w:w="1962" w:type="dxa"/>
          <w:trHeight w:val="200"/>
        </w:trPr>
        <w:tc>
          <w:tcPr>
            <w:tcW w:w="204" w:type="dxa"/>
            <w:gridSpan w:val="2"/>
          </w:tcPr>
          <w:p w:rsidR="002B6178" w:rsidRDefault="002B6178" w:rsidP="00C01DF5">
            <w:pPr>
              <w:autoSpaceDE w:val="0"/>
              <w:autoSpaceDN w:val="0"/>
              <w:adjustRightInd w:val="0"/>
              <w:jc w:val="right"/>
              <w:rPr>
                <w:rFonts w:eastAsiaTheme="minorHAnsi"/>
                <w:sz w:val="20"/>
                <w:szCs w:val="20"/>
                <w:lang w:eastAsia="en-US"/>
              </w:rPr>
            </w:pPr>
          </w:p>
        </w:tc>
        <w:tc>
          <w:tcPr>
            <w:tcW w:w="343" w:type="dxa"/>
            <w:gridSpan w:val="2"/>
          </w:tcPr>
          <w:p w:rsidR="002B6178" w:rsidRDefault="002B6178" w:rsidP="00C01DF5">
            <w:pPr>
              <w:autoSpaceDE w:val="0"/>
              <w:autoSpaceDN w:val="0"/>
              <w:adjustRightInd w:val="0"/>
              <w:jc w:val="right"/>
              <w:rPr>
                <w:rFonts w:eastAsiaTheme="minorHAnsi"/>
                <w:sz w:val="20"/>
                <w:szCs w:val="20"/>
                <w:lang w:eastAsia="en-US"/>
              </w:rPr>
            </w:pPr>
          </w:p>
        </w:tc>
        <w:tc>
          <w:tcPr>
            <w:tcW w:w="10961" w:type="dxa"/>
            <w:gridSpan w:val="13"/>
          </w:tcPr>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Приложение 2                                                      </w:t>
            </w:r>
          </w:p>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к Постановлению Администрации </w:t>
            </w:r>
            <w:proofErr w:type="spellStart"/>
            <w:r>
              <w:rPr>
                <w:rFonts w:eastAsiaTheme="minorHAnsi"/>
                <w:sz w:val="20"/>
                <w:szCs w:val="20"/>
                <w:lang w:eastAsia="en-US"/>
              </w:rPr>
              <w:t>Володинского</w:t>
            </w:r>
            <w:proofErr w:type="spellEnd"/>
          </w:p>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сельского поселения от 08.11.2018г. № 68 "Об утверждении</w:t>
            </w:r>
          </w:p>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среднесрочного  финансового плана муниципального образования</w:t>
            </w:r>
          </w:p>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w:t>
            </w:r>
            <w:proofErr w:type="spellStart"/>
            <w:r>
              <w:rPr>
                <w:rFonts w:eastAsiaTheme="minorHAnsi"/>
                <w:sz w:val="20"/>
                <w:szCs w:val="20"/>
                <w:lang w:eastAsia="en-US"/>
              </w:rPr>
              <w:t>Володинское</w:t>
            </w:r>
            <w:proofErr w:type="spellEnd"/>
            <w:r>
              <w:rPr>
                <w:rFonts w:eastAsiaTheme="minorHAnsi"/>
                <w:sz w:val="20"/>
                <w:szCs w:val="20"/>
                <w:lang w:eastAsia="en-US"/>
              </w:rPr>
              <w:t xml:space="preserve"> сельское поселение на очередной 2019 год</w:t>
            </w:r>
          </w:p>
          <w:p w:rsidR="002B6178" w:rsidRDefault="002B6178" w:rsidP="002B6178">
            <w:pPr>
              <w:tabs>
                <w:tab w:val="left" w:pos="10931"/>
              </w:tabs>
              <w:autoSpaceDE w:val="0"/>
              <w:autoSpaceDN w:val="0"/>
              <w:adjustRightInd w:val="0"/>
              <w:ind w:right="112"/>
              <w:jc w:val="right"/>
              <w:rPr>
                <w:rFonts w:eastAsiaTheme="minorHAnsi"/>
                <w:sz w:val="20"/>
                <w:szCs w:val="20"/>
                <w:lang w:eastAsia="en-US"/>
              </w:rPr>
            </w:pPr>
            <w:r>
              <w:rPr>
                <w:rFonts w:eastAsiaTheme="minorHAnsi"/>
                <w:sz w:val="20"/>
                <w:szCs w:val="20"/>
                <w:lang w:eastAsia="en-US"/>
              </w:rPr>
              <w:t xml:space="preserve"> и плановый период 2020-2021г.г." </w:t>
            </w:r>
          </w:p>
        </w:tc>
      </w:tr>
      <w:tr w:rsidR="002B6178" w:rsidTr="002B6178">
        <w:trPr>
          <w:gridAfter w:val="3"/>
          <w:wAfter w:w="1986" w:type="dxa"/>
          <w:trHeight w:val="965"/>
        </w:trPr>
        <w:tc>
          <w:tcPr>
            <w:tcW w:w="81" w:type="dxa"/>
          </w:tcPr>
          <w:p w:rsidR="002B6178" w:rsidRDefault="002B6178" w:rsidP="00C01DF5">
            <w:pPr>
              <w:autoSpaceDE w:val="0"/>
              <w:autoSpaceDN w:val="0"/>
              <w:adjustRightInd w:val="0"/>
              <w:jc w:val="center"/>
              <w:rPr>
                <w:b/>
                <w:bCs/>
                <w:lang w:eastAsia="en-US"/>
              </w:rPr>
            </w:pPr>
          </w:p>
        </w:tc>
        <w:tc>
          <w:tcPr>
            <w:tcW w:w="1272" w:type="dxa"/>
            <w:gridSpan w:val="4"/>
          </w:tcPr>
          <w:p w:rsidR="002B6178" w:rsidRDefault="002B6178" w:rsidP="00C01DF5">
            <w:pPr>
              <w:autoSpaceDE w:val="0"/>
              <w:autoSpaceDN w:val="0"/>
              <w:adjustRightInd w:val="0"/>
              <w:jc w:val="center"/>
              <w:rPr>
                <w:b/>
                <w:bCs/>
                <w:lang w:eastAsia="en-US"/>
              </w:rPr>
            </w:pPr>
          </w:p>
        </w:tc>
        <w:tc>
          <w:tcPr>
            <w:tcW w:w="9139" w:type="dxa"/>
            <w:gridSpan w:val="10"/>
            <w:hideMark/>
          </w:tcPr>
          <w:p w:rsidR="002B6178" w:rsidRDefault="002B6178" w:rsidP="00C01DF5">
            <w:pPr>
              <w:autoSpaceDE w:val="0"/>
              <w:autoSpaceDN w:val="0"/>
              <w:adjustRightInd w:val="0"/>
              <w:jc w:val="center"/>
              <w:rPr>
                <w:rFonts w:ascii="Times New Roman CYR" w:hAnsi="Times New Roman CYR" w:cs="Times New Roman CYR"/>
                <w:sz w:val="20"/>
                <w:szCs w:val="20"/>
                <w:lang w:eastAsia="en-US"/>
              </w:rPr>
            </w:pPr>
            <w:r>
              <w:rPr>
                <w:b/>
                <w:bCs/>
                <w:lang w:eastAsia="en-US"/>
              </w:rPr>
              <w:t xml:space="preserve">Объем бюджетных ассигнований по главным распорядителям средств бюджета муниципального образования </w:t>
            </w:r>
            <w:proofErr w:type="spellStart"/>
            <w:r>
              <w:rPr>
                <w:b/>
                <w:bCs/>
                <w:lang w:eastAsia="en-US"/>
              </w:rPr>
              <w:t>Володинское</w:t>
            </w:r>
            <w:proofErr w:type="spellEnd"/>
            <w:r>
              <w:rPr>
                <w:b/>
                <w:bCs/>
                <w:lang w:eastAsia="en-US"/>
              </w:rPr>
              <w:t xml:space="preserve"> сельское поселение по разделам, подразделам, целевым статьям, группам (группам и подгруппам) видов расходов классификации расходов бюджетов</w:t>
            </w:r>
          </w:p>
          <w:p w:rsidR="002B6178" w:rsidRDefault="002B6178" w:rsidP="00C01DF5">
            <w:pPr>
              <w:autoSpaceDE w:val="0"/>
              <w:autoSpaceDN w:val="0"/>
              <w:adjustRightInd w:val="0"/>
              <w:ind w:right="198"/>
              <w:jc w:val="right"/>
              <w:rPr>
                <w:b/>
                <w:bCs/>
                <w:lang w:eastAsia="en-US"/>
              </w:rPr>
            </w:pPr>
            <w:r>
              <w:rPr>
                <w:rFonts w:ascii="Times New Roman CYR" w:hAnsi="Times New Roman CYR" w:cs="Times New Roman CYR"/>
                <w:sz w:val="20"/>
                <w:szCs w:val="20"/>
                <w:lang w:eastAsia="en-US"/>
              </w:rPr>
              <w:t xml:space="preserve">                                                          тыс</w:t>
            </w:r>
            <w:proofErr w:type="gramStart"/>
            <w:r>
              <w:rPr>
                <w:rFonts w:ascii="Times New Roman CYR" w:hAnsi="Times New Roman CYR" w:cs="Times New Roman CYR"/>
                <w:sz w:val="20"/>
                <w:szCs w:val="20"/>
                <w:lang w:eastAsia="en-US"/>
              </w:rPr>
              <w:t>.р</w:t>
            </w:r>
            <w:proofErr w:type="gramEnd"/>
            <w:r>
              <w:rPr>
                <w:rFonts w:ascii="Times New Roman CYR" w:hAnsi="Times New Roman CYR" w:cs="Times New Roman CYR"/>
                <w:sz w:val="20"/>
                <w:szCs w:val="20"/>
                <w:lang w:eastAsia="en-US"/>
              </w:rPr>
              <w:t>уб.</w:t>
            </w:r>
          </w:p>
        </w:tc>
        <w:tc>
          <w:tcPr>
            <w:tcW w:w="992" w:type="dxa"/>
          </w:tcPr>
          <w:p w:rsidR="002B6178" w:rsidRDefault="002B6178" w:rsidP="00C01DF5">
            <w:pPr>
              <w:autoSpaceDE w:val="0"/>
              <w:autoSpaceDN w:val="0"/>
              <w:adjustRightInd w:val="0"/>
              <w:jc w:val="center"/>
              <w:rPr>
                <w:b/>
                <w:bCs/>
                <w:lang w:eastAsia="en-US"/>
              </w:rPr>
            </w:pPr>
          </w:p>
        </w:tc>
      </w:tr>
      <w:tr w:rsidR="002B6178" w:rsidTr="002B6178">
        <w:trPr>
          <w:gridAfter w:val="3"/>
          <w:wAfter w:w="1986" w:type="dxa"/>
          <w:trHeight w:val="296"/>
        </w:trPr>
        <w:tc>
          <w:tcPr>
            <w:tcW w:w="284" w:type="dxa"/>
            <w:gridSpan w:val="3"/>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both"/>
              <w:rPr>
                <w:rFonts w:ascii="Arial" w:hAnsi="Arial" w:cs="Arial"/>
                <w:b/>
                <w:bCs/>
                <w:sz w:val="20"/>
                <w:szCs w:val="20"/>
                <w:lang w:eastAsia="en-US"/>
              </w:rPr>
            </w:pPr>
            <w:r>
              <w:rPr>
                <w:rFonts w:ascii="Arial" w:hAnsi="Arial" w:cs="Arial"/>
                <w:b/>
                <w:bCs/>
                <w:sz w:val="20"/>
                <w:szCs w:val="20"/>
                <w:lang w:eastAsia="en-US"/>
              </w:rPr>
              <w:t xml:space="preserve">№ </w:t>
            </w:r>
            <w:proofErr w:type="spellStart"/>
            <w:proofErr w:type="gramStart"/>
            <w:r>
              <w:rPr>
                <w:rFonts w:ascii="Arial" w:hAnsi="Arial" w:cs="Arial"/>
                <w:b/>
                <w:bCs/>
                <w:sz w:val="20"/>
                <w:szCs w:val="20"/>
                <w:lang w:eastAsia="en-US"/>
              </w:rPr>
              <w:t>п</w:t>
            </w:r>
            <w:proofErr w:type="spellEnd"/>
            <w:proofErr w:type="gramEnd"/>
            <w:r>
              <w:rPr>
                <w:rFonts w:ascii="Arial" w:hAnsi="Arial" w:cs="Arial"/>
                <w:b/>
                <w:bCs/>
                <w:sz w:val="20"/>
                <w:szCs w:val="20"/>
                <w:lang w:eastAsia="en-US"/>
              </w:rPr>
              <w:t>/</w:t>
            </w:r>
            <w:proofErr w:type="spellStart"/>
            <w:r>
              <w:rPr>
                <w:rFonts w:ascii="Arial" w:hAnsi="Arial" w:cs="Arial"/>
                <w:b/>
                <w:bCs/>
                <w:sz w:val="20"/>
                <w:szCs w:val="20"/>
                <w:lang w:eastAsia="en-US"/>
              </w:rPr>
              <w:t>п</w:t>
            </w:r>
            <w:proofErr w:type="spellEnd"/>
          </w:p>
        </w:tc>
        <w:tc>
          <w:tcPr>
            <w:tcW w:w="4963" w:type="dxa"/>
            <w:gridSpan w:val="3"/>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Наименование</w:t>
            </w:r>
          </w:p>
        </w:tc>
        <w:tc>
          <w:tcPr>
            <w:tcW w:w="639" w:type="dxa"/>
            <w:gridSpan w:val="2"/>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proofErr w:type="spellStart"/>
            <w:r>
              <w:rPr>
                <w:rFonts w:ascii="Times New Roman CYR" w:hAnsi="Times New Roman CYR" w:cs="Times New Roman CYR"/>
                <w:b/>
                <w:bCs/>
                <w:lang w:eastAsia="en-US"/>
              </w:rPr>
              <w:t>Адм</w:t>
            </w:r>
            <w:proofErr w:type="spellEnd"/>
          </w:p>
        </w:tc>
        <w:tc>
          <w:tcPr>
            <w:tcW w:w="648" w:type="dxa"/>
            <w:gridSpan w:val="2"/>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proofErr w:type="spellStart"/>
            <w:r>
              <w:rPr>
                <w:rFonts w:ascii="Times New Roman CYR" w:hAnsi="Times New Roman CYR" w:cs="Times New Roman CYR"/>
                <w:b/>
                <w:bCs/>
                <w:lang w:eastAsia="en-US"/>
              </w:rPr>
              <w:t>РзПР</w:t>
            </w:r>
            <w:proofErr w:type="spellEnd"/>
          </w:p>
        </w:tc>
        <w:tc>
          <w:tcPr>
            <w:tcW w:w="1381" w:type="dxa"/>
            <w:gridSpan w:val="2"/>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ЦСР</w:t>
            </w:r>
          </w:p>
        </w:tc>
        <w:tc>
          <w:tcPr>
            <w:tcW w:w="529" w:type="dxa"/>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ВР</w:t>
            </w:r>
          </w:p>
        </w:tc>
        <w:tc>
          <w:tcPr>
            <w:tcW w:w="1055" w:type="dxa"/>
            <w:vMerge w:val="restart"/>
            <w:tcBorders>
              <w:top w:val="single" w:sz="6"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proofErr w:type="spellStart"/>
            <w:proofErr w:type="gramStart"/>
            <w:r>
              <w:rPr>
                <w:rFonts w:ascii="Times New Roman CYR" w:hAnsi="Times New Roman CYR" w:cs="Times New Roman CYR"/>
                <w:b/>
                <w:bCs/>
                <w:lang w:eastAsia="en-US"/>
              </w:rPr>
              <w:t>Очеред-ной</w:t>
            </w:r>
            <w:proofErr w:type="spellEnd"/>
            <w:proofErr w:type="gramEnd"/>
            <w:r>
              <w:rPr>
                <w:rFonts w:ascii="Times New Roman CYR" w:hAnsi="Times New Roman CYR" w:cs="Times New Roman CYR"/>
                <w:b/>
                <w:bCs/>
                <w:lang w:eastAsia="en-US"/>
              </w:rPr>
              <w:t xml:space="preserve"> финансовый год - 2019 </w:t>
            </w:r>
          </w:p>
        </w:tc>
        <w:tc>
          <w:tcPr>
            <w:tcW w:w="1985" w:type="dxa"/>
            <w:gridSpan w:val="2"/>
            <w:tcBorders>
              <w:top w:val="single" w:sz="6" w:space="0" w:color="auto"/>
              <w:left w:val="single" w:sz="6" w:space="0" w:color="auto"/>
              <w:bottom w:val="single" w:sz="4" w:space="0" w:color="auto"/>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Плановый период</w:t>
            </w:r>
          </w:p>
        </w:tc>
      </w:tr>
      <w:tr w:rsidR="002B6178" w:rsidTr="002B6178">
        <w:trPr>
          <w:gridAfter w:val="3"/>
          <w:wAfter w:w="1986" w:type="dxa"/>
          <w:trHeight w:val="527"/>
        </w:trPr>
        <w:tc>
          <w:tcPr>
            <w:tcW w:w="284" w:type="dxa"/>
            <w:gridSpan w:val="3"/>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Arial" w:hAnsi="Arial" w:cs="Arial"/>
                <w:b/>
                <w:bCs/>
                <w:sz w:val="20"/>
                <w:szCs w:val="20"/>
                <w:lang w:eastAsia="en-US"/>
              </w:rPr>
            </w:pPr>
          </w:p>
        </w:tc>
        <w:tc>
          <w:tcPr>
            <w:tcW w:w="4963" w:type="dxa"/>
            <w:gridSpan w:val="3"/>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639" w:type="dxa"/>
            <w:gridSpan w:val="2"/>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648" w:type="dxa"/>
            <w:gridSpan w:val="2"/>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1381" w:type="dxa"/>
            <w:gridSpan w:val="2"/>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529" w:type="dxa"/>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1055" w:type="dxa"/>
            <w:vMerge/>
            <w:tcBorders>
              <w:top w:val="single" w:sz="6" w:space="0" w:color="auto"/>
              <w:left w:val="single" w:sz="6" w:space="0" w:color="auto"/>
              <w:bottom w:val="nil"/>
              <w:right w:val="single" w:sz="6" w:space="0" w:color="auto"/>
            </w:tcBorders>
            <w:vAlign w:val="center"/>
            <w:hideMark/>
          </w:tcPr>
          <w:p w:rsidR="002B6178" w:rsidRDefault="002B6178" w:rsidP="00C01DF5">
            <w:pPr>
              <w:rPr>
                <w:rFonts w:ascii="Times New Roman CYR" w:hAnsi="Times New Roman CYR" w:cs="Times New Roman CYR"/>
                <w:b/>
                <w:bCs/>
                <w:lang w:eastAsia="en-US"/>
              </w:rPr>
            </w:pPr>
          </w:p>
        </w:tc>
        <w:tc>
          <w:tcPr>
            <w:tcW w:w="993" w:type="dxa"/>
            <w:tcBorders>
              <w:top w:val="single" w:sz="4"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2020</w:t>
            </w:r>
          </w:p>
        </w:tc>
        <w:tc>
          <w:tcPr>
            <w:tcW w:w="992" w:type="dxa"/>
            <w:tcBorders>
              <w:top w:val="single" w:sz="4" w:space="0" w:color="auto"/>
              <w:left w:val="single" w:sz="6" w:space="0" w:color="auto"/>
              <w:bottom w:val="nil"/>
              <w:right w:val="single" w:sz="6" w:space="0" w:color="auto"/>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2021</w:t>
            </w:r>
          </w:p>
        </w:tc>
      </w:tr>
      <w:tr w:rsidR="002B6178" w:rsidTr="002B6178">
        <w:trPr>
          <w:gridAfter w:val="1"/>
          <w:wAfter w:w="993" w:type="dxa"/>
          <w:trHeight w:val="561"/>
        </w:trPr>
        <w:tc>
          <w:tcPr>
            <w:tcW w:w="284" w:type="dxa"/>
            <w:gridSpan w:val="3"/>
            <w:tcBorders>
              <w:top w:val="single" w:sz="6" w:space="0" w:color="auto"/>
              <w:left w:val="nil"/>
              <w:bottom w:val="single" w:sz="6" w:space="0" w:color="C0C0C0"/>
              <w:right w:val="single" w:sz="6" w:space="0" w:color="C0C0C0"/>
            </w:tcBorders>
          </w:tcPr>
          <w:p w:rsidR="002B6178" w:rsidRDefault="002B6178" w:rsidP="00C01DF5">
            <w:pPr>
              <w:autoSpaceDE w:val="0"/>
              <w:autoSpaceDN w:val="0"/>
              <w:adjustRightInd w:val="0"/>
              <w:jc w:val="right"/>
              <w:rPr>
                <w:rFonts w:ascii="Arial" w:hAnsi="Arial" w:cs="Arial"/>
                <w:sz w:val="20"/>
                <w:szCs w:val="20"/>
                <w:lang w:eastAsia="en-US"/>
              </w:rPr>
            </w:pPr>
          </w:p>
        </w:tc>
        <w:tc>
          <w:tcPr>
            <w:tcW w:w="4963" w:type="dxa"/>
            <w:gridSpan w:val="3"/>
            <w:tcBorders>
              <w:top w:val="single" w:sz="6" w:space="0" w:color="auto"/>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lang w:eastAsia="en-US"/>
              </w:rPr>
            </w:pPr>
            <w:r>
              <w:rPr>
                <w:rFonts w:ascii="Times New Roman CYR" w:hAnsi="Times New Roman CYR" w:cs="Times New Roman CYR"/>
                <w:b/>
                <w:bCs/>
                <w:lang w:eastAsia="en-US"/>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648" w:type="dxa"/>
            <w:gridSpan w:val="2"/>
            <w:tcBorders>
              <w:top w:val="single" w:sz="6" w:space="0" w:color="auto"/>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1381" w:type="dxa"/>
            <w:gridSpan w:val="2"/>
            <w:tcBorders>
              <w:top w:val="single" w:sz="6" w:space="0" w:color="auto"/>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529" w:type="dxa"/>
            <w:tcBorders>
              <w:top w:val="single" w:sz="6" w:space="0" w:color="auto"/>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1055" w:type="dxa"/>
            <w:tcBorders>
              <w:top w:val="single" w:sz="6" w:space="0" w:color="auto"/>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7726,0</w:t>
            </w:r>
          </w:p>
        </w:tc>
        <w:tc>
          <w:tcPr>
            <w:tcW w:w="993" w:type="dxa"/>
            <w:tcBorders>
              <w:top w:val="single" w:sz="6" w:space="0" w:color="auto"/>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7866,0</w:t>
            </w:r>
          </w:p>
        </w:tc>
        <w:tc>
          <w:tcPr>
            <w:tcW w:w="992" w:type="dxa"/>
            <w:tcBorders>
              <w:top w:val="single" w:sz="6" w:space="0" w:color="auto"/>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8531,0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bCs/>
                <w:sz w:val="28"/>
                <w:szCs w:val="28"/>
                <w:lang w:eastAsia="en-US"/>
              </w:rPr>
            </w:pPr>
          </w:p>
        </w:tc>
      </w:tr>
      <w:tr w:rsidR="002B6178" w:rsidTr="002B6178">
        <w:trPr>
          <w:gridAfter w:val="1"/>
          <w:wAfter w:w="993" w:type="dxa"/>
          <w:trHeight w:val="620"/>
        </w:trPr>
        <w:tc>
          <w:tcPr>
            <w:tcW w:w="284" w:type="dxa"/>
            <w:gridSpan w:val="3"/>
            <w:tcBorders>
              <w:top w:val="single" w:sz="6" w:space="0" w:color="C0C0C0"/>
              <w:left w:val="nil"/>
              <w:bottom w:val="single" w:sz="6" w:space="0" w:color="C0C0C0"/>
              <w:right w:val="single" w:sz="6" w:space="0" w:color="C0C0C0"/>
            </w:tcBorders>
            <w:hideMark/>
          </w:tcPr>
          <w:p w:rsidR="002B6178" w:rsidRDefault="002B6178" w:rsidP="00C01DF5">
            <w:pPr>
              <w:autoSpaceDE w:val="0"/>
              <w:autoSpaceDN w:val="0"/>
              <w:adjustRightInd w:val="0"/>
              <w:jc w:val="right"/>
              <w:rPr>
                <w:rFonts w:ascii="Arial" w:hAnsi="Arial" w:cs="Arial"/>
                <w:b/>
                <w:bCs/>
                <w:sz w:val="20"/>
                <w:szCs w:val="20"/>
                <w:lang w:eastAsia="en-US"/>
              </w:rPr>
            </w:pPr>
            <w:r>
              <w:rPr>
                <w:rFonts w:ascii="Arial" w:hAnsi="Arial" w:cs="Arial"/>
                <w:b/>
                <w:bCs/>
                <w:sz w:val="20"/>
                <w:szCs w:val="20"/>
                <w:lang w:eastAsia="en-US"/>
              </w:rPr>
              <w:t>1</w:t>
            </w:r>
          </w:p>
        </w:tc>
        <w:tc>
          <w:tcPr>
            <w:tcW w:w="4963" w:type="dxa"/>
            <w:gridSpan w:val="3"/>
            <w:tcBorders>
              <w:top w:val="single" w:sz="6" w:space="0" w:color="C0C0C0"/>
              <w:left w:val="single" w:sz="6" w:space="0" w:color="C0C0C0"/>
              <w:bottom w:val="single" w:sz="6" w:space="0" w:color="C0C0C0"/>
              <w:right w:val="single" w:sz="4" w:space="0" w:color="D9D9D9"/>
            </w:tcBorders>
            <w:hideMark/>
          </w:tcPr>
          <w:p w:rsidR="002B6178" w:rsidRDefault="002B6178" w:rsidP="00C01DF5">
            <w:pPr>
              <w:autoSpaceDE w:val="0"/>
              <w:autoSpaceDN w:val="0"/>
              <w:adjustRightInd w:val="0"/>
              <w:jc w:val="both"/>
              <w:rPr>
                <w:rFonts w:ascii="Times New Roman CYR" w:hAnsi="Times New Roman CYR" w:cs="Times New Roman CYR"/>
                <w:b/>
                <w:bCs/>
                <w:lang w:eastAsia="en-US"/>
              </w:rPr>
            </w:pPr>
            <w:r>
              <w:rPr>
                <w:rFonts w:ascii="Times New Roman CYR" w:hAnsi="Times New Roman CYR" w:cs="Times New Roman CYR"/>
                <w:b/>
                <w:bCs/>
                <w:lang w:eastAsia="en-US"/>
              </w:rPr>
              <w:t xml:space="preserve">Исполнительно-распорядительный орган муниципального образования </w:t>
            </w:r>
            <w:r>
              <w:rPr>
                <w:rFonts w:ascii="Arial" w:hAnsi="Arial" w:cs="Arial"/>
                <w:b/>
                <w:bCs/>
                <w:lang w:eastAsia="en-US"/>
              </w:rPr>
              <w:t>−</w:t>
            </w:r>
            <w:r>
              <w:rPr>
                <w:rFonts w:ascii="Times New Roman CYR" w:hAnsi="Times New Roman CYR" w:cs="Times New Roman CYR"/>
                <w:b/>
                <w:bCs/>
                <w:lang w:eastAsia="en-US"/>
              </w:rPr>
              <w:t xml:space="preserve"> Администрация </w:t>
            </w:r>
            <w:proofErr w:type="spellStart"/>
            <w:r>
              <w:rPr>
                <w:rFonts w:ascii="Times New Roman CYR" w:hAnsi="Times New Roman CYR" w:cs="Times New Roman CYR"/>
                <w:b/>
                <w:bCs/>
                <w:lang w:eastAsia="en-US"/>
              </w:rPr>
              <w:t>Володинского</w:t>
            </w:r>
            <w:proofErr w:type="spellEnd"/>
            <w:r>
              <w:rPr>
                <w:rFonts w:ascii="Times New Roman CYR" w:hAnsi="Times New Roman CYR" w:cs="Times New Roman CYR"/>
                <w:b/>
                <w:bCs/>
                <w:lang w:eastAsia="en-US"/>
              </w:rPr>
              <w:t xml:space="preserve">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2B6178" w:rsidRDefault="002B6178" w:rsidP="00C01DF5">
            <w:pPr>
              <w:autoSpaceDE w:val="0"/>
              <w:autoSpaceDN w:val="0"/>
              <w:adjustRightInd w:val="0"/>
              <w:jc w:val="center"/>
              <w:rPr>
                <w:rFonts w:ascii="Times New Roman CYR" w:hAnsi="Times New Roman CYR" w:cs="Times New Roman CYR"/>
                <w:b/>
                <w:bCs/>
                <w:lang w:eastAsia="en-US"/>
              </w:rPr>
            </w:pPr>
            <w:r>
              <w:rPr>
                <w:rFonts w:ascii="Times New Roman CYR" w:hAnsi="Times New Roman CYR" w:cs="Times New Roman CYR"/>
                <w:b/>
                <w:bCs/>
                <w:lang w:eastAsia="en-US"/>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2B6178" w:rsidRDefault="002B6178" w:rsidP="00C01DF5">
            <w:pPr>
              <w:autoSpaceDE w:val="0"/>
              <w:autoSpaceDN w:val="0"/>
              <w:adjustRightInd w:val="0"/>
              <w:jc w:val="both"/>
              <w:rPr>
                <w:rFonts w:ascii="Times New Roman CYR" w:hAnsi="Times New Roman CYR" w:cs="Times New Roman CYR"/>
                <w:b/>
                <w:bCs/>
                <w:lang w:eastAsia="en-US"/>
              </w:rPr>
            </w:pPr>
          </w:p>
        </w:tc>
        <w:tc>
          <w:tcPr>
            <w:tcW w:w="1375"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b/>
                <w:bCs/>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7726.0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7866.0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bCs/>
                <w:sz w:val="24"/>
                <w:szCs w:val="24"/>
                <w:lang w:eastAsia="en-US"/>
              </w:rPr>
            </w:pPr>
            <w:r w:rsidRPr="0017538B">
              <w:rPr>
                <w:rFonts w:ascii="Times New Roman CYR" w:hAnsi="Times New Roman CYR" w:cs="Times New Roman CYR"/>
                <w:b/>
                <w:bCs/>
                <w:sz w:val="24"/>
                <w:szCs w:val="24"/>
                <w:lang w:eastAsia="en-US"/>
              </w:rPr>
              <w:t>8531.0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bCs/>
                <w:sz w:val="26"/>
                <w:szCs w:val="26"/>
                <w:lang w:eastAsia="en-US"/>
              </w:rPr>
            </w:pPr>
          </w:p>
        </w:tc>
      </w:tr>
      <w:tr w:rsidR="002B6178" w:rsidTr="002B6178">
        <w:trPr>
          <w:gridAfter w:val="1"/>
          <w:wAfter w:w="993" w:type="dxa"/>
          <w:trHeight w:val="415"/>
        </w:trPr>
        <w:tc>
          <w:tcPr>
            <w:tcW w:w="284" w:type="dxa"/>
            <w:gridSpan w:val="3"/>
            <w:vMerge w:val="restart"/>
            <w:tcBorders>
              <w:top w:val="single" w:sz="6" w:space="0" w:color="C0C0C0"/>
              <w:left w:val="nil"/>
              <w:bottom w:val="nil"/>
              <w:right w:val="single" w:sz="6" w:space="0" w:color="C0C0C0"/>
            </w:tcBorders>
          </w:tcPr>
          <w:p w:rsidR="002B6178" w:rsidRDefault="002B6178" w:rsidP="00C01DF5">
            <w:pPr>
              <w:autoSpaceDE w:val="0"/>
              <w:autoSpaceDN w:val="0"/>
              <w:adjustRightInd w:val="0"/>
              <w:jc w:val="right"/>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Cs/>
                <w:iCs/>
                <w:lang w:eastAsia="en-US"/>
              </w:rPr>
            </w:pPr>
            <w:r>
              <w:rPr>
                <w:rFonts w:ascii="Times New Roman CYR" w:hAnsi="Times New Roman CYR" w:cs="Times New Roman CYR"/>
                <w:bCs/>
                <w:iCs/>
                <w:lang w:eastAsia="en-US"/>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b/>
                <w:i/>
                <w:lang w:eastAsia="en-US"/>
              </w:rPr>
            </w:pPr>
            <w:r>
              <w:rPr>
                <w:b/>
                <w:i/>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0100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7538B">
              <w:rPr>
                <w:rFonts w:ascii="Times New Roman CYR" w:hAnsi="Times New Roman CYR" w:cs="Times New Roman CYR"/>
                <w:b/>
                <w:i/>
                <w:iCs/>
                <w:sz w:val="24"/>
                <w:szCs w:val="24"/>
                <w:lang w:eastAsia="en-US"/>
              </w:rPr>
              <w:t>4092.5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7538B">
              <w:rPr>
                <w:rFonts w:ascii="Times New Roman CYR" w:hAnsi="Times New Roman CYR" w:cs="Times New Roman CYR"/>
                <w:b/>
                <w:i/>
                <w:iCs/>
                <w:sz w:val="24"/>
                <w:szCs w:val="24"/>
                <w:lang w:eastAsia="en-US"/>
              </w:rPr>
              <w:t>4092.5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7538B"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7538B">
              <w:rPr>
                <w:rFonts w:ascii="Times New Roman CYR" w:hAnsi="Times New Roman CYR" w:cs="Times New Roman CYR"/>
                <w:b/>
                <w:i/>
                <w:iCs/>
                <w:sz w:val="24"/>
                <w:szCs w:val="24"/>
                <w:lang w:eastAsia="en-US"/>
              </w:rPr>
              <w:t>4092.5</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69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0102</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842.7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842.7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842.7</w:t>
            </w:r>
          </w:p>
        </w:tc>
        <w:tc>
          <w:tcPr>
            <w:tcW w:w="993" w:type="dxa"/>
            <w:gridSpan w:val="2"/>
          </w:tcPr>
          <w:p w:rsidR="002B6178" w:rsidRDefault="002B6178" w:rsidP="00C01DF5">
            <w:pPr>
              <w:jc w:val="right"/>
              <w:rPr>
                <w:rFonts w:ascii="Times New Roman CYR" w:hAnsi="Times New Roman CYR" w:cs="Times New Roman CYR"/>
                <w:b/>
                <w:lang w:eastAsia="en-US"/>
              </w:rPr>
            </w:pPr>
          </w:p>
        </w:tc>
      </w:tr>
      <w:tr w:rsidR="002B6178" w:rsidTr="002B6178">
        <w:trPr>
          <w:gridAfter w:val="1"/>
          <w:wAfter w:w="993" w:type="dxa"/>
          <w:trHeight w:val="97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 xml:space="preserve">Руководство и управление в сфере установленных </w:t>
            </w:r>
            <w:proofErr w:type="gramStart"/>
            <w:r>
              <w:rPr>
                <w:rFonts w:ascii="Times New Roman CYR" w:hAnsi="Times New Roman CYR" w:cs="Times New Roman CYR"/>
                <w:lang w:eastAsia="en-US"/>
              </w:rPr>
              <w:t>функций органов государственной власти субъектов Российской Федерации</w:t>
            </w:r>
            <w:proofErr w:type="gramEnd"/>
            <w:r>
              <w:rPr>
                <w:rFonts w:ascii="Times New Roman CYR" w:hAnsi="Times New Roman CYR" w:cs="Times New Roman CYR"/>
                <w:lang w:eastAsia="en-US"/>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0020000000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29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0020300000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51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51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120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842.7</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98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3091.7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3091.7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3091.7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98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 xml:space="preserve">Руководство и управление в сфере установленных </w:t>
            </w:r>
            <w:proofErr w:type="gramStart"/>
            <w:r>
              <w:rPr>
                <w:rFonts w:ascii="Times New Roman CYR" w:hAnsi="Times New Roman CYR" w:cs="Times New Roman CYR"/>
                <w:lang w:eastAsia="en-US"/>
              </w:rPr>
              <w:t>функций органов государственной власти субъектов Российской Федерации</w:t>
            </w:r>
            <w:proofErr w:type="gramEnd"/>
            <w:r>
              <w:rPr>
                <w:rFonts w:ascii="Times New Roman CYR" w:hAnsi="Times New Roman CYR" w:cs="Times New Roman CYR"/>
                <w:lang w:eastAsia="en-US"/>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37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3080.7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37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120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2558.6</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514.1</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850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8.0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11.0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11.0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iCs/>
                <w:lang w:eastAsia="en-US"/>
              </w:rPr>
            </w:pPr>
            <w:r>
              <w:rPr>
                <w:rFonts w:ascii="Times New Roman CYR" w:hAnsi="Times New Roman CYR" w:cs="Times New Roman CYR"/>
                <w:iCs/>
                <w:lang w:eastAsia="en-US"/>
              </w:rPr>
              <w:t>11.0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tabs>
                <w:tab w:val="left" w:pos="0"/>
                <w:tab w:val="left" w:pos="5245"/>
              </w:tabs>
              <w:jc w:val="both"/>
              <w:rPr>
                <w:rFonts w:ascii="Times New Roman CYR" w:hAnsi="Times New Roman CYR" w:cs="Times New Roman CYR"/>
                <w:lang w:eastAsia="en-US"/>
              </w:rPr>
            </w:pPr>
            <w:r>
              <w:rPr>
                <w:lang w:eastAsia="en-US"/>
              </w:rPr>
              <w:t xml:space="preserve">Ведомственная целевая программа «Информационная политика и работа с общественностью в муниципальном образовании </w:t>
            </w:r>
            <w:proofErr w:type="spellStart"/>
            <w:r>
              <w:rPr>
                <w:lang w:eastAsia="en-US"/>
              </w:rPr>
              <w:t>Володинское</w:t>
            </w:r>
            <w:proofErr w:type="spellEnd"/>
            <w:r>
              <w:rPr>
                <w:lang w:eastAsia="en-US"/>
              </w:rPr>
              <w:t xml:space="preserve">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11.0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11.0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11.0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информационных местах</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2.5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2.5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2.5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2.5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8.5</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b/>
                <w:iCs/>
                <w:lang w:eastAsia="en-US"/>
              </w:rPr>
            </w:pPr>
            <w:r>
              <w:rPr>
                <w:rFonts w:ascii="Times New Roman CYR" w:hAnsi="Times New Roman CYR" w:cs="Times New Roman CYR"/>
                <w:b/>
                <w:iCs/>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b/>
                <w:iCs/>
                <w:lang w:eastAsia="en-US"/>
              </w:rPr>
            </w:pPr>
            <w:r>
              <w:rPr>
                <w:rFonts w:ascii="Times New Roman CYR" w:hAnsi="Times New Roman CYR" w:cs="Times New Roman CYR"/>
                <w:b/>
                <w:iCs/>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b/>
                <w:iCs/>
                <w:lang w:eastAsia="en-US"/>
              </w:rPr>
            </w:pPr>
            <w:r>
              <w:rPr>
                <w:rFonts w:ascii="Times New Roman CYR" w:hAnsi="Times New Roman CYR" w:cs="Times New Roman CYR"/>
                <w:b/>
                <w:iCs/>
                <w:lang w:eastAsia="en-US"/>
              </w:rPr>
              <w:t>50.0</w:t>
            </w:r>
          </w:p>
        </w:tc>
        <w:tc>
          <w:tcPr>
            <w:tcW w:w="993" w:type="dxa"/>
            <w:gridSpan w:val="2"/>
          </w:tcPr>
          <w:p w:rsidR="002B6178" w:rsidRDefault="002B6178" w:rsidP="00C01DF5">
            <w:pPr>
              <w:jc w:val="right"/>
              <w:rPr>
                <w:rFonts w:ascii="Times New Roman CYR" w:hAnsi="Times New Roman CYR" w:cs="Times New Roman CYR"/>
                <w:b/>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0700000000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34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870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50.0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3"/>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108.1</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108.1</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108.1</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25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25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44.7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0923300000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850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8.7</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 xml:space="preserve">Расходы на организацию, ведение </w:t>
            </w:r>
            <w:proofErr w:type="spellStart"/>
            <w:r>
              <w:rPr>
                <w:rFonts w:ascii="Times New Roman CYR" w:hAnsi="Times New Roman CYR" w:cs="Times New Roman CYR"/>
                <w:lang w:eastAsia="en-US"/>
              </w:rPr>
              <w:t>похозяйственного</w:t>
            </w:r>
            <w:proofErr w:type="spellEnd"/>
            <w:r>
              <w:rPr>
                <w:rFonts w:ascii="Times New Roman CYR" w:hAnsi="Times New Roman CYR" w:cs="Times New Roman CYR"/>
                <w:lang w:eastAsia="en-US"/>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0923600000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0923600000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0923600000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lang w:eastAsia="en-US"/>
              </w:rPr>
              <w:t xml:space="preserve">Ведомственная целевая программа «Информационная политика и работа с общественностью в муниципальном образовании </w:t>
            </w:r>
            <w:proofErr w:type="spellStart"/>
            <w:r>
              <w:rPr>
                <w:lang w:eastAsia="en-US"/>
              </w:rPr>
              <w:t>Володинское</w:t>
            </w:r>
            <w:proofErr w:type="spellEnd"/>
            <w:r>
              <w:rPr>
                <w:lang w:eastAsia="en-US"/>
              </w:rPr>
              <w:t xml:space="preserve">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74.9</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color w:val="FF0000"/>
                <w:lang w:eastAsia="en-US"/>
              </w:rPr>
            </w:pPr>
            <w:r>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информационных местах</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63.4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63.4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63.4</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63.4</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i/>
                <w:iCs/>
                <w:lang w:eastAsia="en-US"/>
              </w:rPr>
            </w:pPr>
            <w:r>
              <w:rPr>
                <w:rFonts w:ascii="Times New Roman CYR" w:hAnsi="Times New Roman CYR" w:cs="Times New Roman CYR"/>
                <w:b/>
                <w:bCs/>
                <w:i/>
                <w:iCs/>
                <w:lang w:eastAsia="en-US"/>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0300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88.0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2180000000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2181000000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2181100000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iCs/>
                <w:lang w:eastAsia="en-US"/>
              </w:rPr>
            </w:pPr>
            <w:r>
              <w:rPr>
                <w:rFonts w:ascii="Times New Roman CYR" w:hAnsi="Times New Roman CYR" w:cs="Times New Roman CYR"/>
                <w:iCs/>
                <w:lang w:eastAsia="en-US"/>
              </w:rPr>
              <w:t>88.0</w:t>
            </w:r>
          </w:p>
        </w:tc>
        <w:tc>
          <w:tcPr>
            <w:tcW w:w="993" w:type="dxa"/>
            <w:gridSpan w:val="2"/>
          </w:tcPr>
          <w:p w:rsidR="002B6178" w:rsidRDefault="002B6178" w:rsidP="00C01DF5">
            <w:pPr>
              <w:jc w:val="right"/>
              <w:rPr>
                <w:rFonts w:ascii="Times New Roman CYR" w:hAnsi="Times New Roman CYR" w:cs="Times New Roman CYR"/>
                <w:iCs/>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i/>
                <w:iCs/>
                <w:lang w:eastAsia="en-US"/>
              </w:rPr>
            </w:pPr>
            <w:r>
              <w:rPr>
                <w:rFonts w:ascii="Times New Roman CYR" w:hAnsi="Times New Roman CYR" w:cs="Times New Roman CYR"/>
                <w:b/>
                <w:bCs/>
                <w:i/>
                <w:iCs/>
                <w:lang w:eastAsia="en-US"/>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0400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1009.0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1087.0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1714.0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29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909.0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987.0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1614.0</w:t>
            </w:r>
          </w:p>
        </w:tc>
        <w:tc>
          <w:tcPr>
            <w:tcW w:w="993" w:type="dxa"/>
            <w:gridSpan w:val="2"/>
          </w:tcPr>
          <w:p w:rsidR="002B6178" w:rsidRDefault="002B6178" w:rsidP="00C01DF5">
            <w:pPr>
              <w:jc w:val="right"/>
              <w:rPr>
                <w:rFonts w:ascii="Times New Roman CYR" w:hAnsi="Times New Roman CYR" w:cs="Times New Roman CYR"/>
                <w:b/>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lang w:eastAsia="en-US"/>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7900000000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909.0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987.0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1614.0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color w:val="FF0000"/>
                <w:lang w:eastAsia="en-US"/>
              </w:rPr>
            </w:pPr>
            <w:r>
              <w:rPr>
                <w:lang w:eastAsia="en-US"/>
              </w:rPr>
              <w:t xml:space="preserve">Программа  комплексного  развития  транспортной инфраструктуры муниципального образования </w:t>
            </w:r>
            <w:proofErr w:type="spellStart"/>
            <w:r>
              <w:rPr>
                <w:lang w:eastAsia="en-US"/>
              </w:rPr>
              <w:t>Володинское</w:t>
            </w:r>
            <w:proofErr w:type="spellEnd"/>
            <w:r>
              <w:rPr>
                <w:lang w:eastAsia="en-US"/>
              </w:rPr>
              <w:t xml:space="preserve"> сельское поселение на 2017-2021 </w:t>
            </w:r>
            <w:r>
              <w:rPr>
                <w:lang w:eastAsia="en-US"/>
              </w:rPr>
              <w:lastRenderedPageBreak/>
              <w:t>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7969000000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909.0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987.0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1614.0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7969100000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622.4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700.4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7969100000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622.4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700.4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7969100000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622.4</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700.4</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7969200000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1114.0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7969200000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1114.0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7969200000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286.6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1114.0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b/>
                <w:lang w:eastAsia="en-US"/>
              </w:rPr>
            </w:pPr>
            <w:r>
              <w:rPr>
                <w:rFonts w:ascii="Times New Roman CYR" w:hAnsi="Times New Roman CYR" w:cs="Times New Roman CYR"/>
                <w:b/>
                <w:lang w:eastAsia="en-US"/>
              </w:rPr>
              <w:t>100.0</w:t>
            </w:r>
          </w:p>
        </w:tc>
        <w:tc>
          <w:tcPr>
            <w:tcW w:w="993" w:type="dxa"/>
            <w:gridSpan w:val="2"/>
          </w:tcPr>
          <w:p w:rsidR="002B6178" w:rsidRDefault="002B6178" w:rsidP="00C01DF5">
            <w:pPr>
              <w:jc w:val="right"/>
              <w:rPr>
                <w:rFonts w:ascii="Times New Roman CYR" w:hAnsi="Times New Roman CYR" w:cs="Times New Roman CYR"/>
                <w:b/>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0412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5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i/>
                <w:iCs/>
                <w:lang w:eastAsia="en-US"/>
              </w:rPr>
            </w:pPr>
            <w:r>
              <w:rPr>
                <w:rFonts w:ascii="Times New Roman CYR" w:hAnsi="Times New Roman CYR" w:cs="Times New Roman CYR"/>
                <w:b/>
                <w:bCs/>
                <w:i/>
                <w:iCs/>
                <w:lang w:eastAsia="en-US"/>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0500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1997.9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2159.9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2197.9</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759.9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59.9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59.9</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9.9</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9.9</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3900000000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92"/>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3900200000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3900200000</w:t>
            </w:r>
          </w:p>
        </w:tc>
        <w:tc>
          <w:tcPr>
            <w:tcW w:w="529" w:type="dxa"/>
            <w:tcBorders>
              <w:top w:val="single" w:sz="6" w:space="0" w:color="C0C0C0"/>
              <w:left w:val="single" w:sz="6" w:space="0" w:color="C0C0C0"/>
              <w:bottom w:val="single" w:sz="4" w:space="0" w:color="DDDDDD"/>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50.0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3900200000</w:t>
            </w:r>
          </w:p>
        </w:tc>
        <w:tc>
          <w:tcPr>
            <w:tcW w:w="529" w:type="dxa"/>
            <w:tcBorders>
              <w:top w:val="single" w:sz="6" w:space="0" w:color="C0C0C0"/>
              <w:left w:val="single" w:sz="6" w:space="0" w:color="C0C0C0"/>
              <w:bottom w:val="single" w:sz="4" w:space="0" w:color="DDDDDD"/>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50.0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3900300000</w:t>
            </w:r>
          </w:p>
        </w:tc>
        <w:tc>
          <w:tcPr>
            <w:tcW w:w="529" w:type="dxa"/>
            <w:tcBorders>
              <w:top w:val="single" w:sz="6" w:space="0" w:color="C0C0C0"/>
              <w:left w:val="single" w:sz="6" w:space="0" w:color="C0C0C0"/>
              <w:bottom w:val="single" w:sz="4" w:space="0" w:color="DDDDDD"/>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700.0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3900300000</w:t>
            </w:r>
          </w:p>
        </w:tc>
        <w:tc>
          <w:tcPr>
            <w:tcW w:w="529" w:type="dxa"/>
            <w:tcBorders>
              <w:top w:val="single" w:sz="6" w:space="0" w:color="C0C0C0"/>
              <w:left w:val="single" w:sz="6" w:space="0" w:color="C0C0C0"/>
              <w:bottom w:val="single" w:sz="4" w:space="0" w:color="DDDDDD"/>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400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3900300000</w:t>
            </w:r>
          </w:p>
        </w:tc>
        <w:tc>
          <w:tcPr>
            <w:tcW w:w="529" w:type="dxa"/>
            <w:tcBorders>
              <w:top w:val="single" w:sz="6" w:space="0" w:color="C0C0C0"/>
              <w:left w:val="single" w:sz="6" w:space="0" w:color="C0C0C0"/>
              <w:bottom w:val="single" w:sz="4" w:space="0" w:color="DDDDDD"/>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410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700.0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600.0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1462.0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1462.0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lang w:eastAsia="en-US"/>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7900000000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1462.0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1462.0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lang w:eastAsia="en-US"/>
              </w:rPr>
              <w:t xml:space="preserve">Муниципальная программа комплексного развития систем коммунальной и коммуникационной  инфраструктуры </w:t>
            </w:r>
            <w:proofErr w:type="spellStart"/>
            <w:r>
              <w:rPr>
                <w:lang w:eastAsia="en-US"/>
              </w:rPr>
              <w:t>Володинского</w:t>
            </w:r>
            <w:proofErr w:type="spellEnd"/>
            <w:r>
              <w:rPr>
                <w:lang w:eastAsia="en-US"/>
              </w:rPr>
              <w:t xml:space="preserve"> сельского поселения </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7968000000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600.0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1462.0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1462.0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Модернизация и развитие теплоснабжения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7968100000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7968100000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7968100000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Модернизация и развитие водоснабжения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7968300000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400.0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1262.0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rFonts w:ascii="Times New Roman CYR" w:hAnsi="Times New Roman CYR" w:cs="Times New Roman CYR"/>
                <w:lang w:eastAsia="en-US"/>
              </w:rPr>
            </w:pPr>
            <w:r>
              <w:rPr>
                <w:rFonts w:ascii="Times New Roman CYR" w:hAnsi="Times New Roman CYR" w:cs="Times New Roman CYR"/>
                <w:lang w:eastAsia="en-US"/>
              </w:rPr>
              <w:t>1262.0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7968300000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400.0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1262.0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1262.0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7968300000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400.0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1262.0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1262.0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638.0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638.0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676.0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6000000000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638.0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638.0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676.0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30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6000100000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6000100000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6000100000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258.0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20"/>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6000500000</w:t>
            </w:r>
          </w:p>
        </w:tc>
        <w:tc>
          <w:tcPr>
            <w:tcW w:w="529" w:type="dxa"/>
            <w:tcBorders>
              <w:top w:val="single" w:sz="6" w:space="0" w:color="C0C0C0"/>
              <w:left w:val="single" w:sz="4" w:space="0" w:color="DDDDDD"/>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380.0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380.0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418.0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6000500000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380.0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380.0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418.0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4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6000500000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380.0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380.0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418.0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5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i/>
                <w:iCs/>
                <w:lang w:eastAsia="en-US"/>
              </w:rPr>
            </w:pPr>
            <w:r>
              <w:rPr>
                <w:rFonts w:ascii="Times New Roman CYR" w:hAnsi="Times New Roman CYR" w:cs="Times New Roman CYR"/>
                <w:b/>
                <w:bCs/>
                <w:i/>
                <w:iCs/>
                <w:lang w:eastAsia="en-US"/>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0800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i/>
                <w:iCs/>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518.6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418.6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418.6</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254"/>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498.6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398.6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398.6</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45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5210000000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5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CYR" w:hAnsi="Times New Roman CYR" w:cs="Times New Roman CYR"/>
                <w:sz w:val="18"/>
                <w:szCs w:val="18"/>
                <w:lang w:eastAsia="en-U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5210600000</w:t>
            </w: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398.6</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398.6</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398.6</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398.6</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0923000000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 xml:space="preserve">Капитальные вложения в объекты государственной </w:t>
            </w:r>
            <w:r>
              <w:rPr>
                <w:rFonts w:ascii="Times New Roman CYR" w:hAnsi="Times New Roman CYR" w:cs="Times New Roman CYR"/>
                <w:lang w:eastAsia="en-US"/>
              </w:rPr>
              <w:lastRenderedPageBreak/>
              <w:t>(муниципальной)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400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rFonts w:ascii="Times New Roman CYR" w:hAnsi="Times New Roman CYR" w:cs="Times New Roman CYR"/>
                <w:lang w:eastAsia="en-US"/>
              </w:rPr>
            </w:pPr>
            <w:r>
              <w:rPr>
                <w:rFonts w:ascii="Times New Roman CYR" w:hAnsi="Times New Roman CYR" w:cs="Times New Roman CYR"/>
                <w:lang w:eastAsia="en-US"/>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410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100.0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141"/>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After w:val="1"/>
          <w:wAfter w:w="993" w:type="dxa"/>
          <w:trHeight w:val="40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7900000000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0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lang w:eastAsia="en-US"/>
              </w:rPr>
              <w:t xml:space="preserve">Ведомственная целевая программа «Информационная политика и работа с общественностью в муниципальном образовании </w:t>
            </w:r>
            <w:proofErr w:type="spellStart"/>
            <w:r>
              <w:rPr>
                <w:lang w:eastAsia="en-US"/>
              </w:rPr>
              <w:t>Володинское</w:t>
            </w:r>
            <w:proofErr w:type="spellEnd"/>
            <w:r>
              <w:rPr>
                <w:lang w:eastAsia="en-US"/>
              </w:rPr>
              <w:t xml:space="preserve">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0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lang w:eastAsia="en-US"/>
              </w:rPr>
            </w:pPr>
            <w:r>
              <w:rPr>
                <w:lang w:eastAsia="en-US"/>
              </w:rPr>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After w:val="1"/>
          <w:wAfter w:w="993" w:type="dxa"/>
          <w:trHeight w:val="40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07"/>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0804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7971200000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tcPr>
          <w:p w:rsidR="002B6178" w:rsidRDefault="002B6178" w:rsidP="00C01DF5">
            <w:pPr>
              <w:jc w:val="right"/>
              <w:rPr>
                <w:rFonts w:ascii="Times New Roman CYR" w:hAnsi="Times New Roman CYR" w:cs="Times New Roman CYR"/>
                <w:lang w:eastAsia="en-US"/>
              </w:rPr>
            </w:pPr>
          </w:p>
        </w:tc>
      </w:tr>
      <w:tr w:rsidR="002B6178" w:rsidTr="002B6178">
        <w:trPr>
          <w:gridAfter w:val="1"/>
          <w:wAfter w:w="993" w:type="dxa"/>
          <w:trHeight w:val="456"/>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b/>
                <w:bCs/>
                <w:i/>
                <w:iCs/>
                <w:lang w:eastAsia="en-US"/>
              </w:rPr>
            </w:pPr>
            <w:r>
              <w:rPr>
                <w:rFonts w:ascii="Times New Roman CYR" w:hAnsi="Times New Roman CYR" w:cs="Times New Roman CYR"/>
                <w:b/>
                <w:bCs/>
                <w:i/>
                <w:iCs/>
                <w:lang w:eastAsia="en-US"/>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b/>
                <w:bCs/>
                <w:i/>
                <w:iCs/>
                <w:lang w:eastAsia="en-US"/>
              </w:rPr>
            </w:pPr>
            <w:r>
              <w:rPr>
                <w:rFonts w:ascii="Times New Roman CYR" w:hAnsi="Times New Roman CYR" w:cs="Times New Roman CYR"/>
                <w:b/>
                <w:bCs/>
                <w:i/>
                <w:iCs/>
                <w:lang w:eastAsia="en-US"/>
              </w:rPr>
              <w:t>1100</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Pr="001D4040" w:rsidRDefault="002B6178" w:rsidP="00C01DF5">
            <w:pPr>
              <w:autoSpaceDE w:val="0"/>
              <w:autoSpaceDN w:val="0"/>
              <w:adjustRightInd w:val="0"/>
              <w:jc w:val="right"/>
              <w:rPr>
                <w:rFonts w:ascii="Times New Roman CYR" w:hAnsi="Times New Roman CYR" w:cs="Times New Roman CYR"/>
                <w:b/>
                <w:i/>
                <w:iCs/>
                <w:sz w:val="24"/>
                <w:szCs w:val="24"/>
                <w:lang w:eastAsia="en-US"/>
              </w:rPr>
            </w:pPr>
            <w:r w:rsidRPr="001D4040">
              <w:rPr>
                <w:rFonts w:ascii="Times New Roman CYR" w:hAnsi="Times New Roman CYR" w:cs="Times New Roman CYR"/>
                <w:b/>
                <w:i/>
                <w:iCs/>
                <w:sz w:val="24"/>
                <w:szCs w:val="24"/>
                <w:lang w:eastAsia="en-US"/>
              </w:rPr>
              <w:t>20.0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i/>
                <w:iCs/>
                <w:sz w:val="26"/>
                <w:szCs w:val="26"/>
                <w:lang w:eastAsia="en-US"/>
              </w:rPr>
            </w:pPr>
          </w:p>
        </w:tc>
      </w:tr>
      <w:tr w:rsidR="002B6178" w:rsidTr="002B6178">
        <w:trPr>
          <w:gridAfter w:val="1"/>
          <w:wAfter w:w="993" w:type="dxa"/>
          <w:trHeight w:val="468"/>
        </w:trPr>
        <w:tc>
          <w:tcPr>
            <w:tcW w:w="284" w:type="dxa"/>
            <w:gridSpan w:val="3"/>
            <w:vMerge/>
            <w:tcBorders>
              <w:top w:val="single" w:sz="6" w:space="0" w:color="C0C0C0"/>
              <w:left w:val="nil"/>
              <w:bottom w:val="nil"/>
              <w:right w:val="single" w:sz="6" w:space="0" w:color="C0C0C0"/>
            </w:tcBorders>
            <w:vAlign w:val="center"/>
            <w:hideMark/>
          </w:tcPr>
          <w:p w:rsidR="002B6178" w:rsidRDefault="002B6178" w:rsidP="00C01DF5">
            <w:pPr>
              <w:rPr>
                <w:rFonts w:ascii="Arial" w:hAnsi="Arial" w:cs="Arial"/>
                <w:i/>
                <w:iCs/>
                <w:sz w:val="20"/>
                <w:szCs w:val="20"/>
                <w:lang w:eastAsia="en-US"/>
              </w:rPr>
            </w:pPr>
          </w:p>
        </w:tc>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1101</w:t>
            </w:r>
          </w:p>
        </w:tc>
        <w:tc>
          <w:tcPr>
            <w:tcW w:w="1381" w:type="dxa"/>
            <w:gridSpan w:val="2"/>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529" w:type="dxa"/>
            <w:tcBorders>
              <w:top w:val="single" w:sz="6" w:space="0" w:color="C0C0C0"/>
              <w:left w:val="single" w:sz="6" w:space="0" w:color="C0C0C0"/>
              <w:bottom w:val="single" w:sz="6" w:space="0" w:color="C0C0C0"/>
              <w:right w:val="single" w:sz="6" w:space="0" w:color="C0C0C0"/>
            </w:tcBorders>
          </w:tcPr>
          <w:p w:rsidR="002B6178" w:rsidRDefault="002B6178" w:rsidP="00C01DF5">
            <w:pPr>
              <w:autoSpaceDE w:val="0"/>
              <w:autoSpaceDN w:val="0"/>
              <w:adjustRightInd w:val="0"/>
              <w:jc w:val="center"/>
              <w:rPr>
                <w:rFonts w:ascii="Times New Roman CYR" w:hAnsi="Times New Roman CYR" w:cs="Times New Roman CYR"/>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b/>
                <w:lang w:eastAsia="en-US"/>
              </w:rPr>
            </w:pPr>
            <w:r>
              <w:rPr>
                <w:rFonts w:ascii="Times New Roman CYR" w:hAnsi="Times New Roman CYR" w:cs="Times New Roman CYR"/>
                <w:b/>
                <w:lang w:eastAsia="en-US"/>
              </w:rPr>
              <w:t>20.0</w:t>
            </w:r>
          </w:p>
        </w:tc>
        <w:tc>
          <w:tcPr>
            <w:tcW w:w="993" w:type="dxa"/>
            <w:gridSpan w:val="2"/>
          </w:tcPr>
          <w:p w:rsidR="002B6178" w:rsidRDefault="002B6178" w:rsidP="00C01DF5">
            <w:pPr>
              <w:autoSpaceDE w:val="0"/>
              <w:autoSpaceDN w:val="0"/>
              <w:adjustRightInd w:val="0"/>
              <w:jc w:val="right"/>
              <w:rPr>
                <w:rFonts w:ascii="Times New Roman CYR" w:hAnsi="Times New Roman CYR" w:cs="Times New Roman CYR"/>
                <w:b/>
                <w:lang w:eastAsia="en-US"/>
              </w:rPr>
            </w:pPr>
          </w:p>
        </w:tc>
      </w:tr>
      <w:tr w:rsidR="002B6178" w:rsidTr="002B6178">
        <w:trPr>
          <w:gridBefore w:val="3"/>
          <w:wBefore w:w="284" w:type="dxa"/>
          <w:trHeight w:val="448"/>
        </w:trPr>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5120000000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Pr>
          <w:p w:rsidR="002B6178" w:rsidRDefault="002B6178" w:rsidP="00C01DF5">
            <w:pPr>
              <w:jc w:val="right"/>
              <w:rPr>
                <w:rFonts w:ascii="Times New Roman CYR" w:hAnsi="Times New Roman CYR" w:cs="Times New Roman CYR"/>
                <w:lang w:eastAsia="en-US"/>
              </w:rPr>
            </w:pPr>
          </w:p>
        </w:tc>
      </w:tr>
      <w:tr w:rsidR="002B6178" w:rsidTr="002B6178">
        <w:trPr>
          <w:gridBefore w:val="3"/>
          <w:wBefore w:w="284" w:type="dxa"/>
          <w:trHeight w:val="448"/>
        </w:trPr>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both"/>
              <w:rPr>
                <w:rFonts w:asciiTheme="minorHAnsi" w:eastAsiaTheme="minorHAnsi" w:hAnsiTheme="minorHAnsi"/>
                <w:lang w:eastAsia="en-US"/>
              </w:rPr>
            </w:pP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gridSpan w:val="2"/>
            <w:hideMark/>
          </w:tcPr>
          <w:p w:rsidR="002B6178" w:rsidRDefault="002B6178" w:rsidP="00C01DF5">
            <w:pPr>
              <w:jc w:val="right"/>
              <w:rPr>
                <w:lang w:eastAsia="en-US"/>
              </w:rPr>
            </w:pPr>
            <w:r>
              <w:rPr>
                <w:rFonts w:ascii="Times New Roman CYR" w:hAnsi="Times New Roman CYR" w:cs="Times New Roman CYR"/>
                <w:lang w:eastAsia="en-US"/>
              </w:rPr>
              <w:t>20.0</w:t>
            </w:r>
          </w:p>
        </w:tc>
        <w:tc>
          <w:tcPr>
            <w:tcW w:w="993" w:type="dxa"/>
          </w:tcPr>
          <w:p w:rsidR="002B6178" w:rsidRDefault="002B6178" w:rsidP="00C01DF5">
            <w:pPr>
              <w:jc w:val="right"/>
              <w:rPr>
                <w:rFonts w:ascii="Times New Roman CYR" w:hAnsi="Times New Roman CYR" w:cs="Times New Roman CYR"/>
                <w:lang w:eastAsia="en-US"/>
              </w:rPr>
            </w:pPr>
          </w:p>
        </w:tc>
      </w:tr>
      <w:tr w:rsidR="002B6178" w:rsidTr="002B6178">
        <w:trPr>
          <w:gridBefore w:val="3"/>
          <w:wBefore w:w="284" w:type="dxa"/>
          <w:trHeight w:val="448"/>
        </w:trPr>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200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gridSpan w:val="2"/>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tcPr>
          <w:p w:rsidR="002B6178" w:rsidRDefault="002B6178" w:rsidP="00C01DF5">
            <w:pPr>
              <w:autoSpaceDE w:val="0"/>
              <w:autoSpaceDN w:val="0"/>
              <w:adjustRightInd w:val="0"/>
              <w:jc w:val="right"/>
              <w:rPr>
                <w:rFonts w:ascii="Times New Roman CYR" w:hAnsi="Times New Roman CYR" w:cs="Times New Roman CYR"/>
                <w:lang w:eastAsia="en-US"/>
              </w:rPr>
            </w:pPr>
          </w:p>
        </w:tc>
      </w:tr>
      <w:tr w:rsidR="002B6178" w:rsidTr="002B6178">
        <w:trPr>
          <w:gridBefore w:val="3"/>
          <w:wBefore w:w="284" w:type="dxa"/>
          <w:trHeight w:val="448"/>
        </w:trPr>
        <w:tc>
          <w:tcPr>
            <w:tcW w:w="4963"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2B6178" w:rsidRDefault="002B6178" w:rsidP="00C01DF5">
            <w:pPr>
              <w:jc w:val="center"/>
              <w:rPr>
                <w:lang w:eastAsia="en-US"/>
              </w:rPr>
            </w:pPr>
            <w:r>
              <w:rPr>
                <w:rFonts w:ascii="Times New Roman CYR" w:hAnsi="Times New Roman CYR" w:cs="Times New Roman CYR"/>
                <w:lang w:eastAsia="en-US"/>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240</w:t>
            </w:r>
          </w:p>
        </w:tc>
        <w:tc>
          <w:tcPr>
            <w:tcW w:w="1055"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2" w:type="dxa"/>
            <w:tcBorders>
              <w:top w:val="single" w:sz="6" w:space="0" w:color="C0C0C0"/>
              <w:left w:val="single" w:sz="6" w:space="0" w:color="C0C0C0"/>
              <w:bottom w:val="single" w:sz="6" w:space="0" w:color="C0C0C0"/>
              <w:right w:val="single" w:sz="6" w:space="0" w:color="C0C0C0"/>
            </w:tcBorders>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gridSpan w:val="2"/>
            <w:hideMark/>
          </w:tcPr>
          <w:p w:rsidR="002B6178" w:rsidRDefault="002B6178" w:rsidP="00C01DF5">
            <w:pPr>
              <w:autoSpaceDE w:val="0"/>
              <w:autoSpaceDN w:val="0"/>
              <w:adjustRightInd w:val="0"/>
              <w:jc w:val="right"/>
              <w:rPr>
                <w:rFonts w:ascii="Times New Roman CYR" w:hAnsi="Times New Roman CYR" w:cs="Times New Roman CYR"/>
                <w:lang w:eastAsia="en-US"/>
              </w:rPr>
            </w:pPr>
            <w:r>
              <w:rPr>
                <w:rFonts w:ascii="Times New Roman CYR" w:hAnsi="Times New Roman CYR" w:cs="Times New Roman CYR"/>
                <w:lang w:eastAsia="en-US"/>
              </w:rPr>
              <w:t>20.0</w:t>
            </w:r>
          </w:p>
        </w:tc>
        <w:tc>
          <w:tcPr>
            <w:tcW w:w="993" w:type="dxa"/>
          </w:tcPr>
          <w:p w:rsidR="002B6178" w:rsidRDefault="002B6178" w:rsidP="00C01DF5">
            <w:pPr>
              <w:autoSpaceDE w:val="0"/>
              <w:autoSpaceDN w:val="0"/>
              <w:adjustRightInd w:val="0"/>
              <w:jc w:val="right"/>
              <w:rPr>
                <w:rFonts w:ascii="Times New Roman CYR" w:hAnsi="Times New Roman CYR" w:cs="Times New Roman CYR"/>
                <w:lang w:eastAsia="en-US"/>
              </w:rPr>
            </w:pPr>
          </w:p>
        </w:tc>
      </w:tr>
    </w:tbl>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ind w:firstLine="561"/>
        <w:jc w:val="right"/>
      </w:pPr>
    </w:p>
    <w:p w:rsidR="002B6178" w:rsidRDefault="002B6178" w:rsidP="002B6178">
      <w:pPr>
        <w:autoSpaceDE w:val="0"/>
        <w:autoSpaceDN w:val="0"/>
        <w:adjustRightInd w:val="0"/>
        <w:jc w:val="right"/>
        <w:rPr>
          <w:rFonts w:eastAsiaTheme="minorHAnsi"/>
          <w:sz w:val="20"/>
          <w:szCs w:val="20"/>
          <w:lang w:eastAsia="en-US"/>
        </w:rPr>
      </w:pPr>
    </w:p>
    <w:p w:rsidR="002B6178" w:rsidRPr="001D4040" w:rsidRDefault="002B6178" w:rsidP="002B6178">
      <w:pPr>
        <w:autoSpaceDE w:val="0"/>
        <w:autoSpaceDN w:val="0"/>
        <w:adjustRightInd w:val="0"/>
        <w:ind w:right="112"/>
        <w:jc w:val="right"/>
        <w:rPr>
          <w:rFonts w:eastAsiaTheme="minorHAnsi"/>
          <w:lang w:eastAsia="en-US"/>
        </w:rPr>
      </w:pPr>
      <w:r w:rsidRPr="001D4040">
        <w:rPr>
          <w:rFonts w:eastAsiaTheme="minorHAnsi"/>
          <w:lang w:eastAsia="en-US"/>
        </w:rPr>
        <w:lastRenderedPageBreak/>
        <w:t>Приложение 3</w:t>
      </w:r>
    </w:p>
    <w:p w:rsidR="002B6178" w:rsidRPr="001D4040" w:rsidRDefault="002B6178" w:rsidP="002B6178">
      <w:pPr>
        <w:autoSpaceDE w:val="0"/>
        <w:autoSpaceDN w:val="0"/>
        <w:adjustRightInd w:val="0"/>
        <w:ind w:right="112"/>
        <w:jc w:val="right"/>
        <w:rPr>
          <w:rFonts w:eastAsiaTheme="minorHAnsi"/>
          <w:lang w:eastAsia="en-US"/>
        </w:rPr>
      </w:pPr>
      <w:r w:rsidRPr="001D4040">
        <w:rPr>
          <w:rFonts w:eastAsiaTheme="minorHAnsi"/>
          <w:lang w:eastAsia="en-US"/>
        </w:rPr>
        <w:t xml:space="preserve"> к    Постановлению      Администрации  </w:t>
      </w:r>
      <w:r>
        <w:rPr>
          <w:rFonts w:eastAsiaTheme="minorHAnsi"/>
          <w:lang w:eastAsia="en-US"/>
        </w:rPr>
        <w:t xml:space="preserve"> </w:t>
      </w:r>
      <w:r w:rsidRPr="001D4040">
        <w:rPr>
          <w:rFonts w:eastAsiaTheme="minorHAnsi"/>
          <w:lang w:eastAsia="en-US"/>
        </w:rPr>
        <w:t xml:space="preserve">    </w:t>
      </w:r>
      <w:proofErr w:type="spellStart"/>
      <w:r w:rsidRPr="001D4040">
        <w:rPr>
          <w:rFonts w:eastAsiaTheme="minorHAnsi"/>
          <w:lang w:eastAsia="en-US"/>
        </w:rPr>
        <w:t>Володинского</w:t>
      </w:r>
      <w:proofErr w:type="spellEnd"/>
      <w:r w:rsidRPr="001D4040">
        <w:rPr>
          <w:rFonts w:eastAsiaTheme="minorHAnsi"/>
          <w:lang w:eastAsia="en-US"/>
        </w:rPr>
        <w:t xml:space="preserve">         </w:t>
      </w:r>
      <w:proofErr w:type="gramStart"/>
      <w:r w:rsidRPr="001D4040">
        <w:rPr>
          <w:rFonts w:eastAsiaTheme="minorHAnsi"/>
          <w:lang w:eastAsia="en-US"/>
        </w:rPr>
        <w:t>сельского</w:t>
      </w:r>
      <w:proofErr w:type="gramEnd"/>
    </w:p>
    <w:p w:rsidR="002B6178" w:rsidRPr="001D4040" w:rsidRDefault="002B6178" w:rsidP="002B6178">
      <w:pPr>
        <w:autoSpaceDE w:val="0"/>
        <w:autoSpaceDN w:val="0"/>
        <w:adjustRightInd w:val="0"/>
        <w:ind w:right="112"/>
        <w:jc w:val="right"/>
        <w:rPr>
          <w:rFonts w:eastAsiaTheme="minorHAnsi"/>
          <w:lang w:eastAsia="en-US"/>
        </w:rPr>
      </w:pPr>
      <w:r w:rsidRPr="001D4040">
        <w:rPr>
          <w:rFonts w:eastAsiaTheme="minorHAnsi"/>
          <w:lang w:eastAsia="en-US"/>
        </w:rPr>
        <w:t xml:space="preserve"> поселения    от</w:t>
      </w:r>
      <w:r>
        <w:rPr>
          <w:rFonts w:eastAsiaTheme="minorHAnsi"/>
          <w:lang w:eastAsia="en-US"/>
        </w:rPr>
        <w:t xml:space="preserve"> </w:t>
      </w:r>
      <w:r w:rsidRPr="001D4040">
        <w:rPr>
          <w:rFonts w:eastAsiaTheme="minorHAnsi"/>
          <w:lang w:eastAsia="en-US"/>
        </w:rPr>
        <w:t xml:space="preserve">  08.11.2018г.  № 68 "Об </w:t>
      </w:r>
      <w:r>
        <w:rPr>
          <w:rFonts w:eastAsiaTheme="minorHAnsi"/>
          <w:lang w:eastAsia="en-US"/>
        </w:rPr>
        <w:t xml:space="preserve"> </w:t>
      </w:r>
      <w:r w:rsidRPr="001D4040">
        <w:rPr>
          <w:rFonts w:eastAsiaTheme="minorHAnsi"/>
          <w:lang w:eastAsia="en-US"/>
        </w:rPr>
        <w:t xml:space="preserve"> утверждении </w:t>
      </w:r>
      <w:r>
        <w:rPr>
          <w:rFonts w:eastAsiaTheme="minorHAnsi"/>
          <w:lang w:eastAsia="en-US"/>
        </w:rPr>
        <w:t xml:space="preserve"> </w:t>
      </w:r>
      <w:r w:rsidRPr="001D4040">
        <w:rPr>
          <w:rFonts w:eastAsiaTheme="minorHAnsi"/>
          <w:lang w:eastAsia="en-US"/>
        </w:rPr>
        <w:t xml:space="preserve">   среднесрочного</w:t>
      </w:r>
    </w:p>
    <w:p w:rsidR="002B6178" w:rsidRPr="001D4040" w:rsidRDefault="002B6178" w:rsidP="002B6178">
      <w:pPr>
        <w:autoSpaceDE w:val="0"/>
        <w:autoSpaceDN w:val="0"/>
        <w:adjustRightInd w:val="0"/>
        <w:ind w:right="112"/>
        <w:jc w:val="right"/>
        <w:rPr>
          <w:rFonts w:eastAsiaTheme="minorHAnsi"/>
          <w:lang w:eastAsia="en-US"/>
        </w:rPr>
      </w:pPr>
      <w:r w:rsidRPr="001D4040">
        <w:rPr>
          <w:rFonts w:eastAsiaTheme="minorHAnsi"/>
          <w:lang w:eastAsia="en-US"/>
        </w:rPr>
        <w:t xml:space="preserve"> финансового плана муниципального образования </w:t>
      </w:r>
      <w:proofErr w:type="spellStart"/>
      <w:r w:rsidRPr="001D4040">
        <w:rPr>
          <w:rFonts w:eastAsiaTheme="minorHAnsi"/>
          <w:lang w:eastAsia="en-US"/>
        </w:rPr>
        <w:t>Володинское</w:t>
      </w:r>
      <w:proofErr w:type="spellEnd"/>
      <w:r w:rsidRPr="001D4040">
        <w:rPr>
          <w:rFonts w:eastAsiaTheme="minorHAnsi"/>
          <w:lang w:eastAsia="en-US"/>
        </w:rPr>
        <w:t xml:space="preserve"> </w:t>
      </w:r>
      <w:proofErr w:type="gramStart"/>
      <w:r w:rsidRPr="001D4040">
        <w:rPr>
          <w:rFonts w:eastAsiaTheme="minorHAnsi"/>
          <w:lang w:eastAsia="en-US"/>
        </w:rPr>
        <w:t>сельское</w:t>
      </w:r>
      <w:proofErr w:type="gramEnd"/>
    </w:p>
    <w:p w:rsidR="002B6178" w:rsidRPr="001D4040" w:rsidRDefault="002B6178" w:rsidP="002B6178">
      <w:pPr>
        <w:autoSpaceDE w:val="0"/>
        <w:autoSpaceDN w:val="0"/>
        <w:adjustRightInd w:val="0"/>
        <w:ind w:right="112"/>
        <w:jc w:val="right"/>
        <w:rPr>
          <w:rFonts w:eastAsiaTheme="minorHAnsi"/>
          <w:lang w:eastAsia="en-US"/>
        </w:rPr>
      </w:pPr>
      <w:r w:rsidRPr="001D4040">
        <w:rPr>
          <w:rFonts w:eastAsiaTheme="minorHAnsi"/>
          <w:lang w:eastAsia="en-US"/>
        </w:rPr>
        <w:t xml:space="preserve"> поселение  на</w:t>
      </w:r>
      <w:r>
        <w:rPr>
          <w:rFonts w:eastAsiaTheme="minorHAnsi"/>
          <w:lang w:eastAsia="en-US"/>
        </w:rPr>
        <w:t xml:space="preserve"> </w:t>
      </w:r>
      <w:r w:rsidRPr="001D4040">
        <w:rPr>
          <w:rFonts w:eastAsiaTheme="minorHAnsi"/>
          <w:lang w:eastAsia="en-US"/>
        </w:rPr>
        <w:t xml:space="preserve">  очередной  2019 год</w:t>
      </w:r>
      <w:r>
        <w:rPr>
          <w:rFonts w:eastAsiaTheme="minorHAnsi"/>
          <w:lang w:eastAsia="en-US"/>
        </w:rPr>
        <w:t xml:space="preserve"> </w:t>
      </w:r>
      <w:r w:rsidRPr="001D4040">
        <w:rPr>
          <w:rFonts w:eastAsiaTheme="minorHAnsi"/>
          <w:lang w:eastAsia="en-US"/>
        </w:rPr>
        <w:t xml:space="preserve">  и  плановый период 2020-2021г.г."</w:t>
      </w:r>
    </w:p>
    <w:p w:rsidR="002B6178" w:rsidRDefault="002B6178" w:rsidP="002B6178">
      <w:pPr>
        <w:autoSpaceDE w:val="0"/>
        <w:autoSpaceDN w:val="0"/>
        <w:adjustRightInd w:val="0"/>
        <w:jc w:val="center"/>
        <w:rPr>
          <w:rFonts w:eastAsiaTheme="minorHAnsi"/>
          <w:b/>
          <w:bCs/>
          <w:lang w:eastAsia="en-US"/>
        </w:rPr>
      </w:pPr>
    </w:p>
    <w:p w:rsidR="002B6178" w:rsidRDefault="002B6178" w:rsidP="002B6178">
      <w:pPr>
        <w:autoSpaceDE w:val="0"/>
        <w:autoSpaceDN w:val="0"/>
        <w:adjustRightInd w:val="0"/>
        <w:jc w:val="center"/>
        <w:rPr>
          <w:rFonts w:eastAsiaTheme="minorHAnsi"/>
          <w:b/>
          <w:bCs/>
          <w:lang w:eastAsia="en-US"/>
        </w:rPr>
      </w:pPr>
    </w:p>
    <w:p w:rsidR="002B6178" w:rsidRPr="001D4040" w:rsidRDefault="002B6178" w:rsidP="002B6178">
      <w:pPr>
        <w:jc w:val="center"/>
        <w:rPr>
          <w:b/>
          <w:bCs/>
          <w:sz w:val="24"/>
          <w:szCs w:val="24"/>
        </w:rPr>
      </w:pPr>
      <w:r w:rsidRPr="001D4040">
        <w:rPr>
          <w:b/>
          <w:bCs/>
          <w:sz w:val="24"/>
          <w:szCs w:val="24"/>
        </w:rPr>
        <w:t>Нормативы зачислений доходов в бюджет муниципального образования</w:t>
      </w:r>
    </w:p>
    <w:p w:rsidR="002B6178" w:rsidRPr="001D4040" w:rsidRDefault="002B6178" w:rsidP="002B6178">
      <w:pPr>
        <w:jc w:val="center"/>
        <w:rPr>
          <w:b/>
          <w:bCs/>
          <w:sz w:val="24"/>
          <w:szCs w:val="24"/>
        </w:rPr>
      </w:pPr>
      <w:proofErr w:type="spellStart"/>
      <w:r w:rsidRPr="001D4040">
        <w:rPr>
          <w:b/>
          <w:bCs/>
          <w:sz w:val="24"/>
          <w:szCs w:val="24"/>
        </w:rPr>
        <w:t>Володинское</w:t>
      </w:r>
      <w:proofErr w:type="spellEnd"/>
      <w:r w:rsidRPr="001D4040">
        <w:rPr>
          <w:b/>
          <w:bCs/>
          <w:sz w:val="24"/>
          <w:szCs w:val="24"/>
        </w:rPr>
        <w:t xml:space="preserve"> сельское поселение на 2019, 2020 и 2021 годы</w:t>
      </w:r>
    </w:p>
    <w:p w:rsidR="002B6178" w:rsidRDefault="002B6178" w:rsidP="002B6178">
      <w:pPr>
        <w:ind w:firstLine="7480"/>
        <w:rPr>
          <w:bCs/>
        </w:rPr>
      </w:pPr>
      <w:r>
        <w:rPr>
          <w:bCs/>
        </w:rPr>
        <w:t>(в процентах)</w:t>
      </w:r>
    </w:p>
    <w:tbl>
      <w:tblPr>
        <w:tblW w:w="10455"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127"/>
        <w:gridCol w:w="3531"/>
        <w:gridCol w:w="1493"/>
        <w:gridCol w:w="1155"/>
        <w:gridCol w:w="1155"/>
      </w:tblGrid>
      <w:tr w:rsidR="002B6178" w:rsidTr="002B6178">
        <w:trPr>
          <w:trHeight w:val="240"/>
        </w:trPr>
        <w:tc>
          <w:tcPr>
            <w:tcW w:w="3121" w:type="dxa"/>
            <w:gridSpan w:val="2"/>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Код Бюджетной классификации Российской Федерации</w:t>
            </w:r>
          </w:p>
        </w:tc>
        <w:tc>
          <w:tcPr>
            <w:tcW w:w="3531" w:type="dxa"/>
            <w:vMerge w:val="restart"/>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Наименование дохода</w:t>
            </w:r>
          </w:p>
        </w:tc>
        <w:tc>
          <w:tcPr>
            <w:tcW w:w="1493"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Очередной финансовый год</w:t>
            </w:r>
          </w:p>
        </w:tc>
        <w:tc>
          <w:tcPr>
            <w:tcW w:w="2310" w:type="dxa"/>
            <w:gridSpan w:val="2"/>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Плановый период</w:t>
            </w:r>
          </w:p>
        </w:tc>
      </w:tr>
      <w:tr w:rsidR="002B6178" w:rsidTr="002B6178">
        <w:trPr>
          <w:trHeight w:val="300"/>
        </w:trPr>
        <w:tc>
          <w:tcPr>
            <w:tcW w:w="994"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proofErr w:type="spellStart"/>
            <w:proofErr w:type="gramStart"/>
            <w:r>
              <w:rPr>
                <w:sz w:val="20"/>
                <w:szCs w:val="20"/>
                <w:lang w:eastAsia="en-US"/>
              </w:rPr>
              <w:t>админи-стратора</w:t>
            </w:r>
            <w:proofErr w:type="spellEnd"/>
            <w:proofErr w:type="gramEnd"/>
            <w:r>
              <w:rPr>
                <w:sz w:val="20"/>
                <w:szCs w:val="20"/>
                <w:lang w:eastAsia="en-US"/>
              </w:rPr>
              <w:t xml:space="preserve"> доходов</w:t>
            </w:r>
          </w:p>
        </w:tc>
        <w:tc>
          <w:tcPr>
            <w:tcW w:w="2127"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доходов</w:t>
            </w: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rPr>
                <w:bCs/>
                <w:sz w:val="20"/>
                <w:szCs w:val="20"/>
                <w:lang w:eastAsia="en-US"/>
              </w:rPr>
            </w:pPr>
          </w:p>
        </w:tc>
        <w:tc>
          <w:tcPr>
            <w:tcW w:w="1493"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bCs/>
                <w:sz w:val="20"/>
                <w:szCs w:val="20"/>
                <w:lang w:eastAsia="en-US"/>
              </w:rPr>
            </w:pPr>
            <w:r>
              <w:rPr>
                <w:bCs/>
                <w:sz w:val="20"/>
                <w:szCs w:val="20"/>
                <w:lang w:eastAsia="en-US"/>
              </w:rPr>
              <w:t>2019 год</w:t>
            </w:r>
          </w:p>
        </w:tc>
        <w:tc>
          <w:tcPr>
            <w:tcW w:w="1155"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2020 год</w:t>
            </w:r>
          </w:p>
        </w:tc>
        <w:tc>
          <w:tcPr>
            <w:tcW w:w="1155"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sz w:val="20"/>
                <w:szCs w:val="20"/>
                <w:lang w:eastAsia="en-US"/>
              </w:rPr>
            </w:pPr>
            <w:r>
              <w:rPr>
                <w:bCs/>
                <w:sz w:val="20"/>
                <w:szCs w:val="20"/>
                <w:lang w:eastAsia="en-US"/>
              </w:rPr>
              <w:t>2021 год</w:t>
            </w:r>
          </w:p>
        </w:tc>
      </w:tr>
      <w:tr w:rsidR="002B6178" w:rsidTr="002B6178">
        <w:tc>
          <w:tcPr>
            <w:tcW w:w="994" w:type="dxa"/>
            <w:tcBorders>
              <w:top w:val="single" w:sz="4" w:space="0" w:color="auto"/>
              <w:left w:val="single" w:sz="4" w:space="0" w:color="auto"/>
              <w:bottom w:val="single" w:sz="4" w:space="0" w:color="auto"/>
              <w:right w:val="single" w:sz="4" w:space="0" w:color="auto"/>
            </w:tcBorders>
          </w:tcPr>
          <w:p w:rsidR="002B6178" w:rsidRDefault="002B6178" w:rsidP="00C01DF5">
            <w:pPr>
              <w:jc w:val="center"/>
              <w:rPr>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B6178" w:rsidRDefault="002B6178" w:rsidP="00C01DF5">
            <w:pPr>
              <w:jc w:val="center"/>
              <w:rPr>
                <w:b/>
                <w:bCs/>
                <w:sz w:val="20"/>
                <w:szCs w:val="20"/>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center"/>
              <w:rPr>
                <w:bCs/>
                <w:lang w:eastAsia="en-US"/>
              </w:rPr>
            </w:pPr>
            <w:r>
              <w:rPr>
                <w:b/>
                <w:bCs/>
                <w:lang w:eastAsia="en-US"/>
              </w:rPr>
              <w:t>В части прочих безвозмездных поступлений</w:t>
            </w:r>
          </w:p>
        </w:tc>
        <w:tc>
          <w:tcPr>
            <w:tcW w:w="1493" w:type="dxa"/>
            <w:tcBorders>
              <w:top w:val="single" w:sz="4" w:space="0" w:color="auto"/>
              <w:left w:val="single" w:sz="4" w:space="0" w:color="auto"/>
              <w:bottom w:val="single" w:sz="4" w:space="0" w:color="auto"/>
              <w:right w:val="single" w:sz="4" w:space="0" w:color="auto"/>
            </w:tcBorders>
          </w:tcPr>
          <w:p w:rsidR="002B6178" w:rsidRDefault="002B6178" w:rsidP="00C01DF5">
            <w:pPr>
              <w:jc w:val="center"/>
              <w:rPr>
                <w:bCs/>
                <w:lang w:eastAsia="en-US"/>
              </w:rPr>
            </w:pPr>
          </w:p>
        </w:tc>
        <w:tc>
          <w:tcPr>
            <w:tcW w:w="1155" w:type="dxa"/>
            <w:tcBorders>
              <w:top w:val="single" w:sz="4" w:space="0" w:color="auto"/>
              <w:left w:val="single" w:sz="4" w:space="0" w:color="auto"/>
              <w:bottom w:val="single" w:sz="4" w:space="0" w:color="auto"/>
              <w:right w:val="single" w:sz="4" w:space="0" w:color="auto"/>
            </w:tcBorders>
            <w:vAlign w:val="center"/>
          </w:tcPr>
          <w:p w:rsidR="002B6178" w:rsidRDefault="002B6178" w:rsidP="00C01DF5">
            <w:pPr>
              <w:jc w:val="center"/>
              <w:rPr>
                <w:bCs/>
                <w:lang w:eastAsia="en-US"/>
              </w:rPr>
            </w:pPr>
          </w:p>
        </w:tc>
        <w:tc>
          <w:tcPr>
            <w:tcW w:w="1155" w:type="dxa"/>
            <w:tcBorders>
              <w:top w:val="single" w:sz="4" w:space="0" w:color="auto"/>
              <w:left w:val="single" w:sz="4" w:space="0" w:color="auto"/>
              <w:bottom w:val="single" w:sz="4" w:space="0" w:color="auto"/>
              <w:right w:val="single" w:sz="4" w:space="0" w:color="auto"/>
            </w:tcBorders>
            <w:vAlign w:val="center"/>
          </w:tcPr>
          <w:p w:rsidR="002B6178" w:rsidRDefault="002B6178" w:rsidP="00C01DF5">
            <w:pPr>
              <w:jc w:val="center"/>
              <w:rPr>
                <w:bCs/>
                <w:lang w:eastAsia="en-US"/>
              </w:rPr>
            </w:pPr>
          </w:p>
        </w:tc>
      </w:tr>
      <w:tr w:rsidR="002B6178" w:rsidTr="002B6178">
        <w:tc>
          <w:tcPr>
            <w:tcW w:w="994"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bCs/>
                <w:sz w:val="20"/>
                <w:szCs w:val="20"/>
                <w:lang w:eastAsia="en-US"/>
              </w:rPr>
              <w:t>992</w:t>
            </w:r>
          </w:p>
        </w:tc>
        <w:tc>
          <w:tcPr>
            <w:tcW w:w="2127"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sz w:val="20"/>
                <w:szCs w:val="20"/>
                <w:lang w:eastAsia="en-US"/>
              </w:rPr>
              <w:t>2 0805000 10 0000 180</w:t>
            </w:r>
          </w:p>
        </w:tc>
        <w:tc>
          <w:tcPr>
            <w:tcW w:w="3531"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bCs/>
                <w:sz w:val="20"/>
                <w:szCs w:val="20"/>
                <w:lang w:eastAsia="en-US"/>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93"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bCs/>
                <w:lang w:eastAsia="en-US"/>
              </w:rPr>
            </w:pPr>
            <w:r>
              <w:rPr>
                <w:bCs/>
                <w:lang w:eastAsia="en-US"/>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lang w:eastAsia="en-US"/>
              </w:rPr>
            </w:pPr>
            <w:r>
              <w:rPr>
                <w:bCs/>
                <w:lang w:eastAsia="en-US"/>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lang w:eastAsia="en-US"/>
              </w:rPr>
            </w:pPr>
            <w:r>
              <w:rPr>
                <w:bCs/>
                <w:lang w:eastAsia="en-US"/>
              </w:rPr>
              <w:t>100</w:t>
            </w:r>
          </w:p>
        </w:tc>
      </w:tr>
      <w:tr w:rsidR="002B6178" w:rsidTr="002B6178">
        <w:tc>
          <w:tcPr>
            <w:tcW w:w="994"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bCs/>
                <w:sz w:val="20"/>
                <w:szCs w:val="20"/>
                <w:lang w:eastAsia="en-US"/>
              </w:rPr>
              <w:t>908</w:t>
            </w:r>
          </w:p>
        </w:tc>
        <w:tc>
          <w:tcPr>
            <w:tcW w:w="2127"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sz w:val="20"/>
                <w:szCs w:val="20"/>
                <w:lang w:eastAsia="en-US"/>
              </w:rPr>
              <w:t>2 0705030 10 0000 180</w:t>
            </w:r>
          </w:p>
        </w:tc>
        <w:tc>
          <w:tcPr>
            <w:tcW w:w="3531" w:type="dxa"/>
            <w:tcBorders>
              <w:top w:val="single" w:sz="4" w:space="0" w:color="auto"/>
              <w:left w:val="single" w:sz="4" w:space="0" w:color="auto"/>
              <w:bottom w:val="single" w:sz="4" w:space="0" w:color="auto"/>
              <w:right w:val="single" w:sz="4" w:space="0" w:color="auto"/>
            </w:tcBorders>
            <w:hideMark/>
          </w:tcPr>
          <w:p w:rsidR="002B6178" w:rsidRDefault="002B6178" w:rsidP="00C01DF5">
            <w:pPr>
              <w:jc w:val="both"/>
              <w:rPr>
                <w:bCs/>
                <w:sz w:val="20"/>
                <w:szCs w:val="20"/>
                <w:lang w:eastAsia="en-US"/>
              </w:rPr>
            </w:pPr>
            <w:r>
              <w:rPr>
                <w:bCs/>
                <w:sz w:val="20"/>
                <w:szCs w:val="20"/>
                <w:lang w:eastAsia="en-US"/>
              </w:rPr>
              <w:t>Прочие безвозмездные поступления в бюджеты поселений</w:t>
            </w:r>
          </w:p>
        </w:tc>
        <w:tc>
          <w:tcPr>
            <w:tcW w:w="1493"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bCs/>
                <w:lang w:eastAsia="en-US"/>
              </w:rPr>
            </w:pPr>
            <w:r>
              <w:rPr>
                <w:bCs/>
                <w:lang w:eastAsia="en-US"/>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lang w:eastAsia="en-US"/>
              </w:rPr>
            </w:pPr>
            <w:r>
              <w:rPr>
                <w:bCs/>
                <w:lang w:eastAsia="en-US"/>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2B6178" w:rsidRDefault="002B6178" w:rsidP="00C01DF5">
            <w:pPr>
              <w:jc w:val="center"/>
              <w:rPr>
                <w:lang w:eastAsia="en-US"/>
              </w:rPr>
            </w:pPr>
            <w:r>
              <w:rPr>
                <w:bCs/>
                <w:lang w:eastAsia="en-US"/>
              </w:rPr>
              <w:t>100</w:t>
            </w:r>
          </w:p>
        </w:tc>
      </w:tr>
    </w:tbl>
    <w:p w:rsidR="002B6178" w:rsidRDefault="002B6178" w:rsidP="002B6178"/>
    <w:p w:rsidR="002B6178" w:rsidRPr="005A02A0" w:rsidRDefault="002B6178" w:rsidP="002B6178">
      <w:pPr>
        <w:jc w:val="both"/>
        <w:rPr>
          <w:sz w:val="24"/>
          <w:szCs w:val="24"/>
        </w:rPr>
      </w:pPr>
    </w:p>
    <w:p w:rsidR="002B6178" w:rsidRDefault="002B6178" w:rsidP="002B6178">
      <w:pPr>
        <w:jc w:val="center"/>
        <w:rPr>
          <w:b/>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2B6178" w:rsidRDefault="002B6178" w:rsidP="002B6178">
      <w:pPr>
        <w:tabs>
          <w:tab w:val="left" w:pos="3253"/>
        </w:tabs>
        <w:rPr>
          <w:sz w:val="24"/>
          <w:szCs w:val="24"/>
        </w:rPr>
      </w:pPr>
    </w:p>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3C102E"/>
    <w:multiLevelType w:val="hybridMultilevel"/>
    <w:tmpl w:val="E220A1F4"/>
    <w:lvl w:ilvl="0" w:tplc="B2D2CCE6">
      <w:start w:val="1"/>
      <w:numFmt w:val="decimal"/>
      <w:lvlText w:val="%1."/>
      <w:lvlJc w:val="left"/>
      <w:pPr>
        <w:ind w:left="1587" w:hanging="102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DF5671"/>
    <w:multiLevelType w:val="hybridMultilevel"/>
    <w:tmpl w:val="5CACA02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E55AFC"/>
    <w:multiLevelType w:val="hybridMultilevel"/>
    <w:tmpl w:val="EDF45B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D61E04"/>
    <w:multiLevelType w:val="hybridMultilevel"/>
    <w:tmpl w:val="F2843C7A"/>
    <w:lvl w:ilvl="0" w:tplc="76D2C69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72BE7"/>
    <w:multiLevelType w:val="hybridMultilevel"/>
    <w:tmpl w:val="25BCF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5535B"/>
    <w:multiLevelType w:val="hybridMultilevel"/>
    <w:tmpl w:val="7BA03382"/>
    <w:lvl w:ilvl="0" w:tplc="604007AA">
      <w:start w:val="1"/>
      <w:numFmt w:val="decimal"/>
      <w:lvlText w:val="%1."/>
      <w:lvlJc w:val="left"/>
      <w:pPr>
        <w:tabs>
          <w:tab w:val="num" w:pos="360"/>
        </w:tabs>
        <w:ind w:left="360" w:hanging="360"/>
      </w:pPr>
      <w:rPr>
        <w:rFonts w:hint="default"/>
        <w:i w:val="0"/>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2B981E65"/>
    <w:multiLevelType w:val="hybridMultilevel"/>
    <w:tmpl w:val="81CA812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0A491B"/>
    <w:multiLevelType w:val="hybridMultilevel"/>
    <w:tmpl w:val="3DE87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3E4BDD"/>
    <w:multiLevelType w:val="hybridMultilevel"/>
    <w:tmpl w:val="4C7CC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CF3097"/>
    <w:multiLevelType w:val="singleLevel"/>
    <w:tmpl w:val="B9AC8306"/>
    <w:lvl w:ilvl="0">
      <w:start w:val="1"/>
      <w:numFmt w:val="decimal"/>
      <w:lvlText w:val="%1."/>
      <w:legacy w:legacy="1" w:legacySpace="0" w:legacyIndent="360"/>
      <w:lvlJc w:val="left"/>
      <w:rPr>
        <w:rFonts w:ascii="Times New Roman" w:hAnsi="Times New Roman" w:cs="Times New Roman" w:hint="default"/>
      </w:rPr>
    </w:lvl>
  </w:abstractNum>
  <w:abstractNum w:abstractNumId="13">
    <w:nsid w:val="4E903B5C"/>
    <w:multiLevelType w:val="hybridMultilevel"/>
    <w:tmpl w:val="E6142A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570C0A"/>
    <w:multiLevelType w:val="hybridMultilevel"/>
    <w:tmpl w:val="A3A8E4E2"/>
    <w:lvl w:ilvl="0" w:tplc="B9DA4F82">
      <w:start w:val="1"/>
      <w:numFmt w:val="decimal"/>
      <w:lvlText w:val="%1."/>
      <w:lvlJc w:val="left"/>
      <w:pPr>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1A717E"/>
    <w:multiLevelType w:val="multilevel"/>
    <w:tmpl w:val="645EF52E"/>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6C832B65"/>
    <w:multiLevelType w:val="hybridMultilevel"/>
    <w:tmpl w:val="A3A8E4E2"/>
    <w:lvl w:ilvl="0" w:tplc="B9DA4F82">
      <w:start w:val="1"/>
      <w:numFmt w:val="decimal"/>
      <w:lvlText w:val="%1."/>
      <w:lvlJc w:val="left"/>
      <w:pPr>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95661D"/>
    <w:multiLevelType w:val="hybridMultilevel"/>
    <w:tmpl w:val="67DA9B2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4B4690"/>
    <w:multiLevelType w:val="hybridMultilevel"/>
    <w:tmpl w:val="632AA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955DBE"/>
    <w:multiLevelType w:val="multilevel"/>
    <w:tmpl w:val="030C46E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76451470"/>
    <w:multiLevelType w:val="hybridMultilevel"/>
    <w:tmpl w:val="9BDCDC62"/>
    <w:lvl w:ilvl="0" w:tplc="7C6EED3A">
      <w:start w:val="1"/>
      <w:numFmt w:val="decimal"/>
      <w:lvlText w:val="%1."/>
      <w:lvlJc w:val="left"/>
      <w:pPr>
        <w:tabs>
          <w:tab w:val="num" w:pos="720"/>
        </w:tabs>
        <w:ind w:left="720" w:hanging="360"/>
      </w:pPr>
      <w:rPr>
        <w:rFonts w:hint="default"/>
      </w:rPr>
    </w:lvl>
    <w:lvl w:ilvl="1" w:tplc="6EF402B6" w:tentative="1">
      <w:start w:val="1"/>
      <w:numFmt w:val="lowerLetter"/>
      <w:lvlText w:val="%2."/>
      <w:lvlJc w:val="left"/>
      <w:pPr>
        <w:tabs>
          <w:tab w:val="num" w:pos="1440"/>
        </w:tabs>
        <w:ind w:left="1440" w:hanging="360"/>
      </w:pPr>
    </w:lvl>
    <w:lvl w:ilvl="2" w:tplc="43B016E8" w:tentative="1">
      <w:start w:val="1"/>
      <w:numFmt w:val="lowerRoman"/>
      <w:lvlText w:val="%3."/>
      <w:lvlJc w:val="right"/>
      <w:pPr>
        <w:tabs>
          <w:tab w:val="num" w:pos="2160"/>
        </w:tabs>
        <w:ind w:left="2160" w:hanging="180"/>
      </w:pPr>
    </w:lvl>
    <w:lvl w:ilvl="3" w:tplc="3FBC6770" w:tentative="1">
      <w:start w:val="1"/>
      <w:numFmt w:val="decimal"/>
      <w:lvlText w:val="%4."/>
      <w:lvlJc w:val="left"/>
      <w:pPr>
        <w:tabs>
          <w:tab w:val="num" w:pos="2880"/>
        </w:tabs>
        <w:ind w:left="2880" w:hanging="360"/>
      </w:pPr>
    </w:lvl>
    <w:lvl w:ilvl="4" w:tplc="CB2A92B0" w:tentative="1">
      <w:start w:val="1"/>
      <w:numFmt w:val="lowerLetter"/>
      <w:lvlText w:val="%5."/>
      <w:lvlJc w:val="left"/>
      <w:pPr>
        <w:tabs>
          <w:tab w:val="num" w:pos="3600"/>
        </w:tabs>
        <w:ind w:left="3600" w:hanging="360"/>
      </w:pPr>
    </w:lvl>
    <w:lvl w:ilvl="5" w:tplc="F7B2F720" w:tentative="1">
      <w:start w:val="1"/>
      <w:numFmt w:val="lowerRoman"/>
      <w:lvlText w:val="%6."/>
      <w:lvlJc w:val="right"/>
      <w:pPr>
        <w:tabs>
          <w:tab w:val="num" w:pos="4320"/>
        </w:tabs>
        <w:ind w:left="4320" w:hanging="180"/>
      </w:pPr>
    </w:lvl>
    <w:lvl w:ilvl="6" w:tplc="4798F2E0" w:tentative="1">
      <w:start w:val="1"/>
      <w:numFmt w:val="decimal"/>
      <w:lvlText w:val="%7."/>
      <w:lvlJc w:val="left"/>
      <w:pPr>
        <w:tabs>
          <w:tab w:val="num" w:pos="5040"/>
        </w:tabs>
        <w:ind w:left="5040" w:hanging="360"/>
      </w:pPr>
    </w:lvl>
    <w:lvl w:ilvl="7" w:tplc="2B62A164" w:tentative="1">
      <w:start w:val="1"/>
      <w:numFmt w:val="lowerLetter"/>
      <w:lvlText w:val="%8."/>
      <w:lvlJc w:val="left"/>
      <w:pPr>
        <w:tabs>
          <w:tab w:val="num" w:pos="5760"/>
        </w:tabs>
        <w:ind w:left="5760" w:hanging="360"/>
      </w:pPr>
    </w:lvl>
    <w:lvl w:ilvl="8" w:tplc="0896ABF4" w:tentative="1">
      <w:start w:val="1"/>
      <w:numFmt w:val="lowerRoman"/>
      <w:lvlText w:val="%9."/>
      <w:lvlJc w:val="right"/>
      <w:pPr>
        <w:tabs>
          <w:tab w:val="num" w:pos="6480"/>
        </w:tabs>
        <w:ind w:left="6480" w:hanging="180"/>
      </w:pPr>
    </w:lvl>
  </w:abstractNum>
  <w:abstractNum w:abstractNumId="21">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21"/>
  </w:num>
  <w:num w:numId="3">
    <w:abstractNumId w:val="11"/>
  </w:num>
  <w:num w:numId="4">
    <w:abstractNumId w:val="8"/>
  </w:num>
  <w:num w:numId="5">
    <w:abstractNumId w:val="12"/>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0"/>
  </w:num>
  <w:num w:numId="19">
    <w:abstractNumId w:val="14"/>
  </w:num>
  <w:num w:numId="20">
    <w:abstractNumId w:val="5"/>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B6178"/>
    <w:rsid w:val="002B6178"/>
    <w:rsid w:val="00957037"/>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6178"/>
    <w:pPr>
      <w:spacing w:after="0"/>
    </w:pPr>
    <w:rPr>
      <w:rFonts w:ascii="Times New Roman" w:eastAsia="Times New Roman" w:hAnsi="Times New Roman" w:cs="Times New Roman"/>
      <w:color w:val="00000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2B6178"/>
    <w:pPr>
      <w:keepNext/>
      <w:outlineLvl w:val="0"/>
    </w:pPr>
    <w:rPr>
      <w:color w:val="auto"/>
      <w:sz w:val="28"/>
      <w:szCs w:val="24"/>
    </w:rPr>
  </w:style>
  <w:style w:type="paragraph" w:styleId="20">
    <w:name w:val="heading 2"/>
    <w:basedOn w:val="a1"/>
    <w:next w:val="a1"/>
    <w:link w:val="21"/>
    <w:unhideWhenUsed/>
    <w:qFormat/>
    <w:rsid w:val="002B6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2B61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2B61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2B6178"/>
    <w:pPr>
      <w:keepNext/>
      <w:outlineLvl w:val="4"/>
    </w:pPr>
    <w:rPr>
      <w:b/>
      <w:bCs/>
      <w:color w:val="auto"/>
      <w:sz w:val="24"/>
      <w:szCs w:val="24"/>
    </w:rPr>
  </w:style>
  <w:style w:type="paragraph" w:styleId="6">
    <w:name w:val="heading 6"/>
    <w:basedOn w:val="a1"/>
    <w:next w:val="a1"/>
    <w:link w:val="60"/>
    <w:unhideWhenUsed/>
    <w:qFormat/>
    <w:rsid w:val="002B61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2B6178"/>
    <w:pPr>
      <w:tabs>
        <w:tab w:val="num" w:pos="1296"/>
      </w:tabs>
      <w:spacing w:before="240" w:after="60"/>
      <w:ind w:left="1296" w:hanging="1296"/>
      <w:outlineLvl w:val="6"/>
    </w:pPr>
    <w:rPr>
      <w:color w:val="auto"/>
      <w:sz w:val="24"/>
      <w:szCs w:val="24"/>
    </w:rPr>
  </w:style>
  <w:style w:type="paragraph" w:styleId="8">
    <w:name w:val="heading 8"/>
    <w:basedOn w:val="a1"/>
    <w:next w:val="a1"/>
    <w:link w:val="80"/>
    <w:qFormat/>
    <w:rsid w:val="002B6178"/>
    <w:pPr>
      <w:tabs>
        <w:tab w:val="num" w:pos="1440"/>
      </w:tabs>
      <w:spacing w:before="240" w:after="60"/>
      <w:ind w:left="1440" w:hanging="1440"/>
      <w:outlineLvl w:val="7"/>
    </w:pPr>
    <w:rPr>
      <w:i/>
      <w:iCs/>
      <w:color w:val="auto"/>
      <w:sz w:val="24"/>
      <w:szCs w:val="24"/>
    </w:rPr>
  </w:style>
  <w:style w:type="paragraph" w:styleId="9">
    <w:name w:val="heading 9"/>
    <w:basedOn w:val="a1"/>
    <w:next w:val="a1"/>
    <w:link w:val="90"/>
    <w:qFormat/>
    <w:rsid w:val="002B6178"/>
    <w:pPr>
      <w:tabs>
        <w:tab w:val="num" w:pos="1584"/>
      </w:tabs>
      <w:spacing w:before="240" w:after="60"/>
      <w:ind w:left="1584" w:hanging="1584"/>
      <w:outlineLvl w:val="8"/>
    </w:pPr>
    <w:rPr>
      <w:rFonts w:ascii="Arial" w:hAnsi="Arial" w:cs="Arial"/>
      <w:color w:val="auto"/>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2B6178"/>
    <w:rPr>
      <w:rFonts w:ascii="Times New Roman" w:eastAsia="Times New Roman" w:hAnsi="Times New Roman" w:cs="Times New Roman"/>
      <w:sz w:val="28"/>
      <w:szCs w:val="24"/>
      <w:lang w:eastAsia="ru-RU"/>
    </w:rPr>
  </w:style>
  <w:style w:type="character" w:customStyle="1" w:styleId="21">
    <w:name w:val="Заголовок 2 Знак"/>
    <w:basedOn w:val="a2"/>
    <w:link w:val="20"/>
    <w:rsid w:val="002B61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rsid w:val="002B617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2B617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2"/>
    <w:link w:val="5"/>
    <w:rsid w:val="002B6178"/>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2B617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2"/>
    <w:link w:val="7"/>
    <w:rsid w:val="002B6178"/>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B617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B6178"/>
    <w:rPr>
      <w:rFonts w:ascii="Arial" w:eastAsia="Times New Roman" w:hAnsi="Arial" w:cs="Arial"/>
      <w:lang w:eastAsia="ru-RU"/>
    </w:rPr>
  </w:style>
  <w:style w:type="paragraph" w:customStyle="1" w:styleId="ConsPlusNormal">
    <w:name w:val="ConsPlusNormal"/>
    <w:link w:val="ConsPlusNormal0"/>
    <w:rsid w:val="002B6178"/>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2B6178"/>
    <w:rPr>
      <w:rFonts w:ascii="Arial" w:eastAsia="Times New Roman" w:hAnsi="Arial" w:cs="Arial"/>
      <w:sz w:val="20"/>
      <w:szCs w:val="20"/>
      <w:lang w:eastAsia="ru-RU"/>
    </w:rPr>
  </w:style>
  <w:style w:type="character" w:styleId="a5">
    <w:name w:val="Hyperlink"/>
    <w:uiPriority w:val="99"/>
    <w:unhideWhenUsed/>
    <w:rsid w:val="002B6178"/>
    <w:rPr>
      <w:color w:val="0000FF"/>
      <w:u w:val="single"/>
    </w:rPr>
  </w:style>
  <w:style w:type="paragraph" w:styleId="a6">
    <w:name w:val="List Paragraph"/>
    <w:basedOn w:val="a1"/>
    <w:uiPriority w:val="34"/>
    <w:qFormat/>
    <w:rsid w:val="002B6178"/>
    <w:pPr>
      <w:ind w:left="720"/>
      <w:contextualSpacing/>
    </w:pPr>
  </w:style>
  <w:style w:type="paragraph" w:styleId="a7">
    <w:name w:val="Normal (Web)"/>
    <w:aliases w:val="Обычный (Web),Обычный (Web)1"/>
    <w:basedOn w:val="a1"/>
    <w:uiPriority w:val="99"/>
    <w:qFormat/>
    <w:rsid w:val="002B6178"/>
    <w:pPr>
      <w:spacing w:before="26" w:after="26"/>
    </w:pPr>
    <w:rPr>
      <w:rFonts w:ascii="Arial" w:hAnsi="Arial" w:cs="Arial"/>
      <w:color w:val="332E2D"/>
      <w:spacing w:val="2"/>
      <w:sz w:val="24"/>
      <w:szCs w:val="24"/>
    </w:rPr>
  </w:style>
  <w:style w:type="paragraph" w:styleId="a8">
    <w:name w:val="No Spacing"/>
    <w:basedOn w:val="a1"/>
    <w:link w:val="a9"/>
    <w:autoRedefine/>
    <w:uiPriority w:val="1"/>
    <w:qFormat/>
    <w:rsid w:val="002B6178"/>
    <w:rPr>
      <w:rFonts w:eastAsiaTheme="minorHAnsi"/>
      <w:color w:val="auto"/>
      <w:sz w:val="24"/>
      <w:szCs w:val="24"/>
    </w:rPr>
  </w:style>
  <w:style w:type="character" w:customStyle="1" w:styleId="a9">
    <w:name w:val="Без интервала Знак"/>
    <w:link w:val="a8"/>
    <w:uiPriority w:val="1"/>
    <w:rsid w:val="002B6178"/>
    <w:rPr>
      <w:rFonts w:ascii="Times New Roman" w:hAnsi="Times New Roman" w:cs="Times New Roman"/>
      <w:sz w:val="24"/>
      <w:szCs w:val="24"/>
      <w:lang w:eastAsia="ru-RU"/>
    </w:rPr>
  </w:style>
  <w:style w:type="paragraph" w:customStyle="1" w:styleId="ConsPlusTitle">
    <w:name w:val="ConsPlusTitle"/>
    <w:rsid w:val="002B6178"/>
    <w:pPr>
      <w:widowControl w:val="0"/>
      <w:autoSpaceDE w:val="0"/>
      <w:autoSpaceDN w:val="0"/>
      <w:adjustRightInd w:val="0"/>
      <w:spacing w:after="0"/>
    </w:pPr>
    <w:rPr>
      <w:rFonts w:ascii="Arial" w:eastAsia="Times New Roman" w:hAnsi="Arial" w:cs="Arial"/>
      <w:b/>
      <w:bCs/>
      <w:sz w:val="20"/>
      <w:szCs w:val="20"/>
      <w:lang w:eastAsia="ru-RU"/>
    </w:rPr>
  </w:style>
  <w:style w:type="table" w:styleId="aa">
    <w:name w:val="Table Grid"/>
    <w:basedOn w:val="a3"/>
    <w:uiPriority w:val="59"/>
    <w:rsid w:val="002B617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9">
    <w:name w:val="p19"/>
    <w:basedOn w:val="a1"/>
    <w:rsid w:val="002B6178"/>
    <w:pPr>
      <w:spacing w:before="100" w:beforeAutospacing="1" w:after="100" w:afterAutospacing="1"/>
    </w:pPr>
    <w:rPr>
      <w:color w:val="auto"/>
      <w:sz w:val="24"/>
      <w:szCs w:val="24"/>
    </w:rPr>
  </w:style>
  <w:style w:type="character" w:customStyle="1" w:styleId="s3">
    <w:name w:val="s3"/>
    <w:basedOn w:val="a2"/>
    <w:rsid w:val="002B6178"/>
  </w:style>
  <w:style w:type="character" w:customStyle="1" w:styleId="s1">
    <w:name w:val="s1"/>
    <w:basedOn w:val="a2"/>
    <w:rsid w:val="002B6178"/>
  </w:style>
  <w:style w:type="paragraph" w:customStyle="1" w:styleId="p14">
    <w:name w:val="p14"/>
    <w:basedOn w:val="a1"/>
    <w:rsid w:val="002B6178"/>
    <w:pPr>
      <w:spacing w:before="100" w:beforeAutospacing="1" w:after="100" w:afterAutospacing="1"/>
    </w:pPr>
    <w:rPr>
      <w:color w:val="auto"/>
      <w:sz w:val="24"/>
      <w:szCs w:val="24"/>
    </w:rPr>
  </w:style>
  <w:style w:type="paragraph" w:customStyle="1" w:styleId="p10">
    <w:name w:val="p10"/>
    <w:basedOn w:val="a1"/>
    <w:rsid w:val="002B6178"/>
    <w:pPr>
      <w:spacing w:before="100" w:beforeAutospacing="1" w:after="100" w:afterAutospacing="1"/>
    </w:pPr>
    <w:rPr>
      <w:color w:val="auto"/>
      <w:sz w:val="24"/>
      <w:szCs w:val="24"/>
    </w:rPr>
  </w:style>
  <w:style w:type="paragraph" w:customStyle="1" w:styleId="p8">
    <w:name w:val="p8"/>
    <w:basedOn w:val="a1"/>
    <w:rsid w:val="002B6178"/>
    <w:pPr>
      <w:spacing w:before="100" w:beforeAutospacing="1" w:after="100" w:afterAutospacing="1"/>
    </w:pPr>
    <w:rPr>
      <w:color w:val="auto"/>
      <w:sz w:val="24"/>
      <w:szCs w:val="24"/>
    </w:rPr>
  </w:style>
  <w:style w:type="paragraph" w:customStyle="1" w:styleId="2">
    <w:name w:val="Мой заголовок 2"/>
    <w:basedOn w:val="4"/>
    <w:next w:val="Default"/>
    <w:rsid w:val="002B6178"/>
    <w:pPr>
      <w:keepNext w:val="0"/>
      <w:keepLines w:val="0"/>
      <w:numPr>
        <w:numId w:val="2"/>
      </w:numPr>
      <w:spacing w:before="240" w:after="60"/>
    </w:pPr>
    <w:rPr>
      <w:rFonts w:ascii="Times New Roman" w:eastAsia="Times New Roman" w:hAnsi="Times New Roman" w:cs="Times New Roman"/>
      <w:i w:val="0"/>
      <w:iCs w:val="0"/>
      <w:color w:val="auto"/>
      <w:sz w:val="28"/>
      <w:szCs w:val="28"/>
    </w:rPr>
  </w:style>
  <w:style w:type="paragraph" w:customStyle="1" w:styleId="Default">
    <w:name w:val="Default"/>
    <w:rsid w:val="002B6178"/>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styleId="ab">
    <w:name w:val="Balloon Text"/>
    <w:basedOn w:val="a1"/>
    <w:link w:val="ac"/>
    <w:unhideWhenUsed/>
    <w:rsid w:val="002B6178"/>
    <w:rPr>
      <w:rFonts w:ascii="Tahoma" w:hAnsi="Tahoma" w:cs="Tahoma"/>
      <w:sz w:val="16"/>
      <w:szCs w:val="16"/>
    </w:rPr>
  </w:style>
  <w:style w:type="character" w:customStyle="1" w:styleId="ac">
    <w:name w:val="Текст выноски Знак"/>
    <w:basedOn w:val="a2"/>
    <w:link w:val="ab"/>
    <w:rsid w:val="002B6178"/>
    <w:rPr>
      <w:rFonts w:ascii="Tahoma" w:eastAsia="Times New Roman" w:hAnsi="Tahoma" w:cs="Tahoma"/>
      <w:color w:val="000000"/>
      <w:sz w:val="16"/>
      <w:szCs w:val="16"/>
      <w:lang w:eastAsia="ru-RU"/>
    </w:rPr>
  </w:style>
  <w:style w:type="character" w:customStyle="1" w:styleId="blk">
    <w:name w:val="blk"/>
    <w:basedOn w:val="a2"/>
    <w:rsid w:val="002B6178"/>
  </w:style>
  <w:style w:type="paragraph" w:styleId="ad">
    <w:name w:val="header"/>
    <w:basedOn w:val="a1"/>
    <w:link w:val="ae"/>
    <w:uiPriority w:val="99"/>
    <w:unhideWhenUsed/>
    <w:rsid w:val="002B6178"/>
    <w:pPr>
      <w:tabs>
        <w:tab w:val="center" w:pos="4677"/>
        <w:tab w:val="right" w:pos="9355"/>
      </w:tabs>
    </w:pPr>
  </w:style>
  <w:style w:type="character" w:customStyle="1" w:styleId="ae">
    <w:name w:val="Верхний колонтитул Знак"/>
    <w:basedOn w:val="a2"/>
    <w:link w:val="ad"/>
    <w:uiPriority w:val="99"/>
    <w:rsid w:val="002B6178"/>
    <w:rPr>
      <w:rFonts w:ascii="Times New Roman" w:eastAsia="Times New Roman" w:hAnsi="Times New Roman" w:cs="Times New Roman"/>
      <w:color w:val="000000"/>
      <w:lang w:eastAsia="ru-RU"/>
    </w:rPr>
  </w:style>
  <w:style w:type="paragraph" w:styleId="af">
    <w:name w:val="footer"/>
    <w:basedOn w:val="a1"/>
    <w:link w:val="af0"/>
    <w:uiPriority w:val="99"/>
    <w:unhideWhenUsed/>
    <w:rsid w:val="002B6178"/>
    <w:pPr>
      <w:tabs>
        <w:tab w:val="center" w:pos="4677"/>
        <w:tab w:val="right" w:pos="9355"/>
      </w:tabs>
    </w:pPr>
  </w:style>
  <w:style w:type="character" w:customStyle="1" w:styleId="af0">
    <w:name w:val="Нижний колонтитул Знак"/>
    <w:basedOn w:val="a2"/>
    <w:link w:val="af"/>
    <w:uiPriority w:val="99"/>
    <w:rsid w:val="002B6178"/>
    <w:rPr>
      <w:rFonts w:ascii="Times New Roman" w:eastAsia="Times New Roman" w:hAnsi="Times New Roman" w:cs="Times New Roman"/>
      <w:color w:val="000000"/>
      <w:lang w:eastAsia="ru-RU"/>
    </w:rPr>
  </w:style>
  <w:style w:type="paragraph" w:styleId="af1">
    <w:name w:val="Title"/>
    <w:basedOn w:val="a1"/>
    <w:link w:val="af2"/>
    <w:qFormat/>
    <w:rsid w:val="002B6178"/>
    <w:pPr>
      <w:jc w:val="center"/>
    </w:pPr>
    <w:rPr>
      <w:b/>
      <w:color w:val="auto"/>
      <w:sz w:val="28"/>
      <w:szCs w:val="20"/>
    </w:rPr>
  </w:style>
  <w:style w:type="character" w:customStyle="1" w:styleId="af2">
    <w:name w:val="Название Знак"/>
    <w:basedOn w:val="a2"/>
    <w:link w:val="af1"/>
    <w:rsid w:val="002B6178"/>
    <w:rPr>
      <w:rFonts w:ascii="Times New Roman" w:eastAsia="Times New Roman" w:hAnsi="Times New Roman" w:cs="Times New Roman"/>
      <w:b/>
      <w:sz w:val="28"/>
      <w:szCs w:val="20"/>
      <w:lang w:eastAsia="ru-RU"/>
    </w:rPr>
  </w:style>
  <w:style w:type="paragraph" w:styleId="af3">
    <w:name w:val="Plain Text"/>
    <w:basedOn w:val="a1"/>
    <w:link w:val="af4"/>
    <w:rsid w:val="002B6178"/>
    <w:pPr>
      <w:overflowPunct w:val="0"/>
      <w:autoSpaceDE w:val="0"/>
      <w:autoSpaceDN w:val="0"/>
      <w:adjustRightInd w:val="0"/>
      <w:ind w:firstLine="709"/>
      <w:jc w:val="both"/>
      <w:textAlignment w:val="baseline"/>
    </w:pPr>
    <w:rPr>
      <w:rFonts w:ascii="Courier New" w:hAnsi="Courier New" w:cs="Courier New"/>
      <w:color w:val="auto"/>
      <w:sz w:val="20"/>
      <w:szCs w:val="20"/>
    </w:rPr>
  </w:style>
  <w:style w:type="character" w:customStyle="1" w:styleId="af4">
    <w:name w:val="Текст Знак"/>
    <w:basedOn w:val="a2"/>
    <w:link w:val="af3"/>
    <w:rsid w:val="002B6178"/>
    <w:rPr>
      <w:rFonts w:ascii="Courier New" w:eastAsia="Times New Roman" w:hAnsi="Courier New" w:cs="Courier New"/>
      <w:sz w:val="20"/>
      <w:szCs w:val="20"/>
      <w:lang w:eastAsia="ru-RU"/>
    </w:rPr>
  </w:style>
  <w:style w:type="paragraph" w:styleId="af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6"/>
    <w:rsid w:val="002B6178"/>
    <w:pPr>
      <w:widowControl w:val="0"/>
      <w:shd w:val="clear" w:color="auto" w:fill="FFFFFF"/>
      <w:spacing w:line="226" w:lineRule="exact"/>
    </w:pPr>
    <w:rPr>
      <w:rFonts w:eastAsiaTheme="minorEastAsia"/>
      <w:color w:val="auto"/>
      <w:spacing w:val="-1"/>
      <w:sz w:val="18"/>
      <w:szCs w:val="18"/>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5"/>
    <w:rsid w:val="002B6178"/>
    <w:rPr>
      <w:rFonts w:ascii="Times New Roman" w:eastAsiaTheme="minorEastAsia" w:hAnsi="Times New Roman" w:cs="Times New Roman"/>
      <w:spacing w:val="-1"/>
      <w:sz w:val="18"/>
      <w:szCs w:val="18"/>
      <w:shd w:val="clear" w:color="auto" w:fill="FFFFFF"/>
      <w:lang w:eastAsia="ru-RU"/>
    </w:rPr>
  </w:style>
  <w:style w:type="paragraph" w:customStyle="1" w:styleId="c">
    <w:name w:val="c"/>
    <w:basedOn w:val="a1"/>
    <w:rsid w:val="002B6178"/>
    <w:pPr>
      <w:spacing w:before="100" w:beforeAutospacing="1" w:after="100" w:afterAutospacing="1"/>
    </w:pPr>
    <w:rPr>
      <w:color w:val="auto"/>
      <w:sz w:val="24"/>
      <w:szCs w:val="24"/>
    </w:rPr>
  </w:style>
  <w:style w:type="paragraph" w:customStyle="1" w:styleId="ConsPlusNonformat">
    <w:name w:val="ConsPlusNonformat"/>
    <w:rsid w:val="002B6178"/>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u">
    <w:name w:val="u"/>
    <w:basedOn w:val="a1"/>
    <w:rsid w:val="002B6178"/>
    <w:pPr>
      <w:ind w:firstLine="390"/>
      <w:jc w:val="both"/>
    </w:pPr>
    <w:rPr>
      <w:color w:val="auto"/>
      <w:sz w:val="24"/>
      <w:szCs w:val="24"/>
    </w:rPr>
  </w:style>
  <w:style w:type="character" w:customStyle="1" w:styleId="r">
    <w:name w:val="r"/>
    <w:basedOn w:val="a2"/>
    <w:rsid w:val="002B6178"/>
  </w:style>
  <w:style w:type="paragraph" w:customStyle="1" w:styleId="Standard">
    <w:name w:val="Standard"/>
    <w:rsid w:val="002B6178"/>
    <w:pPr>
      <w:widowControl w:val="0"/>
      <w:suppressAutoHyphens/>
      <w:autoSpaceDN w:val="0"/>
      <w:spacing w:after="0"/>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2B6178"/>
    <w:pPr>
      <w:spacing w:after="160" w:line="240" w:lineRule="exact"/>
      <w:ind w:left="360"/>
    </w:pPr>
    <w:rPr>
      <w:rFonts w:ascii="Verdana" w:hAnsi="Verdana" w:cs="Verdana"/>
      <w:color w:val="auto"/>
      <w:sz w:val="20"/>
      <w:szCs w:val="20"/>
      <w:lang w:val="en-US" w:eastAsia="en-US"/>
    </w:rPr>
  </w:style>
  <w:style w:type="paragraph" w:customStyle="1" w:styleId="s13">
    <w:name w:val="s_13"/>
    <w:basedOn w:val="a1"/>
    <w:rsid w:val="002B6178"/>
    <w:pPr>
      <w:ind w:firstLine="720"/>
    </w:pPr>
    <w:rPr>
      <w:color w:val="auto"/>
      <w:sz w:val="20"/>
      <w:szCs w:val="20"/>
    </w:rPr>
  </w:style>
  <w:style w:type="paragraph" w:customStyle="1" w:styleId="ConsNormal">
    <w:name w:val="ConsNormal"/>
    <w:link w:val="ConsNormal0"/>
    <w:rsid w:val="002B6178"/>
    <w:pPr>
      <w:widowControl w:val="0"/>
      <w:autoSpaceDE w:val="0"/>
      <w:autoSpaceDN w:val="0"/>
      <w:adjustRightInd w:val="0"/>
      <w:spacing w:after="0"/>
      <w:ind w:right="19772"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2B6178"/>
    <w:rPr>
      <w:rFonts w:ascii="Arial" w:eastAsia="Times New Roman" w:hAnsi="Arial" w:cs="Arial"/>
      <w:sz w:val="20"/>
      <w:szCs w:val="20"/>
      <w:lang w:eastAsia="ru-RU"/>
    </w:rPr>
  </w:style>
  <w:style w:type="paragraph" w:customStyle="1" w:styleId="11">
    <w:name w:val="Абзац списка1"/>
    <w:basedOn w:val="a1"/>
    <w:uiPriority w:val="34"/>
    <w:qFormat/>
    <w:rsid w:val="002B6178"/>
    <w:pPr>
      <w:spacing w:after="60"/>
      <w:ind w:left="720"/>
      <w:contextualSpacing/>
      <w:jc w:val="both"/>
    </w:pPr>
    <w:rPr>
      <w:color w:val="auto"/>
      <w:sz w:val="24"/>
      <w:szCs w:val="24"/>
    </w:rPr>
  </w:style>
  <w:style w:type="paragraph" w:styleId="22">
    <w:name w:val="Body Text Indent 2"/>
    <w:basedOn w:val="a1"/>
    <w:link w:val="23"/>
    <w:rsid w:val="002B6178"/>
    <w:pPr>
      <w:ind w:firstLine="709"/>
      <w:jc w:val="both"/>
    </w:pPr>
    <w:rPr>
      <w:color w:val="auto"/>
      <w:sz w:val="24"/>
      <w:szCs w:val="24"/>
    </w:rPr>
  </w:style>
  <w:style w:type="character" w:customStyle="1" w:styleId="23">
    <w:name w:val="Основной текст с отступом 2 Знак"/>
    <w:basedOn w:val="a2"/>
    <w:link w:val="22"/>
    <w:rsid w:val="002B6178"/>
    <w:rPr>
      <w:rFonts w:ascii="Times New Roman" w:eastAsia="Times New Roman" w:hAnsi="Times New Roman" w:cs="Times New Roman"/>
      <w:sz w:val="24"/>
      <w:szCs w:val="24"/>
      <w:lang w:eastAsia="ru-RU"/>
    </w:rPr>
  </w:style>
  <w:style w:type="character" w:styleId="af7">
    <w:name w:val="page number"/>
    <w:basedOn w:val="a2"/>
    <w:rsid w:val="002B6178"/>
  </w:style>
  <w:style w:type="paragraph" w:customStyle="1" w:styleId="Style2">
    <w:name w:val="Style2"/>
    <w:basedOn w:val="a1"/>
    <w:rsid w:val="002B6178"/>
    <w:pPr>
      <w:widowControl w:val="0"/>
      <w:autoSpaceDE w:val="0"/>
      <w:autoSpaceDN w:val="0"/>
      <w:adjustRightInd w:val="0"/>
    </w:pPr>
    <w:rPr>
      <w:color w:val="auto"/>
      <w:sz w:val="24"/>
      <w:szCs w:val="24"/>
    </w:rPr>
  </w:style>
  <w:style w:type="paragraph" w:customStyle="1" w:styleId="Style3">
    <w:name w:val="Style3"/>
    <w:basedOn w:val="a1"/>
    <w:rsid w:val="002B6178"/>
    <w:pPr>
      <w:widowControl w:val="0"/>
      <w:autoSpaceDE w:val="0"/>
      <w:autoSpaceDN w:val="0"/>
      <w:adjustRightInd w:val="0"/>
    </w:pPr>
    <w:rPr>
      <w:color w:val="auto"/>
      <w:sz w:val="24"/>
      <w:szCs w:val="24"/>
    </w:rPr>
  </w:style>
  <w:style w:type="character" w:customStyle="1" w:styleId="FontStyle11">
    <w:name w:val="Font Style11"/>
    <w:uiPriority w:val="99"/>
    <w:rsid w:val="002B6178"/>
    <w:rPr>
      <w:rFonts w:ascii="Times New Roman" w:hAnsi="Times New Roman" w:cs="Times New Roman"/>
      <w:sz w:val="20"/>
      <w:szCs w:val="20"/>
    </w:rPr>
  </w:style>
  <w:style w:type="character" w:customStyle="1" w:styleId="FontStyle12">
    <w:name w:val="Font Style12"/>
    <w:uiPriority w:val="99"/>
    <w:rsid w:val="002B6178"/>
    <w:rPr>
      <w:rFonts w:ascii="Times New Roman" w:hAnsi="Times New Roman" w:cs="Times New Roman"/>
      <w:b/>
      <w:bCs/>
      <w:sz w:val="20"/>
      <w:szCs w:val="20"/>
    </w:rPr>
  </w:style>
  <w:style w:type="paragraph" w:customStyle="1" w:styleId="Style9">
    <w:name w:val="Style9"/>
    <w:basedOn w:val="a1"/>
    <w:rsid w:val="002B6178"/>
    <w:pPr>
      <w:widowControl w:val="0"/>
      <w:autoSpaceDE w:val="0"/>
      <w:autoSpaceDN w:val="0"/>
      <w:adjustRightInd w:val="0"/>
      <w:spacing w:line="414" w:lineRule="exact"/>
      <w:ind w:firstLine="538"/>
      <w:jc w:val="both"/>
    </w:pPr>
    <w:rPr>
      <w:color w:val="auto"/>
      <w:sz w:val="24"/>
      <w:szCs w:val="24"/>
    </w:rPr>
  </w:style>
  <w:style w:type="paragraph" w:customStyle="1" w:styleId="Style1">
    <w:name w:val="Style1"/>
    <w:basedOn w:val="a1"/>
    <w:rsid w:val="002B6178"/>
    <w:pPr>
      <w:widowControl w:val="0"/>
      <w:autoSpaceDE w:val="0"/>
      <w:autoSpaceDN w:val="0"/>
      <w:adjustRightInd w:val="0"/>
      <w:spacing w:line="235" w:lineRule="exact"/>
    </w:pPr>
    <w:rPr>
      <w:color w:val="auto"/>
      <w:sz w:val="24"/>
      <w:szCs w:val="24"/>
    </w:rPr>
  </w:style>
  <w:style w:type="paragraph" w:customStyle="1" w:styleId="Style4">
    <w:name w:val="Style4"/>
    <w:basedOn w:val="a1"/>
    <w:rsid w:val="002B6178"/>
    <w:pPr>
      <w:widowControl w:val="0"/>
      <w:autoSpaceDE w:val="0"/>
      <w:autoSpaceDN w:val="0"/>
      <w:adjustRightInd w:val="0"/>
      <w:spacing w:line="233" w:lineRule="exact"/>
      <w:jc w:val="center"/>
    </w:pPr>
    <w:rPr>
      <w:color w:val="auto"/>
      <w:sz w:val="24"/>
      <w:szCs w:val="24"/>
    </w:rPr>
  </w:style>
  <w:style w:type="character" w:customStyle="1" w:styleId="FontStyle13">
    <w:name w:val="Font Style13"/>
    <w:rsid w:val="002B6178"/>
    <w:rPr>
      <w:rFonts w:ascii="Times New Roman" w:hAnsi="Times New Roman" w:cs="Times New Roman"/>
      <w:b/>
      <w:bCs/>
      <w:sz w:val="24"/>
      <w:szCs w:val="24"/>
    </w:rPr>
  </w:style>
  <w:style w:type="character" w:customStyle="1" w:styleId="FontStyle14">
    <w:name w:val="Font Style14"/>
    <w:rsid w:val="002B6178"/>
    <w:rPr>
      <w:rFonts w:ascii="Times New Roman" w:hAnsi="Times New Roman" w:cs="Times New Roman"/>
      <w:b/>
      <w:bCs/>
      <w:i/>
      <w:iCs/>
      <w:spacing w:val="-20"/>
      <w:sz w:val="16"/>
      <w:szCs w:val="16"/>
    </w:rPr>
  </w:style>
  <w:style w:type="paragraph" w:customStyle="1" w:styleId="Style5">
    <w:name w:val="Style5"/>
    <w:basedOn w:val="a1"/>
    <w:rsid w:val="002B6178"/>
    <w:pPr>
      <w:widowControl w:val="0"/>
      <w:autoSpaceDE w:val="0"/>
      <w:autoSpaceDN w:val="0"/>
      <w:adjustRightInd w:val="0"/>
    </w:pPr>
    <w:rPr>
      <w:color w:val="auto"/>
      <w:sz w:val="24"/>
      <w:szCs w:val="24"/>
    </w:rPr>
  </w:style>
  <w:style w:type="paragraph" w:customStyle="1" w:styleId="Style6">
    <w:name w:val="Style6"/>
    <w:basedOn w:val="a1"/>
    <w:rsid w:val="002B6178"/>
    <w:pPr>
      <w:widowControl w:val="0"/>
      <w:autoSpaceDE w:val="0"/>
      <w:autoSpaceDN w:val="0"/>
      <w:adjustRightInd w:val="0"/>
      <w:spacing w:line="276" w:lineRule="exact"/>
    </w:pPr>
    <w:rPr>
      <w:color w:val="auto"/>
      <w:sz w:val="24"/>
      <w:szCs w:val="24"/>
    </w:rPr>
  </w:style>
  <w:style w:type="paragraph" w:customStyle="1" w:styleId="Style7">
    <w:name w:val="Style7"/>
    <w:basedOn w:val="a1"/>
    <w:rsid w:val="002B6178"/>
    <w:pPr>
      <w:widowControl w:val="0"/>
      <w:autoSpaceDE w:val="0"/>
      <w:autoSpaceDN w:val="0"/>
      <w:adjustRightInd w:val="0"/>
      <w:spacing w:line="277" w:lineRule="exact"/>
      <w:ind w:firstLine="706"/>
      <w:jc w:val="both"/>
    </w:pPr>
    <w:rPr>
      <w:color w:val="auto"/>
      <w:sz w:val="24"/>
      <w:szCs w:val="24"/>
    </w:rPr>
  </w:style>
  <w:style w:type="paragraph" w:customStyle="1" w:styleId="Style8">
    <w:name w:val="Style8"/>
    <w:basedOn w:val="a1"/>
    <w:rsid w:val="002B6178"/>
    <w:pPr>
      <w:widowControl w:val="0"/>
      <w:autoSpaceDE w:val="0"/>
      <w:autoSpaceDN w:val="0"/>
      <w:adjustRightInd w:val="0"/>
    </w:pPr>
    <w:rPr>
      <w:color w:val="auto"/>
      <w:sz w:val="24"/>
      <w:szCs w:val="24"/>
    </w:rPr>
  </w:style>
  <w:style w:type="paragraph" w:customStyle="1" w:styleId="Style10">
    <w:name w:val="Style10"/>
    <w:basedOn w:val="a1"/>
    <w:rsid w:val="002B6178"/>
    <w:pPr>
      <w:widowControl w:val="0"/>
      <w:autoSpaceDE w:val="0"/>
      <w:autoSpaceDN w:val="0"/>
      <w:adjustRightInd w:val="0"/>
      <w:spacing w:line="276" w:lineRule="exact"/>
      <w:jc w:val="both"/>
    </w:pPr>
    <w:rPr>
      <w:color w:val="auto"/>
      <w:sz w:val="24"/>
      <w:szCs w:val="24"/>
    </w:rPr>
  </w:style>
  <w:style w:type="character" w:customStyle="1" w:styleId="FontStyle15">
    <w:name w:val="Font Style15"/>
    <w:rsid w:val="002B6178"/>
    <w:rPr>
      <w:rFonts w:ascii="Times New Roman" w:hAnsi="Times New Roman" w:cs="Times New Roman"/>
      <w:b/>
      <w:bCs/>
      <w:sz w:val="22"/>
      <w:szCs w:val="22"/>
    </w:rPr>
  </w:style>
  <w:style w:type="paragraph" w:customStyle="1" w:styleId="af8">
    <w:name w:val="реквизитПодпись"/>
    <w:basedOn w:val="a1"/>
    <w:rsid w:val="002B6178"/>
    <w:pPr>
      <w:tabs>
        <w:tab w:val="left" w:pos="6804"/>
      </w:tabs>
      <w:spacing w:before="360"/>
    </w:pPr>
    <w:rPr>
      <w:color w:val="auto"/>
      <w:sz w:val="24"/>
      <w:szCs w:val="20"/>
    </w:rPr>
  </w:style>
  <w:style w:type="character" w:customStyle="1" w:styleId="FontStyle17">
    <w:name w:val="Font Style17"/>
    <w:uiPriority w:val="99"/>
    <w:rsid w:val="002B6178"/>
    <w:rPr>
      <w:rFonts w:ascii="Times New Roman" w:hAnsi="Times New Roman" w:cs="Times New Roman"/>
      <w:color w:val="000000"/>
      <w:sz w:val="22"/>
      <w:szCs w:val="22"/>
    </w:rPr>
  </w:style>
  <w:style w:type="paragraph" w:styleId="af9">
    <w:name w:val="Body Text Indent"/>
    <w:aliases w:val="Нумерованный список !!,Надин стиль,Основной текст 1"/>
    <w:basedOn w:val="a1"/>
    <w:link w:val="afa"/>
    <w:rsid w:val="002B6178"/>
    <w:pPr>
      <w:autoSpaceDE w:val="0"/>
      <w:autoSpaceDN w:val="0"/>
      <w:adjustRightInd w:val="0"/>
      <w:ind w:firstLine="540"/>
      <w:jc w:val="both"/>
    </w:pPr>
    <w:rPr>
      <w:b/>
      <w:bCs/>
      <w:color w:val="993300"/>
      <w:sz w:val="26"/>
      <w:szCs w:val="26"/>
    </w:rPr>
  </w:style>
  <w:style w:type="character" w:customStyle="1" w:styleId="afa">
    <w:name w:val="Основной текст с отступом Знак"/>
    <w:aliases w:val="Нумерованный список !! Знак,Надин стиль Знак,Основной текст 1 Знак"/>
    <w:basedOn w:val="a2"/>
    <w:link w:val="af9"/>
    <w:rsid w:val="002B6178"/>
    <w:rPr>
      <w:rFonts w:ascii="Times New Roman" w:eastAsia="Times New Roman" w:hAnsi="Times New Roman" w:cs="Times New Roman"/>
      <w:b/>
      <w:bCs/>
      <w:color w:val="993300"/>
      <w:sz w:val="26"/>
      <w:szCs w:val="26"/>
      <w:lang w:eastAsia="ru-RU"/>
    </w:rPr>
  </w:style>
  <w:style w:type="paragraph" w:styleId="31">
    <w:name w:val="Body Text Indent 3"/>
    <w:basedOn w:val="a1"/>
    <w:link w:val="32"/>
    <w:rsid w:val="002B6178"/>
    <w:pPr>
      <w:autoSpaceDE w:val="0"/>
      <w:autoSpaceDN w:val="0"/>
      <w:adjustRightInd w:val="0"/>
      <w:ind w:firstLine="540"/>
      <w:jc w:val="both"/>
    </w:pPr>
    <w:rPr>
      <w:b/>
      <w:bCs/>
      <w:sz w:val="26"/>
      <w:szCs w:val="26"/>
    </w:rPr>
  </w:style>
  <w:style w:type="character" w:customStyle="1" w:styleId="32">
    <w:name w:val="Основной текст с отступом 3 Знак"/>
    <w:basedOn w:val="a2"/>
    <w:link w:val="31"/>
    <w:rsid w:val="002B6178"/>
    <w:rPr>
      <w:rFonts w:ascii="Times New Roman" w:eastAsia="Times New Roman" w:hAnsi="Times New Roman" w:cs="Times New Roman"/>
      <w:b/>
      <w:bCs/>
      <w:color w:val="000000"/>
      <w:sz w:val="26"/>
      <w:szCs w:val="26"/>
      <w:lang w:eastAsia="ru-RU"/>
    </w:rPr>
  </w:style>
  <w:style w:type="character" w:styleId="afb">
    <w:name w:val="FollowedHyperlink"/>
    <w:basedOn w:val="a2"/>
    <w:uiPriority w:val="99"/>
    <w:unhideWhenUsed/>
    <w:rsid w:val="002B6178"/>
    <w:rPr>
      <w:color w:val="800080"/>
      <w:u w:val="single"/>
    </w:rPr>
  </w:style>
  <w:style w:type="paragraph" w:customStyle="1" w:styleId="24">
    <w:name w:val="Абзац списка2"/>
    <w:basedOn w:val="a1"/>
    <w:uiPriority w:val="34"/>
    <w:qFormat/>
    <w:rsid w:val="002B6178"/>
    <w:pPr>
      <w:spacing w:after="200" w:line="276" w:lineRule="auto"/>
      <w:ind w:left="720"/>
    </w:pPr>
    <w:rPr>
      <w:rFonts w:ascii="Calibri" w:hAnsi="Calibri"/>
      <w:color w:val="auto"/>
    </w:rPr>
  </w:style>
  <w:style w:type="character" w:customStyle="1" w:styleId="33">
    <w:name w:val="Основной текст 3 Знак"/>
    <w:basedOn w:val="a2"/>
    <w:link w:val="34"/>
    <w:uiPriority w:val="99"/>
    <w:semiHidden/>
    <w:rsid w:val="002B6178"/>
    <w:rPr>
      <w:rFonts w:ascii="Times New Roman" w:eastAsia="Times New Roman" w:hAnsi="Times New Roman" w:cs="Times New Roman"/>
      <w:color w:val="000000"/>
      <w:sz w:val="16"/>
      <w:szCs w:val="16"/>
      <w:lang w:eastAsia="ru-RU"/>
    </w:rPr>
  </w:style>
  <w:style w:type="paragraph" w:styleId="34">
    <w:name w:val="Body Text 3"/>
    <w:basedOn w:val="a1"/>
    <w:link w:val="33"/>
    <w:uiPriority w:val="99"/>
    <w:semiHidden/>
    <w:unhideWhenUsed/>
    <w:rsid w:val="002B6178"/>
    <w:pPr>
      <w:spacing w:after="120"/>
    </w:pPr>
    <w:rPr>
      <w:sz w:val="16"/>
      <w:szCs w:val="16"/>
    </w:rPr>
  </w:style>
  <w:style w:type="character" w:customStyle="1" w:styleId="310">
    <w:name w:val="Основной текст 3 Знак1"/>
    <w:basedOn w:val="a2"/>
    <w:link w:val="34"/>
    <w:uiPriority w:val="99"/>
    <w:semiHidden/>
    <w:rsid w:val="002B6178"/>
    <w:rPr>
      <w:rFonts w:ascii="Times New Roman" w:eastAsia="Times New Roman" w:hAnsi="Times New Roman" w:cs="Times New Roman"/>
      <w:color w:val="000000"/>
      <w:sz w:val="16"/>
      <w:szCs w:val="16"/>
      <w:lang w:eastAsia="ru-RU"/>
    </w:rPr>
  </w:style>
  <w:style w:type="paragraph" w:customStyle="1" w:styleId="afc">
    <w:name w:val="......."/>
    <w:basedOn w:val="Default"/>
    <w:next w:val="Default"/>
    <w:uiPriority w:val="99"/>
    <w:rsid w:val="002B6178"/>
    <w:pPr>
      <w:widowControl w:val="0"/>
      <w:suppressAutoHyphens/>
      <w:autoSpaceDN/>
      <w:adjustRightInd/>
    </w:pPr>
    <w:rPr>
      <w:rFonts w:eastAsia="SimSun"/>
      <w:color w:val="auto"/>
      <w:kern w:val="1"/>
      <w:lang w:eastAsia="hi-IN" w:bidi="hi-IN"/>
    </w:rPr>
  </w:style>
  <w:style w:type="paragraph" w:customStyle="1" w:styleId="afd">
    <w:name w:val="Содержимое таблицы"/>
    <w:basedOn w:val="a1"/>
    <w:uiPriority w:val="99"/>
    <w:rsid w:val="002B6178"/>
    <w:pPr>
      <w:widowControl w:val="0"/>
      <w:suppressLineNumbers/>
      <w:suppressAutoHyphens/>
    </w:pPr>
    <w:rPr>
      <w:rFonts w:eastAsia="SimSun"/>
      <w:color w:val="auto"/>
      <w:kern w:val="1"/>
      <w:sz w:val="24"/>
      <w:szCs w:val="24"/>
      <w:lang w:eastAsia="hi-IN" w:bidi="hi-IN"/>
    </w:rPr>
  </w:style>
  <w:style w:type="paragraph" w:customStyle="1" w:styleId="25">
    <w:name w:val="Обычный текст 2"/>
    <w:basedOn w:val="a1"/>
    <w:uiPriority w:val="99"/>
    <w:rsid w:val="002B6178"/>
    <w:pPr>
      <w:widowControl w:val="0"/>
      <w:suppressAutoHyphens/>
      <w:ind w:firstLine="426"/>
      <w:jc w:val="both"/>
    </w:pPr>
    <w:rPr>
      <w:rFonts w:eastAsia="SimSun"/>
      <w:color w:val="auto"/>
      <w:kern w:val="1"/>
      <w:sz w:val="24"/>
      <w:szCs w:val="24"/>
      <w:lang w:eastAsia="hi-IN" w:bidi="hi-IN"/>
    </w:rPr>
  </w:style>
  <w:style w:type="paragraph" w:styleId="HTML">
    <w:name w:val="HTML Preformatted"/>
    <w:basedOn w:val="a1"/>
    <w:link w:val="HTML0"/>
    <w:uiPriority w:val="99"/>
    <w:unhideWhenUsed/>
    <w:rsid w:val="002B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2"/>
    <w:link w:val="HTML"/>
    <w:uiPriority w:val="99"/>
    <w:rsid w:val="002B6178"/>
    <w:rPr>
      <w:rFonts w:ascii="Courier New" w:eastAsia="Times New Roman" w:hAnsi="Courier New" w:cs="Courier New"/>
      <w:sz w:val="20"/>
      <w:szCs w:val="20"/>
      <w:lang w:eastAsia="ru-RU"/>
    </w:rPr>
  </w:style>
  <w:style w:type="paragraph" w:styleId="26">
    <w:name w:val="Body Text 2"/>
    <w:basedOn w:val="a1"/>
    <w:link w:val="27"/>
    <w:unhideWhenUsed/>
    <w:rsid w:val="002B6178"/>
    <w:pPr>
      <w:spacing w:after="120" w:line="480" w:lineRule="auto"/>
    </w:pPr>
  </w:style>
  <w:style w:type="character" w:customStyle="1" w:styleId="27">
    <w:name w:val="Основной текст 2 Знак"/>
    <w:basedOn w:val="a2"/>
    <w:link w:val="26"/>
    <w:rsid w:val="002B6178"/>
    <w:rPr>
      <w:rFonts w:ascii="Times New Roman" w:eastAsia="Times New Roman" w:hAnsi="Times New Roman" w:cs="Times New Roman"/>
      <w:color w:val="000000"/>
      <w:lang w:eastAsia="ru-RU"/>
    </w:rPr>
  </w:style>
  <w:style w:type="paragraph" w:customStyle="1" w:styleId="ConsNonformat">
    <w:name w:val="ConsNonformat"/>
    <w:rsid w:val="002B6178"/>
    <w:pPr>
      <w:widowControl w:val="0"/>
      <w:autoSpaceDE w:val="0"/>
      <w:autoSpaceDN w:val="0"/>
      <w:adjustRightInd w:val="0"/>
      <w:spacing w:after="0"/>
      <w:ind w:right="19772"/>
    </w:pPr>
    <w:rPr>
      <w:rFonts w:ascii="Courier New" w:eastAsia="Times New Roman" w:hAnsi="Courier New" w:cs="Courier New"/>
      <w:sz w:val="20"/>
      <w:szCs w:val="20"/>
      <w:lang w:eastAsia="ru-RU"/>
    </w:rPr>
  </w:style>
  <w:style w:type="character" w:customStyle="1" w:styleId="28">
    <w:name w:val="Основной текст (2)_"/>
    <w:basedOn w:val="a2"/>
    <w:link w:val="29"/>
    <w:rsid w:val="002B6178"/>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2B6178"/>
    <w:pPr>
      <w:widowControl w:val="0"/>
      <w:shd w:val="clear" w:color="auto" w:fill="FFFFFF"/>
      <w:spacing w:after="240" w:line="312" w:lineRule="exact"/>
      <w:jc w:val="center"/>
    </w:pPr>
    <w:rPr>
      <w:b/>
      <w:bCs/>
      <w:color w:val="auto"/>
      <w:lang w:eastAsia="en-US"/>
    </w:rPr>
  </w:style>
  <w:style w:type="character" w:customStyle="1" w:styleId="afe">
    <w:name w:val="Основной текст_"/>
    <w:basedOn w:val="a2"/>
    <w:link w:val="2a"/>
    <w:rsid w:val="002B6178"/>
    <w:rPr>
      <w:rFonts w:ascii="Times New Roman" w:eastAsia="Times New Roman" w:hAnsi="Times New Roman" w:cs="Times New Roman"/>
      <w:shd w:val="clear" w:color="auto" w:fill="FFFFFF"/>
    </w:rPr>
  </w:style>
  <w:style w:type="paragraph" w:customStyle="1" w:styleId="2a">
    <w:name w:val="Основной текст2"/>
    <w:basedOn w:val="a1"/>
    <w:link w:val="afe"/>
    <w:rsid w:val="002B6178"/>
    <w:pPr>
      <w:widowControl w:val="0"/>
      <w:shd w:val="clear" w:color="auto" w:fill="FFFFFF"/>
      <w:spacing w:before="240" w:after="540" w:line="0" w:lineRule="atLeast"/>
      <w:jc w:val="both"/>
    </w:pPr>
    <w:rPr>
      <w:color w:val="auto"/>
      <w:lang w:eastAsia="en-US"/>
    </w:rPr>
  </w:style>
  <w:style w:type="character" w:customStyle="1" w:styleId="35">
    <w:name w:val="Основной текст (3)_"/>
    <w:basedOn w:val="a2"/>
    <w:link w:val="36"/>
    <w:rsid w:val="002B6178"/>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2B6178"/>
    <w:pPr>
      <w:widowControl w:val="0"/>
      <w:shd w:val="clear" w:color="auto" w:fill="FFFFFF"/>
      <w:spacing w:before="1620" w:after="420" w:line="0" w:lineRule="atLeast"/>
    </w:pPr>
    <w:rPr>
      <w:color w:val="auto"/>
      <w:sz w:val="15"/>
      <w:szCs w:val="15"/>
      <w:lang w:eastAsia="en-US"/>
    </w:rPr>
  </w:style>
  <w:style w:type="character" w:customStyle="1" w:styleId="12">
    <w:name w:val="Заголовок №1_"/>
    <w:basedOn w:val="a2"/>
    <w:link w:val="13"/>
    <w:rsid w:val="002B6178"/>
    <w:rPr>
      <w:rFonts w:ascii="Times New Roman" w:eastAsia="Times New Roman" w:hAnsi="Times New Roman" w:cs="Times New Roman"/>
      <w:b/>
      <w:bCs/>
      <w:spacing w:val="10"/>
      <w:shd w:val="clear" w:color="auto" w:fill="FFFFFF"/>
    </w:rPr>
  </w:style>
  <w:style w:type="paragraph" w:customStyle="1" w:styleId="13">
    <w:name w:val="Заголовок №1"/>
    <w:basedOn w:val="a1"/>
    <w:link w:val="12"/>
    <w:rsid w:val="002B6178"/>
    <w:pPr>
      <w:widowControl w:val="0"/>
      <w:shd w:val="clear" w:color="auto" w:fill="FFFFFF"/>
      <w:spacing w:after="240" w:line="317" w:lineRule="exact"/>
      <w:jc w:val="center"/>
      <w:outlineLvl w:val="0"/>
    </w:pPr>
    <w:rPr>
      <w:b/>
      <w:bCs/>
      <w:color w:val="auto"/>
      <w:spacing w:val="10"/>
      <w:lang w:eastAsia="en-US"/>
    </w:rPr>
  </w:style>
  <w:style w:type="paragraph" w:customStyle="1" w:styleId="14">
    <w:name w:val="Без интервала1"/>
    <w:rsid w:val="002B6178"/>
    <w:pPr>
      <w:widowControl w:val="0"/>
      <w:suppressAutoHyphens/>
      <w:spacing w:after="0"/>
    </w:pPr>
    <w:rPr>
      <w:rFonts w:ascii="Times New Roman" w:eastAsia="Times New Roman" w:hAnsi="Times New Roman" w:cs="Times New Roman"/>
      <w:kern w:val="2"/>
      <w:sz w:val="24"/>
      <w:szCs w:val="24"/>
      <w:lang w:eastAsia="ru-RU"/>
    </w:rPr>
  </w:style>
  <w:style w:type="character" w:customStyle="1" w:styleId="f">
    <w:name w:val="f"/>
    <w:basedOn w:val="a2"/>
    <w:rsid w:val="002B6178"/>
  </w:style>
  <w:style w:type="paragraph" w:customStyle="1" w:styleId="Iauiue1">
    <w:name w:val="Iau?iue1"/>
    <w:rsid w:val="002B6178"/>
    <w:pPr>
      <w:widowControl w:val="0"/>
      <w:spacing w:after="0"/>
    </w:pPr>
    <w:rPr>
      <w:rFonts w:ascii="Times New Roman" w:eastAsia="Calibri" w:hAnsi="Times New Roman" w:cs="Times New Roman"/>
      <w:sz w:val="20"/>
      <w:szCs w:val="20"/>
      <w:lang w:eastAsia="ru-RU"/>
    </w:rPr>
  </w:style>
  <w:style w:type="paragraph" w:customStyle="1" w:styleId="Report">
    <w:name w:val="Report"/>
    <w:basedOn w:val="a1"/>
    <w:rsid w:val="002B6178"/>
    <w:pPr>
      <w:spacing w:line="360" w:lineRule="auto"/>
      <w:ind w:firstLine="567"/>
      <w:jc w:val="both"/>
    </w:pPr>
    <w:rPr>
      <w:rFonts w:eastAsia="Calibri"/>
      <w:color w:val="auto"/>
      <w:sz w:val="24"/>
      <w:szCs w:val="20"/>
    </w:rPr>
  </w:style>
  <w:style w:type="paragraph" w:customStyle="1" w:styleId="ConsPlusCell">
    <w:name w:val="ConsPlusCell"/>
    <w:uiPriority w:val="99"/>
    <w:rsid w:val="002B6178"/>
    <w:pPr>
      <w:snapToGrid w:val="0"/>
      <w:spacing w:after="0"/>
    </w:pPr>
    <w:rPr>
      <w:rFonts w:ascii="Arial" w:eastAsia="Calibri" w:hAnsi="Arial" w:cs="Times New Roman"/>
      <w:sz w:val="26"/>
      <w:szCs w:val="20"/>
      <w:lang w:eastAsia="ru-RU"/>
    </w:rPr>
  </w:style>
  <w:style w:type="paragraph" w:customStyle="1" w:styleId="e9">
    <w:name w:val="Обычны$e9"/>
    <w:rsid w:val="002B6178"/>
    <w:pPr>
      <w:widowControl w:val="0"/>
      <w:spacing w:after="0"/>
    </w:pPr>
    <w:rPr>
      <w:rFonts w:ascii="Times New Roman" w:eastAsia="Calibri" w:hAnsi="Times New Roman" w:cs="Times New Roman"/>
      <w:sz w:val="20"/>
      <w:szCs w:val="20"/>
      <w:lang w:eastAsia="ru-RU"/>
    </w:rPr>
  </w:style>
  <w:style w:type="character" w:styleId="aff">
    <w:name w:val="Strong"/>
    <w:aliases w:val="обычный"/>
    <w:uiPriority w:val="22"/>
    <w:qFormat/>
    <w:rsid w:val="002B6178"/>
    <w:rPr>
      <w:rFonts w:cs="Times New Roman"/>
      <w:b/>
      <w:bCs/>
    </w:rPr>
  </w:style>
  <w:style w:type="paragraph" w:customStyle="1" w:styleId="ReportTab">
    <w:name w:val="Report_Tab"/>
    <w:basedOn w:val="a1"/>
    <w:rsid w:val="002B6178"/>
    <w:rPr>
      <w:rFonts w:eastAsia="Calibri"/>
      <w:color w:val="auto"/>
      <w:sz w:val="24"/>
      <w:szCs w:val="20"/>
    </w:rPr>
  </w:style>
  <w:style w:type="paragraph" w:customStyle="1" w:styleId="TableContents">
    <w:name w:val="Table Contents"/>
    <w:basedOn w:val="a1"/>
    <w:uiPriority w:val="99"/>
    <w:rsid w:val="002B6178"/>
    <w:pPr>
      <w:widowControl w:val="0"/>
      <w:suppressLineNumbers/>
      <w:suppressAutoHyphens/>
      <w:autoSpaceDN w:val="0"/>
      <w:textAlignment w:val="baseline"/>
    </w:pPr>
    <w:rPr>
      <w:rFonts w:eastAsia="Arial Unicode MS" w:cs="Tahoma"/>
      <w:color w:val="auto"/>
      <w:kern w:val="3"/>
      <w:sz w:val="24"/>
      <w:szCs w:val="24"/>
    </w:rPr>
  </w:style>
  <w:style w:type="paragraph" w:customStyle="1" w:styleId="Oaeno">
    <w:name w:val="Oaeno"/>
    <w:basedOn w:val="a1"/>
    <w:rsid w:val="002B6178"/>
    <w:pPr>
      <w:widowControl w:val="0"/>
    </w:pPr>
    <w:rPr>
      <w:rFonts w:ascii="Courier New" w:hAnsi="Courier New"/>
      <w:color w:val="auto"/>
      <w:sz w:val="20"/>
      <w:szCs w:val="20"/>
    </w:rPr>
  </w:style>
  <w:style w:type="paragraph" w:customStyle="1" w:styleId="style11">
    <w:name w:val="style1"/>
    <w:basedOn w:val="a1"/>
    <w:rsid w:val="002B6178"/>
    <w:pPr>
      <w:ind w:firstLine="720"/>
      <w:jc w:val="both"/>
    </w:pPr>
    <w:rPr>
      <w:rFonts w:ascii="Arial" w:hAnsi="Arial" w:cs="Arial"/>
      <w:color w:val="auto"/>
      <w:sz w:val="20"/>
      <w:szCs w:val="20"/>
    </w:rPr>
  </w:style>
  <w:style w:type="paragraph" w:customStyle="1" w:styleId="37">
    <w:name w:val="Стиль3"/>
    <w:basedOn w:val="22"/>
    <w:rsid w:val="002B6178"/>
    <w:pPr>
      <w:widowControl w:val="0"/>
      <w:adjustRightInd w:val="0"/>
      <w:ind w:firstLine="0"/>
    </w:pPr>
    <w:rPr>
      <w:szCs w:val="20"/>
    </w:rPr>
  </w:style>
  <w:style w:type="paragraph" w:customStyle="1" w:styleId="western">
    <w:name w:val="western"/>
    <w:basedOn w:val="a1"/>
    <w:rsid w:val="002B6178"/>
    <w:pPr>
      <w:spacing w:before="100" w:beforeAutospacing="1" w:after="119" w:line="276" w:lineRule="auto"/>
      <w:ind w:firstLine="709"/>
    </w:pPr>
    <w:rPr>
      <w:sz w:val="24"/>
      <w:szCs w:val="24"/>
    </w:rPr>
  </w:style>
  <w:style w:type="paragraph" w:customStyle="1" w:styleId="consplusnormal1">
    <w:name w:val="consplusnormal"/>
    <w:basedOn w:val="a1"/>
    <w:rsid w:val="002B6178"/>
    <w:pPr>
      <w:suppressAutoHyphens/>
      <w:spacing w:before="280" w:after="280"/>
    </w:pPr>
    <w:rPr>
      <w:color w:val="auto"/>
      <w:sz w:val="24"/>
      <w:szCs w:val="24"/>
      <w:lang w:eastAsia="ar-SA"/>
    </w:rPr>
  </w:style>
  <w:style w:type="paragraph" w:customStyle="1" w:styleId="15">
    <w:name w:val="Название объекта1"/>
    <w:basedOn w:val="a1"/>
    <w:rsid w:val="002B6178"/>
    <w:pPr>
      <w:suppressAutoHyphens/>
      <w:jc w:val="center"/>
    </w:pPr>
    <w:rPr>
      <w:b/>
      <w:color w:val="auto"/>
      <w:sz w:val="28"/>
      <w:szCs w:val="20"/>
      <w:lang w:eastAsia="ar-SA"/>
    </w:rPr>
  </w:style>
  <w:style w:type="paragraph" w:styleId="aff0">
    <w:name w:val="Subtitle"/>
    <w:basedOn w:val="a1"/>
    <w:link w:val="aff1"/>
    <w:qFormat/>
    <w:rsid w:val="002B6178"/>
    <w:pPr>
      <w:spacing w:after="60"/>
      <w:jc w:val="center"/>
      <w:outlineLvl w:val="1"/>
    </w:pPr>
    <w:rPr>
      <w:rFonts w:ascii="Arial" w:hAnsi="Arial" w:cs="Arial"/>
      <w:b/>
      <w:color w:val="auto"/>
      <w:sz w:val="24"/>
      <w:szCs w:val="24"/>
    </w:rPr>
  </w:style>
  <w:style w:type="character" w:customStyle="1" w:styleId="aff1">
    <w:name w:val="Подзаголовок Знак"/>
    <w:basedOn w:val="a2"/>
    <w:link w:val="aff0"/>
    <w:rsid w:val="002B6178"/>
    <w:rPr>
      <w:rFonts w:ascii="Arial" w:eastAsia="Times New Roman" w:hAnsi="Arial" w:cs="Arial"/>
      <w:b/>
      <w:sz w:val="24"/>
      <w:szCs w:val="24"/>
      <w:lang w:eastAsia="ru-RU"/>
    </w:rPr>
  </w:style>
  <w:style w:type="character" w:customStyle="1" w:styleId="aff2">
    <w:name w:val="Цветовое выделение"/>
    <w:rsid w:val="002B6178"/>
    <w:rPr>
      <w:b/>
      <w:bCs/>
      <w:color w:val="000080"/>
      <w:sz w:val="20"/>
      <w:szCs w:val="20"/>
    </w:rPr>
  </w:style>
  <w:style w:type="paragraph" w:customStyle="1" w:styleId="2b">
    <w:name w:val="Стиль2"/>
    <w:basedOn w:val="a1"/>
    <w:rsid w:val="002B6178"/>
    <w:pPr>
      <w:keepNext/>
      <w:keepLines/>
      <w:widowControl w:val="0"/>
      <w:suppressLineNumbers/>
      <w:tabs>
        <w:tab w:val="num" w:pos="360"/>
      </w:tabs>
      <w:suppressAutoHyphens/>
      <w:spacing w:after="60"/>
      <w:jc w:val="both"/>
    </w:pPr>
    <w:rPr>
      <w:b/>
      <w:color w:val="auto"/>
      <w:sz w:val="24"/>
      <w:szCs w:val="20"/>
      <w:lang w:eastAsia="ar-SA"/>
    </w:rPr>
  </w:style>
  <w:style w:type="paragraph" w:customStyle="1" w:styleId="Style110">
    <w:name w:val="Style11"/>
    <w:basedOn w:val="a1"/>
    <w:rsid w:val="002B6178"/>
    <w:pPr>
      <w:widowControl w:val="0"/>
      <w:autoSpaceDE w:val="0"/>
      <w:autoSpaceDN w:val="0"/>
      <w:adjustRightInd w:val="0"/>
      <w:spacing w:line="274" w:lineRule="exact"/>
      <w:ind w:firstLine="542"/>
      <w:jc w:val="both"/>
    </w:pPr>
    <w:rPr>
      <w:rFonts w:eastAsia="MS Mincho"/>
      <w:color w:val="auto"/>
      <w:sz w:val="24"/>
      <w:szCs w:val="24"/>
      <w:lang w:eastAsia="ja-JP"/>
    </w:rPr>
  </w:style>
  <w:style w:type="paragraph" w:styleId="aff3">
    <w:name w:val="List Number"/>
    <w:basedOn w:val="a1"/>
    <w:rsid w:val="002B6178"/>
    <w:pPr>
      <w:autoSpaceDE w:val="0"/>
      <w:autoSpaceDN w:val="0"/>
      <w:spacing w:before="60" w:line="360" w:lineRule="auto"/>
      <w:jc w:val="both"/>
    </w:pPr>
    <w:rPr>
      <w:color w:val="auto"/>
      <w:sz w:val="28"/>
      <w:szCs w:val="24"/>
    </w:rPr>
  </w:style>
  <w:style w:type="paragraph" w:customStyle="1" w:styleId="211">
    <w:name w:val="Заголовок 21"/>
    <w:basedOn w:val="a1"/>
    <w:next w:val="a1"/>
    <w:rsid w:val="002B6178"/>
    <w:pPr>
      <w:keepNext/>
      <w:suppressAutoHyphens/>
      <w:jc w:val="center"/>
    </w:pPr>
    <w:rPr>
      <w:rFonts w:ascii="Arial" w:eastAsia="Arial Unicode MS" w:hAnsi="Arial"/>
      <w:color w:val="auto"/>
      <w:sz w:val="24"/>
      <w:szCs w:val="24"/>
      <w:lang w:eastAsia="ar-SA"/>
    </w:rPr>
  </w:style>
  <w:style w:type="paragraph" w:customStyle="1" w:styleId="aff4">
    <w:name w:val="Таблицы (моноширинный)"/>
    <w:basedOn w:val="a1"/>
    <w:next w:val="a1"/>
    <w:rsid w:val="002B6178"/>
    <w:pPr>
      <w:widowControl w:val="0"/>
      <w:autoSpaceDE w:val="0"/>
      <w:autoSpaceDN w:val="0"/>
      <w:adjustRightInd w:val="0"/>
      <w:jc w:val="both"/>
    </w:pPr>
    <w:rPr>
      <w:rFonts w:ascii="Courier New" w:hAnsi="Courier New" w:cs="Courier New"/>
      <w:color w:val="auto"/>
      <w:sz w:val="20"/>
      <w:szCs w:val="20"/>
    </w:rPr>
  </w:style>
  <w:style w:type="paragraph" w:customStyle="1" w:styleId="aff5">
    <w:name w:val="Адресат"/>
    <w:basedOn w:val="a1"/>
    <w:uiPriority w:val="99"/>
    <w:rsid w:val="002B6178"/>
    <w:pPr>
      <w:suppressAutoHyphens/>
      <w:spacing w:line="240" w:lineRule="exact"/>
    </w:pPr>
    <w:rPr>
      <w:color w:val="auto"/>
      <w:sz w:val="28"/>
      <w:szCs w:val="28"/>
    </w:rPr>
  </w:style>
  <w:style w:type="paragraph" w:styleId="16">
    <w:name w:val="toc 1"/>
    <w:basedOn w:val="a1"/>
    <w:next w:val="a1"/>
    <w:autoRedefine/>
    <w:uiPriority w:val="99"/>
    <w:rsid w:val="002B6178"/>
    <w:pPr>
      <w:tabs>
        <w:tab w:val="left" w:pos="1440"/>
        <w:tab w:val="right" w:leader="dot" w:pos="10206"/>
      </w:tabs>
      <w:ind w:right="-55" w:firstLine="284"/>
      <w:jc w:val="both"/>
    </w:pPr>
    <w:rPr>
      <w:b/>
      <w:bCs/>
      <w:caps/>
      <w:noProof/>
      <w:color w:val="auto"/>
      <w:sz w:val="20"/>
      <w:szCs w:val="20"/>
      <w:lang w:val="en-US"/>
    </w:rPr>
  </w:style>
  <w:style w:type="paragraph" w:customStyle="1" w:styleId="38">
    <w:name w:val="Обычный3"/>
    <w:uiPriority w:val="99"/>
    <w:rsid w:val="002B6178"/>
    <w:pPr>
      <w:widowControl w:val="0"/>
      <w:suppressAutoHyphens/>
      <w:spacing w:after="0"/>
    </w:pPr>
    <w:rPr>
      <w:rFonts w:ascii="Times New Roman" w:eastAsia="Times New Roman" w:hAnsi="Times New Roman" w:cs="Times New Roman"/>
      <w:sz w:val="20"/>
      <w:szCs w:val="20"/>
      <w:lang w:eastAsia="ar-SA"/>
    </w:rPr>
  </w:style>
  <w:style w:type="paragraph" w:customStyle="1" w:styleId="17">
    <w:name w:val="Обычный1"/>
    <w:uiPriority w:val="99"/>
    <w:rsid w:val="002B6178"/>
    <w:pPr>
      <w:widowControl w:val="0"/>
      <w:suppressAutoHyphens/>
      <w:spacing w:after="0"/>
    </w:pPr>
    <w:rPr>
      <w:rFonts w:ascii="Times New Roman" w:eastAsia="Times New Roman" w:hAnsi="Times New Roman" w:cs="Times New Roman"/>
      <w:sz w:val="20"/>
      <w:szCs w:val="20"/>
      <w:lang w:eastAsia="ar-SA"/>
    </w:rPr>
  </w:style>
  <w:style w:type="paragraph" w:customStyle="1" w:styleId="aff6">
    <w:name w:val="МУ Обычный стиль"/>
    <w:basedOn w:val="a1"/>
    <w:autoRedefine/>
    <w:rsid w:val="002B6178"/>
    <w:pPr>
      <w:autoSpaceDE w:val="0"/>
      <w:autoSpaceDN w:val="0"/>
      <w:adjustRightInd w:val="0"/>
      <w:ind w:firstLine="360"/>
      <w:jc w:val="both"/>
    </w:pPr>
    <w:rPr>
      <w:rFonts w:eastAsiaTheme="minorEastAsia"/>
      <w:bCs/>
      <w:color w:val="auto"/>
      <w:sz w:val="24"/>
      <w:szCs w:val="24"/>
    </w:rPr>
  </w:style>
  <w:style w:type="character" w:customStyle="1" w:styleId="aff7">
    <w:name w:val="Текст примечания Знак"/>
    <w:basedOn w:val="a2"/>
    <w:link w:val="aff8"/>
    <w:uiPriority w:val="99"/>
    <w:semiHidden/>
    <w:rsid w:val="002B6178"/>
    <w:rPr>
      <w:rFonts w:eastAsiaTheme="minorEastAsia" w:cs="Times New Roman"/>
      <w:sz w:val="20"/>
      <w:szCs w:val="20"/>
      <w:lang w:eastAsia="ru-RU"/>
    </w:rPr>
  </w:style>
  <w:style w:type="paragraph" w:styleId="aff8">
    <w:name w:val="annotation text"/>
    <w:basedOn w:val="a1"/>
    <w:link w:val="aff7"/>
    <w:uiPriority w:val="99"/>
    <w:semiHidden/>
    <w:unhideWhenUsed/>
    <w:rsid w:val="002B6178"/>
    <w:pPr>
      <w:spacing w:after="200"/>
    </w:pPr>
    <w:rPr>
      <w:rFonts w:asciiTheme="minorHAnsi" w:eastAsiaTheme="minorEastAsia" w:hAnsiTheme="minorHAnsi"/>
      <w:color w:val="auto"/>
      <w:sz w:val="20"/>
      <w:szCs w:val="20"/>
    </w:rPr>
  </w:style>
  <w:style w:type="character" w:customStyle="1" w:styleId="18">
    <w:name w:val="Текст примечания Знак1"/>
    <w:basedOn w:val="a2"/>
    <w:link w:val="aff8"/>
    <w:uiPriority w:val="99"/>
    <w:semiHidden/>
    <w:rsid w:val="002B6178"/>
    <w:rPr>
      <w:rFonts w:ascii="Times New Roman" w:eastAsia="Times New Roman" w:hAnsi="Times New Roman" w:cs="Times New Roman"/>
      <w:color w:val="000000"/>
      <w:sz w:val="20"/>
      <w:szCs w:val="20"/>
      <w:lang w:eastAsia="ru-RU"/>
    </w:rPr>
  </w:style>
  <w:style w:type="character" w:customStyle="1" w:styleId="aff9">
    <w:name w:val="Тема примечания Знак"/>
    <w:basedOn w:val="aff7"/>
    <w:link w:val="affa"/>
    <w:uiPriority w:val="99"/>
    <w:semiHidden/>
    <w:rsid w:val="002B6178"/>
    <w:rPr>
      <w:b/>
      <w:bCs/>
    </w:rPr>
  </w:style>
  <w:style w:type="paragraph" w:styleId="affa">
    <w:name w:val="annotation subject"/>
    <w:basedOn w:val="aff8"/>
    <w:next w:val="aff8"/>
    <w:link w:val="aff9"/>
    <w:uiPriority w:val="99"/>
    <w:semiHidden/>
    <w:unhideWhenUsed/>
    <w:rsid w:val="002B6178"/>
    <w:rPr>
      <w:b/>
      <w:bCs/>
    </w:rPr>
  </w:style>
  <w:style w:type="character" w:customStyle="1" w:styleId="19">
    <w:name w:val="Тема примечания Знак1"/>
    <w:basedOn w:val="18"/>
    <w:link w:val="affa"/>
    <w:uiPriority w:val="99"/>
    <w:semiHidden/>
    <w:rsid w:val="002B6178"/>
    <w:rPr>
      <w:b/>
      <w:bCs/>
    </w:rPr>
  </w:style>
  <w:style w:type="paragraph" w:customStyle="1" w:styleId="1a">
    <w:name w:val="Мой заголовок 1"/>
    <w:basedOn w:val="1"/>
    <w:qFormat/>
    <w:rsid w:val="002B6178"/>
    <w:pPr>
      <w:keepLines/>
      <w:widowControl w:val="0"/>
      <w:spacing w:before="240"/>
      <w:ind w:firstLine="709"/>
    </w:pPr>
    <w:rPr>
      <w:rFonts w:eastAsiaTheme="minorEastAsia"/>
      <w:b/>
      <w:caps/>
      <w:szCs w:val="20"/>
    </w:rPr>
  </w:style>
  <w:style w:type="paragraph" w:customStyle="1" w:styleId="formattext">
    <w:name w:val="formattext"/>
    <w:basedOn w:val="a1"/>
    <w:rsid w:val="002B6178"/>
    <w:pPr>
      <w:spacing w:before="100" w:beforeAutospacing="1" w:after="100" w:afterAutospacing="1"/>
    </w:pPr>
    <w:rPr>
      <w:color w:val="auto"/>
      <w:sz w:val="24"/>
      <w:szCs w:val="24"/>
    </w:rPr>
  </w:style>
  <w:style w:type="character" w:customStyle="1" w:styleId="apple-converted-space">
    <w:name w:val="apple-converted-space"/>
    <w:basedOn w:val="a2"/>
    <w:rsid w:val="002B6178"/>
    <w:rPr>
      <w:rFonts w:cs="Times New Roman"/>
    </w:rPr>
  </w:style>
  <w:style w:type="character" w:customStyle="1" w:styleId="blk1">
    <w:name w:val="blk1"/>
    <w:basedOn w:val="a2"/>
    <w:rsid w:val="002B6178"/>
    <w:rPr>
      <w:rFonts w:cs="Times New Roman"/>
    </w:rPr>
  </w:style>
  <w:style w:type="paragraph" w:customStyle="1" w:styleId="39">
    <w:name w:val="Абзац списка3"/>
    <w:basedOn w:val="a1"/>
    <w:uiPriority w:val="34"/>
    <w:qFormat/>
    <w:rsid w:val="002B6178"/>
    <w:pPr>
      <w:spacing w:line="360" w:lineRule="auto"/>
      <w:ind w:left="720" w:firstLine="709"/>
      <w:contextualSpacing/>
      <w:jc w:val="both"/>
    </w:pPr>
    <w:rPr>
      <w:rFonts w:ascii="Calibri" w:hAnsi="Calibri"/>
      <w:color w:val="auto"/>
    </w:rPr>
  </w:style>
  <w:style w:type="paragraph" w:customStyle="1" w:styleId="a">
    <w:name w:val="Регламент"/>
    <w:basedOn w:val="20"/>
    <w:qFormat/>
    <w:rsid w:val="002B6178"/>
    <w:pPr>
      <w:keepLines w:val="0"/>
      <w:numPr>
        <w:numId w:val="6"/>
      </w:numPr>
      <w:spacing w:before="0"/>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2B6178"/>
    <w:pPr>
      <w:numPr>
        <w:numId w:val="7"/>
      </w:numPr>
      <w:spacing w:after="200"/>
      <w:ind w:left="425" w:hanging="425"/>
      <w:contextualSpacing/>
    </w:pPr>
    <w:rPr>
      <w:rFonts w:eastAsia="Calibri"/>
      <w:color w:val="auto"/>
      <w:sz w:val="24"/>
      <w:lang w:eastAsia="en-US"/>
    </w:rPr>
  </w:style>
  <w:style w:type="paragraph" w:styleId="affb">
    <w:name w:val="footnote text"/>
    <w:basedOn w:val="a1"/>
    <w:link w:val="affc"/>
    <w:uiPriority w:val="99"/>
    <w:unhideWhenUsed/>
    <w:rsid w:val="002B6178"/>
    <w:rPr>
      <w:rFonts w:asciiTheme="minorHAnsi" w:eastAsiaTheme="minorEastAsia" w:hAnsiTheme="minorHAnsi" w:cstheme="minorBidi"/>
      <w:color w:val="auto"/>
      <w:sz w:val="20"/>
      <w:szCs w:val="20"/>
    </w:rPr>
  </w:style>
  <w:style w:type="character" w:customStyle="1" w:styleId="affc">
    <w:name w:val="Текст сноски Знак"/>
    <w:basedOn w:val="a2"/>
    <w:link w:val="affb"/>
    <w:uiPriority w:val="99"/>
    <w:rsid w:val="002B6178"/>
    <w:rPr>
      <w:rFonts w:eastAsiaTheme="minorEastAsia"/>
      <w:sz w:val="20"/>
      <w:szCs w:val="20"/>
      <w:lang w:eastAsia="ru-RU"/>
    </w:rPr>
  </w:style>
  <w:style w:type="paragraph" w:customStyle="1" w:styleId="41">
    <w:name w:val="Абзац списка4"/>
    <w:basedOn w:val="a1"/>
    <w:uiPriority w:val="34"/>
    <w:qFormat/>
    <w:rsid w:val="002B6178"/>
    <w:pPr>
      <w:spacing w:after="200" w:line="276" w:lineRule="auto"/>
      <w:ind w:left="720"/>
      <w:contextualSpacing/>
    </w:pPr>
    <w:rPr>
      <w:rFonts w:ascii="Calibri" w:hAnsi="Calibri"/>
      <w:color w:val="auto"/>
    </w:rPr>
  </w:style>
  <w:style w:type="character" w:customStyle="1" w:styleId="small">
    <w:name w:val="small"/>
    <w:rsid w:val="002B6178"/>
    <w:rPr>
      <w:rFonts w:cs="Times New Roman"/>
    </w:rPr>
  </w:style>
  <w:style w:type="paragraph" w:customStyle="1" w:styleId="51">
    <w:name w:val="Абзац списка5"/>
    <w:basedOn w:val="a1"/>
    <w:rsid w:val="002B6178"/>
    <w:pPr>
      <w:spacing w:line="360" w:lineRule="auto"/>
      <w:ind w:left="720" w:firstLine="709"/>
      <w:contextualSpacing/>
      <w:jc w:val="both"/>
    </w:pPr>
    <w:rPr>
      <w:rFonts w:ascii="Calibri" w:eastAsia="Calibri" w:hAnsi="Calibri"/>
      <w:color w:val="auto"/>
    </w:rPr>
  </w:style>
  <w:style w:type="character" w:customStyle="1" w:styleId="1115pt0pt">
    <w:name w:val="Заголовок №1 + 11;5 pt;Не полужирный;Интервал 0 pt"/>
    <w:basedOn w:val="12"/>
    <w:rsid w:val="002B6178"/>
    <w:rPr>
      <w:spacing w:val="0"/>
      <w:sz w:val="23"/>
      <w:szCs w:val="23"/>
    </w:rPr>
  </w:style>
  <w:style w:type="character" w:customStyle="1" w:styleId="affd">
    <w:name w:val="Колонтитул_"/>
    <w:basedOn w:val="a2"/>
    <w:link w:val="affe"/>
    <w:rsid w:val="002B6178"/>
    <w:rPr>
      <w:rFonts w:ascii="Times New Roman" w:eastAsia="Times New Roman" w:hAnsi="Times New Roman" w:cs="Times New Roman"/>
      <w:sz w:val="20"/>
      <w:szCs w:val="20"/>
      <w:shd w:val="clear" w:color="auto" w:fill="FFFFFF"/>
    </w:rPr>
  </w:style>
  <w:style w:type="paragraph" w:customStyle="1" w:styleId="affe">
    <w:name w:val="Колонтитул"/>
    <w:basedOn w:val="a1"/>
    <w:link w:val="affd"/>
    <w:rsid w:val="002B6178"/>
    <w:pPr>
      <w:shd w:val="clear" w:color="auto" w:fill="FFFFFF"/>
    </w:pPr>
    <w:rPr>
      <w:color w:val="auto"/>
      <w:sz w:val="20"/>
      <w:szCs w:val="20"/>
      <w:lang w:eastAsia="en-US"/>
    </w:rPr>
  </w:style>
  <w:style w:type="character" w:customStyle="1" w:styleId="TrebuchetMS">
    <w:name w:val="Колонтитул + Trebuchet MS"/>
    <w:basedOn w:val="affd"/>
    <w:rsid w:val="002B6178"/>
    <w:rPr>
      <w:rFonts w:ascii="Trebuchet MS" w:eastAsia="Trebuchet MS" w:hAnsi="Trebuchet MS" w:cs="Trebuchet MS"/>
      <w:spacing w:val="0"/>
    </w:rPr>
  </w:style>
  <w:style w:type="character" w:customStyle="1" w:styleId="230">
    <w:name w:val="Заголовок №2 (3)_"/>
    <w:basedOn w:val="a2"/>
    <w:link w:val="231"/>
    <w:rsid w:val="002B6178"/>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2B6178"/>
    <w:pPr>
      <w:shd w:val="clear" w:color="auto" w:fill="FFFFFF"/>
      <w:spacing w:line="274" w:lineRule="exact"/>
      <w:outlineLvl w:val="1"/>
    </w:pPr>
    <w:rPr>
      <w:color w:val="auto"/>
      <w:sz w:val="23"/>
      <w:szCs w:val="23"/>
      <w:lang w:eastAsia="en-US"/>
    </w:rPr>
  </w:style>
  <w:style w:type="character" w:customStyle="1" w:styleId="52">
    <w:name w:val="Основной текст (5)_"/>
    <w:basedOn w:val="a2"/>
    <w:link w:val="53"/>
    <w:rsid w:val="002B6178"/>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2B6178"/>
    <w:pPr>
      <w:shd w:val="clear" w:color="auto" w:fill="FFFFFF"/>
      <w:spacing w:after="60" w:line="173" w:lineRule="exact"/>
      <w:jc w:val="center"/>
    </w:pPr>
    <w:rPr>
      <w:color w:val="auto"/>
      <w:sz w:val="14"/>
      <w:szCs w:val="14"/>
      <w:lang w:eastAsia="en-US"/>
    </w:rPr>
  </w:style>
  <w:style w:type="character" w:customStyle="1" w:styleId="afff">
    <w:name w:val="Подпись к картинке_"/>
    <w:basedOn w:val="a2"/>
    <w:link w:val="afff0"/>
    <w:rsid w:val="002B6178"/>
    <w:rPr>
      <w:rFonts w:ascii="Times New Roman" w:eastAsia="Times New Roman" w:hAnsi="Times New Roman" w:cs="Times New Roman"/>
      <w:sz w:val="14"/>
      <w:szCs w:val="14"/>
      <w:shd w:val="clear" w:color="auto" w:fill="FFFFFF"/>
    </w:rPr>
  </w:style>
  <w:style w:type="paragraph" w:customStyle="1" w:styleId="afff0">
    <w:name w:val="Подпись к картинке"/>
    <w:basedOn w:val="a1"/>
    <w:link w:val="afff"/>
    <w:rsid w:val="002B6178"/>
    <w:pPr>
      <w:shd w:val="clear" w:color="auto" w:fill="FFFFFF"/>
      <w:spacing w:line="173" w:lineRule="exact"/>
      <w:jc w:val="both"/>
    </w:pPr>
    <w:rPr>
      <w:color w:val="auto"/>
      <w:sz w:val="14"/>
      <w:szCs w:val="14"/>
      <w:lang w:eastAsia="en-US"/>
    </w:rPr>
  </w:style>
  <w:style w:type="character" w:customStyle="1" w:styleId="61">
    <w:name w:val="Основной текст (6)_"/>
    <w:basedOn w:val="a2"/>
    <w:link w:val="62"/>
    <w:rsid w:val="002B6178"/>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2B6178"/>
    <w:pPr>
      <w:shd w:val="clear" w:color="auto" w:fill="FFFFFF"/>
      <w:spacing w:before="60" w:after="60" w:line="0" w:lineRule="atLeast"/>
      <w:jc w:val="center"/>
    </w:pPr>
    <w:rPr>
      <w:color w:val="auto"/>
      <w:sz w:val="38"/>
      <w:szCs w:val="38"/>
      <w:lang w:eastAsia="en-US"/>
    </w:rPr>
  </w:style>
  <w:style w:type="character" w:customStyle="1" w:styleId="71">
    <w:name w:val="Основной текст (7)_"/>
    <w:basedOn w:val="a2"/>
    <w:link w:val="72"/>
    <w:rsid w:val="002B6178"/>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2B6178"/>
    <w:pPr>
      <w:shd w:val="clear" w:color="auto" w:fill="FFFFFF"/>
      <w:spacing w:before="60" w:line="0" w:lineRule="atLeast"/>
    </w:pPr>
    <w:rPr>
      <w:color w:val="auto"/>
      <w:sz w:val="20"/>
      <w:szCs w:val="20"/>
      <w:lang w:eastAsia="en-US"/>
    </w:rPr>
  </w:style>
  <w:style w:type="paragraph" w:customStyle="1" w:styleId="63">
    <w:name w:val="Абзац списка6"/>
    <w:basedOn w:val="a1"/>
    <w:uiPriority w:val="34"/>
    <w:qFormat/>
    <w:rsid w:val="002B6178"/>
    <w:pPr>
      <w:spacing w:after="200" w:line="276" w:lineRule="auto"/>
      <w:ind w:left="720"/>
      <w:contextualSpacing/>
    </w:pPr>
    <w:rPr>
      <w:rFonts w:ascii="Calibri" w:hAnsi="Calibri"/>
      <w:color w:val="auto"/>
    </w:rPr>
  </w:style>
  <w:style w:type="character" w:customStyle="1" w:styleId="10pt">
    <w:name w:val="Основной текст + 10 pt"/>
    <w:rsid w:val="002B6178"/>
    <w:rPr>
      <w:rFonts w:ascii="Times New Roman" w:hAnsi="Times New Roman" w:cs="Times New Roman"/>
      <w:spacing w:val="0"/>
      <w:sz w:val="20"/>
      <w:szCs w:val="20"/>
      <w:shd w:val="clear" w:color="auto" w:fill="FFFFFF"/>
    </w:rPr>
  </w:style>
  <w:style w:type="character" w:customStyle="1" w:styleId="afff1">
    <w:name w:val="Гипертекстовая ссылка"/>
    <w:basedOn w:val="aff2"/>
    <w:rsid w:val="002B6178"/>
    <w:rPr>
      <w:rFonts w:cs="Times New Roman"/>
      <w:color w:val="008000"/>
    </w:rPr>
  </w:style>
  <w:style w:type="paragraph" w:customStyle="1" w:styleId="header-listtarget">
    <w:name w:val="header-listtarget"/>
    <w:basedOn w:val="a1"/>
    <w:rsid w:val="002B6178"/>
    <w:pPr>
      <w:shd w:val="clear" w:color="auto" w:fill="E66E5A"/>
      <w:spacing w:before="100" w:beforeAutospacing="1" w:after="100" w:afterAutospacing="1"/>
    </w:pPr>
    <w:rPr>
      <w:rFonts w:ascii="Arial" w:hAnsi="Arial" w:cs="Arial"/>
      <w:color w:val="auto"/>
    </w:rPr>
  </w:style>
  <w:style w:type="character" w:customStyle="1" w:styleId="lspace">
    <w:name w:val="lspace"/>
    <w:basedOn w:val="a2"/>
    <w:rsid w:val="002B6178"/>
    <w:rPr>
      <w:color w:val="FF9900"/>
    </w:rPr>
  </w:style>
  <w:style w:type="character" w:customStyle="1" w:styleId="fill">
    <w:name w:val="fill"/>
    <w:basedOn w:val="a2"/>
    <w:rsid w:val="002B6178"/>
    <w:rPr>
      <w:b/>
      <w:bCs/>
      <w:i/>
      <w:iCs/>
      <w:color w:val="FF0000"/>
    </w:rPr>
  </w:style>
  <w:style w:type="character" w:customStyle="1" w:styleId="enp">
    <w:name w:val="enp"/>
    <w:basedOn w:val="a2"/>
    <w:rsid w:val="002B6178"/>
    <w:rPr>
      <w:color w:val="3C7828"/>
    </w:rPr>
  </w:style>
  <w:style w:type="character" w:customStyle="1" w:styleId="kdkss">
    <w:name w:val="kdkss"/>
    <w:basedOn w:val="a2"/>
    <w:rsid w:val="002B6178"/>
    <w:rPr>
      <w:color w:val="BE780A"/>
    </w:rPr>
  </w:style>
  <w:style w:type="character" w:customStyle="1" w:styleId="nobr">
    <w:name w:val="nobr"/>
    <w:basedOn w:val="a2"/>
    <w:rsid w:val="002B6178"/>
  </w:style>
  <w:style w:type="paragraph" w:customStyle="1" w:styleId="NormalANX">
    <w:name w:val="NormalANX"/>
    <w:basedOn w:val="a1"/>
    <w:uiPriority w:val="99"/>
    <w:rsid w:val="002B6178"/>
    <w:pPr>
      <w:spacing w:before="240" w:after="240" w:line="360" w:lineRule="auto"/>
      <w:ind w:firstLine="720"/>
      <w:jc w:val="both"/>
    </w:pPr>
    <w:rPr>
      <w:color w:val="auto"/>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2018-11-16T05:04:00Z</dcterms:created>
  <dcterms:modified xsi:type="dcterms:W3CDTF">2018-11-16T05:12:00Z</dcterms:modified>
</cp:coreProperties>
</file>