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1D" w:rsidRPr="002A0F0D" w:rsidRDefault="00DA0A1D" w:rsidP="00DA0A1D">
      <w:pPr>
        <w:jc w:val="center"/>
      </w:pPr>
      <w:r w:rsidRPr="009630BA">
        <w:rPr>
          <w:b/>
          <w:sz w:val="24"/>
          <w:szCs w:val="24"/>
        </w:rPr>
        <w:t>ИСПОЛНИТЕЛЬНО-РАСПОРЯДИТЕЛЬНЫЙ ОРГАН</w:t>
      </w:r>
    </w:p>
    <w:p w:rsidR="00DA0A1D" w:rsidRPr="00520B9A" w:rsidRDefault="00DA0A1D" w:rsidP="00DA0A1D">
      <w:pPr>
        <w:tabs>
          <w:tab w:val="left" w:pos="3460"/>
        </w:tabs>
        <w:jc w:val="center"/>
      </w:pPr>
      <w:r w:rsidRPr="009630BA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-</w:t>
      </w:r>
      <w:r w:rsidRPr="009630BA">
        <w:rPr>
          <w:b/>
          <w:sz w:val="24"/>
          <w:szCs w:val="24"/>
        </w:rPr>
        <w:t xml:space="preserve"> АДМИНИСТРАЦИЯ ВОЛОДИНСКОГО СЕЛЬСКОГО ПОСЕЛЕНИЯ</w:t>
      </w:r>
    </w:p>
    <w:p w:rsidR="00DA0A1D" w:rsidRDefault="00DA0A1D" w:rsidP="00DA0A1D">
      <w:pPr>
        <w:tabs>
          <w:tab w:val="left" w:pos="7040"/>
        </w:tabs>
        <w:rPr>
          <w:sz w:val="24"/>
          <w:szCs w:val="24"/>
        </w:rPr>
      </w:pPr>
    </w:p>
    <w:p w:rsidR="00DA0A1D" w:rsidRDefault="00DA0A1D" w:rsidP="00DA0A1D">
      <w:pPr>
        <w:tabs>
          <w:tab w:val="left" w:pos="7040"/>
        </w:tabs>
        <w:rPr>
          <w:sz w:val="24"/>
          <w:szCs w:val="24"/>
        </w:rPr>
      </w:pPr>
    </w:p>
    <w:p w:rsidR="00DA0A1D" w:rsidRPr="00812E25" w:rsidRDefault="00DA0A1D" w:rsidP="00DA0A1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2E25">
        <w:rPr>
          <w:b/>
          <w:sz w:val="24"/>
          <w:szCs w:val="24"/>
        </w:rPr>
        <w:t xml:space="preserve"> ПОСТАНОВЛЕНИЕ</w:t>
      </w: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25.07.2014г.                                                                                                                              № 44 </w:t>
      </w:r>
    </w:p>
    <w:p w:rsidR="00DA0A1D" w:rsidRDefault="00DA0A1D" w:rsidP="00DA0A1D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олодино</w:t>
      </w:r>
    </w:p>
    <w:p w:rsidR="00DA0A1D" w:rsidRDefault="00DA0A1D" w:rsidP="00DA0A1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Кривошеинский</w:t>
      </w:r>
      <w:proofErr w:type="spellEnd"/>
      <w:r>
        <w:rPr>
          <w:sz w:val="24"/>
          <w:szCs w:val="24"/>
        </w:rPr>
        <w:t xml:space="preserve"> район</w:t>
      </w:r>
    </w:p>
    <w:p w:rsidR="00DA0A1D" w:rsidRDefault="00DA0A1D" w:rsidP="00DA0A1D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DA0A1D" w:rsidRDefault="00DA0A1D" w:rsidP="00DA0A1D">
      <w:pPr>
        <w:jc w:val="both"/>
      </w:pPr>
    </w:p>
    <w:p w:rsidR="00DA0A1D" w:rsidRDefault="00DA0A1D" w:rsidP="00DA0A1D">
      <w:pPr>
        <w:rPr>
          <w:sz w:val="24"/>
          <w:szCs w:val="24"/>
        </w:rPr>
      </w:pPr>
      <w:r>
        <w:rPr>
          <w:sz w:val="24"/>
          <w:szCs w:val="24"/>
        </w:rPr>
        <w:t xml:space="preserve">О     порядке     создания     </w:t>
      </w:r>
      <w:proofErr w:type="gramStart"/>
      <w:r>
        <w:rPr>
          <w:sz w:val="24"/>
          <w:szCs w:val="24"/>
        </w:rPr>
        <w:t>координационных</w:t>
      </w:r>
      <w:proofErr w:type="gramEnd"/>
    </w:p>
    <w:p w:rsidR="00DA0A1D" w:rsidRDefault="00DA0A1D" w:rsidP="00DA0A1D">
      <w:pPr>
        <w:rPr>
          <w:sz w:val="24"/>
          <w:szCs w:val="24"/>
        </w:rPr>
      </w:pPr>
      <w:r>
        <w:rPr>
          <w:sz w:val="24"/>
          <w:szCs w:val="24"/>
        </w:rPr>
        <w:t>или    совещательных    органов     в     области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развития            малого             и          среднего 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предпринимательства       в     </w:t>
      </w:r>
      <w:proofErr w:type="gramStart"/>
      <w:r>
        <w:rPr>
          <w:sz w:val="24"/>
          <w:szCs w:val="24"/>
        </w:rPr>
        <w:t>муниципальном</w:t>
      </w:r>
      <w:proofErr w:type="gramEnd"/>
    </w:p>
    <w:p w:rsidR="00DA0A1D" w:rsidRDefault="00DA0A1D" w:rsidP="00DA0A1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образовании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DA0A1D" w:rsidRPr="004B1651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 соответствии с  частью 4 статьи 13 федерального закона от 24 июля 2007 года №209-ФЗ «О развитии малого и среднего предпринимательства в  Российской федерации»,</w:t>
      </w: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Утвердить  Порядок создания координационных или совещательных органов в области развития малого и среднего предпринимательства в муниципальном образовании 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 согласно приложению.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 Настоящее постановление опубликовать и разместить на официальном сайте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A0A1D" w:rsidRDefault="00DA0A1D" w:rsidP="00DA0A1D">
      <w:pPr>
        <w:jc w:val="both"/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  сельского поселения                                                     Р.П.Петрова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</w:p>
    <w:p w:rsidR="00DA0A1D" w:rsidRDefault="00DA0A1D" w:rsidP="00DA0A1D">
      <w:pPr>
        <w:jc w:val="both"/>
      </w:pPr>
    </w:p>
    <w:p w:rsidR="00DA0A1D" w:rsidRDefault="00DA0A1D" w:rsidP="00DA0A1D">
      <w:pPr>
        <w:jc w:val="both"/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DA0A1D" w:rsidRDefault="00DA0A1D" w:rsidP="00DA0A1D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DA0A1D" w:rsidRDefault="00DA0A1D" w:rsidP="00DA0A1D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DA0A1D" w:rsidRDefault="00DA0A1D" w:rsidP="00DA0A1D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DA0A1D" w:rsidRDefault="00DA0A1D" w:rsidP="00DA0A1D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DA0A1D" w:rsidRDefault="00DA0A1D" w:rsidP="00DA0A1D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DA0A1D" w:rsidRDefault="00DA0A1D" w:rsidP="00DA0A1D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DA0A1D" w:rsidRDefault="00DA0A1D" w:rsidP="00DA0A1D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DA0A1D" w:rsidRDefault="00DA0A1D" w:rsidP="00DA0A1D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DA0A1D" w:rsidRDefault="00DA0A1D" w:rsidP="00DA0A1D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DA0A1D" w:rsidRDefault="00DA0A1D" w:rsidP="00DA0A1D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Утвержден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  <w:t xml:space="preserve"> постановлением     Администрации </w:t>
      </w:r>
      <w:r>
        <w:rPr>
          <w:rFonts w:ascii="Times New Roman" w:hAnsi="Times New Roman" w:cs="Times New Roman"/>
          <w:sz w:val="22"/>
          <w:szCs w:val="22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Володинского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DA0A1D" w:rsidRDefault="00DA0A1D" w:rsidP="00DA0A1D">
      <w:pPr>
        <w:jc w:val="right"/>
        <w:rPr>
          <w:sz w:val="24"/>
          <w:szCs w:val="24"/>
        </w:rPr>
      </w:pPr>
      <w:r>
        <w:t>от 25.07.2014г. №44</w:t>
      </w: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DA0A1D" w:rsidRDefault="00DA0A1D" w:rsidP="00DA0A1D">
      <w:pPr>
        <w:jc w:val="center"/>
        <w:rPr>
          <w:sz w:val="24"/>
          <w:szCs w:val="24"/>
        </w:rPr>
      </w:pPr>
      <w:r>
        <w:rPr>
          <w:sz w:val="24"/>
          <w:szCs w:val="24"/>
        </w:rPr>
        <w:t>создания координационных или совещательных органов в области развития</w:t>
      </w:r>
    </w:p>
    <w:p w:rsidR="00DA0A1D" w:rsidRDefault="00DA0A1D" w:rsidP="00DA0A1D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малого и среднего предпринимательства в муниципальном образовании</w:t>
      </w:r>
    </w:p>
    <w:p w:rsidR="00DA0A1D" w:rsidRDefault="00DA0A1D" w:rsidP="00DA0A1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DA0A1D" w:rsidRDefault="00DA0A1D" w:rsidP="00DA0A1D">
      <w:pPr>
        <w:jc w:val="center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Настоящий  Порядок  создания координационных или совещательных органов в области развития малого и среднего предпринимательства в муниципальном образовании 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далее - координационные или совещательные органы) разработан в соответствии с Федеральным законом от 24 июля 2007 года №209-ФЗ «О развитии малого и среднего предпринимательства в Российской Федерации».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Координационные и совещательные органы создаются по инициативе некоммерческих организаций, выражающих интересы субъектов малого и среднего предпринимательств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далее-некоммерческие</w:t>
      </w:r>
      <w:proofErr w:type="spellEnd"/>
      <w:r>
        <w:rPr>
          <w:sz w:val="24"/>
          <w:szCs w:val="24"/>
        </w:rPr>
        <w:t xml:space="preserve"> организации).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Инициаторы создания координационного или совещательного органа обращаются с предложением о создании координационного либо совещательного органа к главе муниципального образовани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главе местной Администрации).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Предложение должно содержать следующие сведения: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1) полное наименование некоммерческой организации;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2) юридический адрес некоммерческой организации;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3) предложение о создании координационного либо совещательного органа;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4) предлагаемые кандидатуры в состав координационного или совещательного органа;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5) фамилию, имя, отчество (при наличии) руководителя некоммерческой организации.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С предложением о создании координационного или совещательного органа должны быть представлены следующие документы: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копии документов, подтверждающих полномочия представителя некоммерческой организации, обратившегося в Администрацию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  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поселение.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Администрация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 в письменной форме уведомляет о принятом решении.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 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течение 10 дней с момента опубликования заинтересованные лица вправе обратиться в  Администрацию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с предложением о составе координационного или совещательного органа.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8. По результатам рассмотрения предложения принимается одно из следующих решений: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1) о создании координационного или совещательного органа;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2) об отказе в создании координационного или совещательного органа.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9. решение об отказе в создании координационного или совещательного органа принимается в случаях: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1) 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2) представленные документы не соответствуют требованиям пункта 5 Порядка.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 принятом решении  Администрация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уведомляет некоммерческую организацию. Уведомление подписывается главой муниципального образования (главой местной Администрации)  с указанием оснований отказа в создании координационного или совещательного органа.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10. Решение о создании координационного или совещательного органа оформляется постановлением  Администрации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11. Постановлением  Администрации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утверждается положение о координационном или совещательном органе, в котором указывается: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1) наименование и цель  создания;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2) структура, порядок деятельности, персональный состав.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Изменения в положение о координационном или совещательном органе вносятся в порядке, установленном для создания.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12. Постановление Администрации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A0A1D" w:rsidRDefault="00DA0A1D" w:rsidP="00DA0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13. Организационно-техническое обеспечение деятельности координационных или совещательных органов осуществляет  Администрация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DA0A1D" w:rsidRPr="0051768B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DA0A1D" w:rsidRDefault="00DA0A1D" w:rsidP="00DA0A1D">
      <w:pPr>
        <w:jc w:val="both"/>
        <w:rPr>
          <w:sz w:val="24"/>
          <w:szCs w:val="24"/>
        </w:rPr>
      </w:pP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A0A1D"/>
    <w:rsid w:val="001B328E"/>
    <w:rsid w:val="00DA0A1D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1D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nhideWhenUsed/>
    <w:qFormat/>
    <w:rsid w:val="00DA0A1D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2016-05-24T09:34:00Z</dcterms:created>
  <dcterms:modified xsi:type="dcterms:W3CDTF">2016-05-24T09:36:00Z</dcterms:modified>
</cp:coreProperties>
</file>